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5"/>
        <w:jc w:val="center"/>
      </w:pPr>
      <w:r>
        <w:rPr>
          <w:rFonts w:ascii="微软雅黑" w:hAnsi="微软雅黑"/>
          <w:b/>
          <w:color w:val="1565C0"/>
          <w:sz w:val="21"/>
        </w:rPr>
      </w:r>
      <w:r>
        <w:rPr>
          <w:rFonts w:ascii="微软雅黑" w:hAnsi="微软雅黑"/>
          <w:b/>
          <w:color w:val="1565C0"/>
          <w:sz w:val="21"/>
        </w:rPr>
        <w:t xml:space="preserve">CHAOTIC CHESS · </w:t>
      </w:r>
      <w:r>
        <w:rPr>
          <w:rFonts w:ascii="微软雅黑" w:hAnsi="微软雅黑" w:eastAsia="微软雅黑" w:cs="微软雅黑" w:hint="eastAsia"/>
          <w:b/>
          <w:color w:val="1565C0"/>
          <w:sz w:val="21"/>
          <w:lang w:eastAsia="zh-CN"/>
        </w:rPr>
        <w:t>系统分册</w:t>
      </w:r>
    </w:p>
    <w:p>
      <w:pPr>
        <w:pStyle w:val="Heading1"/>
        <w:spacing w:line="312" w:lineRule="auto" w:after="286"/>
        <w:jc w:val="center"/>
      </w:pPr>
      <w:r>
        <w:rPr>
          <w:rFonts w:ascii="微软雅黑" w:hAnsi="微软雅黑" w:eastAsia="微软雅黑" w:cs="微软雅黑" w:hint="eastAsia"/>
          <w:b/>
          <w:color w:val="1565C0"/>
          <w:sz w:val="52"/>
          <w:lang w:eastAsia="zh-CN"/>
        </w:rPr>
        <w:t>10 · 被动与装备</w:t>
      </w:r>
    </w:p>
    <w:p>
      <w:pPr>
        <w:spacing w:after="198"/>
        <w:jc w:val="center"/>
      </w:pP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被动与装备（构筑手段）</w:t>
      </w:r>
      <w:r>
        <w:rPr>
          <w:color w:val="616161"/>
          <w:sz w:val="22"/>
        </w:rPr>
        <w:t xml:space="preserve">· </w:t>
      </w: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实现级系统规格</w:t>
      </w:r>
    </w:p>
    <w:p>
      <w:pPr>
        <w:spacing w:after="42"/>
        <w:jc w:val="center"/>
      </w:pP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版本</w:t>
      </w:r>
      <w:r>
        <w:rPr>
          <w:color w:val="616161"/>
          <w:sz w:val="17"/>
        </w:rPr>
        <w:t xml:space="preserve"> v1.0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2026-09-14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</w:p>
    <w:p>
      <w:pPr>
        <w:spacing w:before="238"/>
        <w:jc w:val="center"/>
      </w:pPr>
      <w:r>
        <w:rPr>
          <w:color w:val="616161"/>
          <w:sz w:val="17"/>
        </w:rPr>
        <w:t xml:space="preserve">Chaotic Chess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项目策划案</w:t>
      </w:r>
      <w:r>
        <w:rPr>
          <w:color w:val="616161"/>
          <w:sz w:val="17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系统分册</w:t>
      </w:r>
      <w:r>
        <w:rPr>
          <w:color w:val="616161"/>
          <w:sz w:val="17"/>
        </w:rPr>
        <w:t xml:space="preserve"> 10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55"/>
        <w:jc w:val="left"/>
      </w:pPr>
      <w:r/>
      <w:r>
        <w:rPr>
          <w:rFonts w:ascii="微软雅黑" w:hAnsi="微软雅黑" w:eastAsia="微软雅黑" w:hint="eastAsia"/>
          <w:b/>
          <w:color w:val="1A237E"/>
          <w:sz w:val="22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1. 文档信息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2. 系统概述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3. 核心规则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4. 数值与公式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5. 数据结构（字段定义表）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6. 配置方式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7. 边界与失败状态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8. 美术与 UI 需求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9. 实现与验收状态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10. 待确认项</w:t>
        </w:r>
      </w:hyperlink>
    </w:p>
    <w:p>
      <w:pPr>
        <w:spacing w:after="55"/>
        <w:jc w:val="left"/>
      </w:pPr>
      <w:r>
        <w:rPr>
          <w:rFonts w:ascii="微软雅黑" w:hAnsi="微软雅黑"/>
          <w:b/>
          <w:color w:val="1A237E"/>
          <w:sz w:val="22"/>
        </w:rPr>
        <w:t xml:space="preserve">  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本册要点</w:t>
      </w:r>
    </w:p>
    <w:p>
      <w:pPr>
        <w:spacing w:after="132"/>
        <w:jc w:val="left"/>
      </w:pPr>
      <w:r>
        <w:rPr>
          <w:rFonts w:ascii="微软雅黑" w:eastAsia="微软雅黑" w:hAnsi="微软雅黑" w:cs="微软雅黑" w:hint="eastAsia"/>
          <w:sz w:val="20"/>
          <w:lang w:eastAsia="zh-CN"/>
        </w:rPr>
        <w:t>装备是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构筑（Build）手段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它让同一个棋子在两局里有不同的打法。它回答的问题：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「我给这个棋子配什么装备、能长出什么体系」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核心命题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装备是构筑手段：属性加成改变数值，被动效果改变行为，同一棋子能长出不同体系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关键机制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24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件装备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4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档分级（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Basic / Intermediate / Advanced / CityState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属性加成叠加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className + jsonParams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实例化的被动框架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11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个钩子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唯一被动去重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反应修饰器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关键数值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装备 </w:t>
            </w:r>
            <w:r>
              <w:rPr>
                <w:b/>
                <w:sz w:val="17"/>
              </w:rPr>
              <w:t>24 件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（常规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21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拍卖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2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地下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被动实现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19 个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钩子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11 个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背包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5 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生效加成字段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6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项（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bonusAPCap</w:t>
            </w:r>
            <w:r>
              <w:rPr>
                <w:sz w:val="17"/>
              </w:rPr>
              <w:t xml:space="preserve"> 不生效）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数据结构、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档分级、城邦专属池、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19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个被动、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11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钩子框架、被动工厂、去重、反应修饰器、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24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件资产、配置生成器与回写脚本均已实现；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角色被动（</w:t>
            </w:r>
            <w:r>
              <w:rPr>
                <w:rFonts w:ascii="Consolas" w:hAnsi="Consolas"/>
                <w:b/>
                <w:color w:val="00897B"/>
                <w:sz w:val="17"/>
              </w:rPr>
              <w:t>builtInPassives</w:t>
            </w:r>
            <w:r>
              <w:rPr>
                <w:b/>
                <w:sz w:val="17"/>
              </w:rPr>
              <w:t>）9 棋子全部为空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源码位置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Assets/Game/Equipment/Model/EquipmentData.cs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00897B"/>
                <w:sz w:val="17"/>
              </w:rPr>
              <w:t>Equipment/Effects/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19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个被动实现）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Assets/Game/Resources/Equipment/*.asset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24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件）</w:t>
            </w:r>
          </w:p>
        </w:tc>
      </w:tr>
    </w:tbl>
    <w:p>
      <w:bookmarkStart w:id="10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1. 文档信息</w:t>
      </w:r>
      <w:bookmarkEnd w:id="10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版本号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日期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修改小结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v1.0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2026-09-14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首版：基于已实现代码反向补全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</w:tbl>
    <w:p>
      <w:bookmarkStart w:id="11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2. 系统概述</w:t>
      </w:r>
      <w:bookmarkEnd w:id="11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本节说明装备为什么存在、要给玩家什么体验，以及它在整体架构中的位置。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2.1 目的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装备是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构筑（Build）手段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它让同一个棋子在两局里有不同的打法。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回答的问题：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“我给这个棋子配什么装备、能长出什么体系”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2.2 玩家体验目标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目标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具体表现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装备改变行为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不只是加数值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——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吸血、反甲、免死、击杀加攻，都能改变棋子的使用方式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有取舍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背包只有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装什么必须选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组合可预期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被动触发时机明确（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11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个钩子），玩家能预期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装上它会发生什么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2.3 在整体中的位置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棋子（提供基础数值与元素）</w:t>
        <w:br/>
        <w:t xml:space="preserve">      ↓</w:t>
        <w:br/>
        <w:t>装备（本册）— 提供属性加成 + 被动效果</w:t>
        <w:br/>
        <w:t xml:space="preserve">      ↓</w:t>
        <w:br/>
        <w:t>伤害计算（被动可介入）· 元素反应（IReactionModifier）· 死亡流程（免死/复活）</w:t>
      </w:r>
    </w:p>
    <w:p>
      <w:bookmarkStart w:id="12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3. 核心规则</w:t>
      </w:r>
      <w:bookmarkEnd w:id="12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本节说明装备的数据组成与</w:t>
      </w:r>
      <w:r>
        <w:rPr>
          <w:color w:val="616161"/>
          <w:sz w:val="20"/>
        </w:rPr>
        <w:t xml:space="preserve"> 4 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档分级，给出「类名</w:t>
      </w:r>
      <w:r>
        <w:rPr>
          <w:color w:val="616161"/>
          <w:sz w:val="20"/>
        </w:rPr>
        <w:t xml:space="preserve"> + JSON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」的被动框架、</w:t>
      </w:r>
      <w:r>
        <w:rPr>
          <w:color w:val="616161"/>
          <w:sz w:val="20"/>
        </w:rPr>
        <w:t xml:space="preserve">11 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个钩子的触发时机，并标出两处易错的语义区别与唯一被动去重规则。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3.1 装备的数据组成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组成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标识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id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displayName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tier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分级用于商店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Tab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分类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城邦归属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cityState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城邦专属装备（ </w:t>
            </w:r>
            <w:r>
              <w:rPr>
                <w:rFonts w:ascii="Consolas" w:hAnsi="Consolas"/>
                <w:color w:val="00897B"/>
                <w:sz w:val="17"/>
              </w:rPr>
              <w:t>CityState</w:t>
            </w:r>
            <w:r>
              <w:rPr>
                <w:sz w:val="17"/>
              </w:rPr>
              <w:t xml:space="preserve"> 分级）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经济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price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商店售价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属性加成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bonusHP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bonusAttack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bonusDefense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bonusMoveRange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bonusAttackRange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bonusEnergyPerTurn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bonusAPCap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最后一项目前 </w:t>
            </w:r>
            <w:r>
              <w:rPr>
                <w:b/>
                <w:sz w:val="17"/>
              </w:rPr>
              <w:t>不生效</w:t>
            </w:r>
            <w:r>
              <w:rPr>
                <w:sz w:val="17"/>
              </w:rPr>
              <w:t xml:space="preserve"> （仅保留字段）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被动效果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passives</w:t>
            </w:r>
            <w:r>
              <w:rPr>
                <w:sz w:val="17"/>
              </w:rPr>
              <w:t xml:space="preserve"> （ </w:t>
            </w:r>
            <w:r>
              <w:rPr>
                <w:rFonts w:ascii="Consolas" w:hAnsi="Consolas"/>
                <w:color w:val="00897B"/>
                <w:sz w:val="17"/>
              </w:rPr>
              <w:t>PassiveConfig[]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className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00897B"/>
                <w:sz w:val="17"/>
              </w:rPr>
              <w:t>jsonParams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名称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唯一标记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3.2 装备分级（EquipmentTier）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分级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定位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Basic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基础（低价、纯数值）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Intermediate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中级（带被动）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Advanced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高级（强力被动）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CityState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城邦专属</w:t>
            </w:r>
            <w:r>
              <w:rPr>
                <w:sz w:val="17"/>
              </w:rPr>
              <w:t xml:space="preserve"> （只在对应城邦的商店出现）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城邦专属装备池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：每个城邦有自己的（</w:t>
      </w:r>
      <w:r>
        <w:rPr>
          <w:rFonts w:ascii="Consolas" w:hAnsi="Consolas"/>
          <w:color w:val="00897B"/>
          <w:sz w:val="17"/>
        </w:rPr>
        <w:t>tier = CityState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）装备池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这是</w:t>
      </w:r>
      <w:r>
        <w:rPr>
          <w:sz w:val="20"/>
        </w:rPr>
        <w:t>“</w:t>
      </w:r>
      <w:r>
        <w:rPr>
          <w:rFonts w:ascii="微软雅黑" w:eastAsia="微软雅黑" w:hAnsi="微软雅黑" w:cs="微软雅黑" w:hint="eastAsia"/>
          <w:sz w:val="20"/>
          <w:lang w:eastAsia="zh-CN"/>
        </w:rPr>
        <w:t>城邦差异化对局</w:t>
      </w:r>
      <w:r>
        <w:rPr>
          <w:sz w:val="20"/>
        </w:rPr>
        <w:t>”</w:t>
      </w:r>
      <w:r>
        <w:rPr>
          <w:rFonts w:ascii="微软雅黑" w:eastAsia="微软雅黑" w:hAnsi="微软雅黑" w:cs="微软雅黑" w:hint="eastAsia"/>
          <w:sz w:val="20"/>
          <w:lang w:eastAsia="zh-CN"/>
        </w:rPr>
        <w:t>的一部分（见城邦分册）。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3.3 被动效果框架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设计模式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微软雅黑" w:hAnsi="微软雅黑" w:eastAsia="微软雅黑" w:cs="微软雅黑" w:hint="eastAsia"/>
          <w:color w:val="00897B"/>
          <w:sz w:val="17"/>
          <w:lang w:eastAsia="zh-CN"/>
        </w:rPr>
        <w:t>className + jsonParams → PassiveFactory 按类名实例化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（与范围</w:t>
      </w:r>
      <w:r>
        <w:rPr>
          <w:sz w:val="20"/>
        </w:rPr>
        <w:t xml:space="preserve"> Provider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、大招效果同一套范式）。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新增一个被动效果的步骤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 xml:space="preserve">写一个类实现 </w:t>
      </w:r>
      <w:r>
        <w:rPr>
          <w:rFonts w:ascii="Consolas" w:hAnsi="Consolas"/>
          <w:color w:val="00897B"/>
          <w:sz w:val="17"/>
        </w:rPr>
        <w:t>IPassiveEffect</w:t>
      </w:r>
      <w:r>
        <w:rPr>
          <w:rFonts w:ascii="微软雅黑" w:eastAsia="微软雅黑" w:hAnsi="微软雅黑" w:cs="微软雅黑" w:hint="eastAsia"/>
          <w:lang w:eastAsia="zh-CN"/>
        </w:rPr>
        <w:t xml:space="preserve">（放在 </w:t>
      </w:r>
      <w:r>
        <w:rPr>
          <w:rFonts w:ascii="Consolas" w:hAnsi="Consolas"/>
          <w:color w:val="00897B"/>
          <w:sz w:val="17"/>
        </w:rPr>
        <w:t>Equipment/Effects/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实现需要响应的钩子（其余用默认空实现）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 xml:space="preserve">在装备资产的 </w:t>
      </w:r>
      <w:r>
        <w:rPr>
          <w:rFonts w:ascii="Consolas" w:hAnsi="Consolas"/>
          <w:color w:val="00897B"/>
          <w:sz w:val="17"/>
        </w:rPr>
        <w:t>passives[].className</w:t>
      </w:r>
      <w:r>
        <w:rPr>
          <w:rFonts w:ascii="微软雅黑" w:eastAsia="微软雅黑" w:hAnsi="微软雅黑" w:cs="微软雅黑" w:hint="eastAsia"/>
          <w:lang w:eastAsia="zh-CN"/>
        </w:rPr>
        <w:t xml:space="preserve"> 填类名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 xml:space="preserve">如需参数，填 </w:t>
      </w:r>
      <w:r>
        <w:rPr>
          <w:rFonts w:ascii="Consolas" w:hAnsi="Consolas"/>
          <w:color w:val="00897B"/>
          <w:sz w:val="17"/>
        </w:rPr>
        <w:t>jsonParams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JSON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不需要改框架代码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3.4 十一个钩子（IPassiveEffect）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全部有默认空实现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</w:t>
      </w:r>
      <w:r>
        <w:rPr>
          <w:rFonts w:ascii="Consolas" w:hAnsi="Consolas"/>
          <w:color w:val="00897B"/>
          <w:sz w:val="17"/>
        </w:rPr>
        <w:t>{ }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被动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只覆写自己需要的钩子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，扩展成本极低。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#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钩子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触发时机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备注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OnEquip(owner)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装备到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owner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初始化用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OnUnequip(owner)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从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owner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卸下时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清理用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（如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Legion Shield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的进化态需重置）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OnTurnStart(owner)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每次回合开始</w:t>
            </w:r>
            <w:r>
              <w:rPr>
                <w:sz w:val="17"/>
              </w:rPr>
              <w:t xml:space="preserve"> （双方棋子都触发）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每回合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语义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OnAttacked(owner, attacker, source)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被攻击时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b/>
                <w:sz w:val="17"/>
              </w:rPr>
              <w:t>无论是否造成减血都触发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OnDamageReceived(owner, damage, source, kind)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受到伤害后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b/>
                <w:sz w:val="17"/>
              </w:rPr>
              <w:t>仅减血时触发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OnDamageDealt(owner, damage, target)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造成伤害后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 xml:space="preserve">仅 </w:t>
            </w:r>
            <w:r>
              <w:rPr>
                <w:rFonts w:ascii="Consolas" w:hAnsi="Consolas"/>
                <w:b/>
                <w:color w:val="00897B"/>
                <w:sz w:val="17"/>
              </w:rPr>
              <w:t>AttackPiece</w:t>
            </w:r>
            <w:r>
              <w:rPr>
                <w:b/>
                <w:sz w:val="17"/>
              </w:rPr>
              <w:t xml:space="preserve"> 路径触发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OnKill(owner, victim)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击杀时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OnAllyDeath(owner, ally)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同阵营棋子死亡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召唤物不算队友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OnAllyUltimateCast(owner, caster)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同阵营释放大招后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协同类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OnAllyAttackHit(owner, ally, target, damage, source)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同阵营攻击命中后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协同类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UniqueId</w:t>
            </w:r>
            <w:r>
              <w:rPr>
                <w:sz w:val="17"/>
              </w:rPr>
              <w:t xml:space="preserve"> （属性）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null/空 = 非唯一被动，不参与去重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3.5 ⚠️ 两处容易搞错的语义区别</w:t>
      </w:r>
    </w:p>
    <w:p>
      <w:pPr>
        <w:jc w:val="both"/>
      </w:pPr>
      <w:r>
        <w:rPr>
          <w:b/>
          <w:sz w:val="20"/>
        </w:rPr>
        <w:t xml:space="preserve">① </w:t>
      </w:r>
      <w:r>
        <w:rPr>
          <w:rFonts w:ascii="Consolas" w:hAnsi="Consolas"/>
          <w:b/>
          <w:color w:val="00897B"/>
          <w:sz w:val="17"/>
        </w:rPr>
        <w:t>OnAttacked</w:t>
      </w:r>
      <w:r>
        <w:rPr>
          <w:b/>
          <w:sz w:val="20"/>
        </w:rPr>
        <w:t xml:space="preserve"> vs </w:t>
      </w:r>
      <w:r>
        <w:rPr>
          <w:rFonts w:ascii="Consolas" w:hAnsi="Consolas"/>
          <w:b/>
          <w:color w:val="00897B"/>
          <w:sz w:val="17"/>
        </w:rPr>
        <w:t>OnDamageReceived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钩子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伤害被完全减免</w:t>
            </w:r>
            <w:r>
              <w:rPr>
                <w:b/>
                <w:color w:val="1A237E"/>
                <w:sz w:val="17"/>
              </w:rPr>
              <w:t xml:space="preserve"> </w:t>
            </w:r>
            <w:r>
              <w:rPr>
                <w:b/>
                <w:color w:val="1A237E"/>
                <w:sz w:val="17"/>
              </w:rPr>
              <w:t>/</w:t>
            </w:r>
            <w:r>
              <w:rPr>
                <w:b/>
                <w:color w:val="1A237E"/>
                <w:sz w:val="17"/>
              </w:rPr>
              <w:t xml:space="preserve"> </w:t>
            </w:r>
            <w:r>
              <w:rPr>
                <w:b/>
                <w:color w:val="1A237E"/>
                <w:sz w:val="17"/>
              </w:rPr>
              <w:t>护盾拦截时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OnAttacked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仍然触发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我被打了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的事实成立）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OnDamageReceived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不触发</w:t>
            </w:r>
            <w:r>
              <w:rPr>
                <w:sz w:val="17"/>
              </w:rPr>
              <w:t xml:space="preserve"> （没真减血）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E5"/>
            <w:tcBorders>
              <w:left w:val="single" w:sz="24" w:space="0" w:color="E65100"/>
            </w:tcBorders>
          </w:tcPr>
          <w:p>
            <w:pPr>
              <w:spacing w:after="132"/>
              <w:pBdr>
                <w:left w:val="single" w:sz="18" w:space="0" w:color="E65100"/>
              </w:pBdr>
              <w:shd w:val="clear" w:color="auto" w:fill="FFF6E5"/>
            </w:pPr>
            <w:r>
              <w:rPr>
                <w:b/>
                <w:color w:val="1A237E"/>
              </w:rPr>
              <w:t>石像鬼板甲</w:t>
            </w:r>
            <w:r>
              <w:t>这类</w:t>
            </w:r>
            <w:r>
              <w:t>“</w:t>
            </w:r>
            <w:r>
              <w:t>被攻击就加防</w:t>
            </w:r>
            <w:r>
              <w:t>”</w:t>
            </w:r>
            <w:r>
              <w:t>的被动用前者</w:t>
            </w:r>
            <w:r>
              <w:t>——</w:t>
            </w:r>
            <w:r>
              <w:t>如果它用后者，面对高防或护盾时会失效。</w:t>
            </w:r>
          </w:p>
        </w:tc>
      </w:tr>
    </w:tbl>
    <w:p>
      <w:pPr>
        <w:jc w:val="both"/>
      </w:pPr>
      <w:r>
        <w:rPr>
          <w:b/>
          <w:sz w:val="20"/>
        </w:rPr>
        <w:t xml:space="preserve">② </w:t>
      </w:r>
      <w:r>
        <w:rPr>
          <w:rFonts w:ascii="Consolas" w:hAnsi="Consolas"/>
          <w:b/>
          <w:color w:val="00897B"/>
          <w:sz w:val="17"/>
        </w:rPr>
        <w:t>OnDamageDealt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 只走普攻路径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E5"/>
            <w:tcBorders>
              <w:left w:val="single" w:sz="24" w:space="0" w:color="E65100"/>
            </w:tcBorders>
          </w:tcPr>
          <w:p>
            <w:pPr>
              <w:spacing w:after="132"/>
              <w:pBdr>
                <w:left w:val="single" w:sz="18" w:space="0" w:color="E65100"/>
              </w:pBdr>
              <w:shd w:val="clear" w:color="auto" w:fill="FFF6E5"/>
            </w:pPr>
            <w:r>
              <w:t>源码注释明确</w:t>
            </w:r>
            <w:r>
              <w:t>“</w:t>
            </w:r>
            <w:r>
              <w:rPr>
                <w:b/>
                <w:color w:val="1A237E"/>
              </w:rPr>
              <w:t xml:space="preserve">仅 </w:t>
            </w:r>
            <w:r>
              <w:rPr>
                <w:rFonts w:ascii="Consolas" w:hAnsi="Consolas" w:eastAsia="Consolas"/>
                <w:b/>
                <w:color w:val="00897B"/>
                <w:sz w:val="17"/>
              </w:rPr>
              <w:t>AttackPiece</w:t>
            </w:r>
            <w:r>
              <w:rPr>
                <w:b/>
                <w:color w:val="1A237E"/>
              </w:rPr>
              <w:t xml:space="preserve"> 路径触发</w:t>
            </w:r>
            <w:r>
              <w:t>”——</w:t>
            </w:r>
            <w:r>
              <w:t>所以大招</w:t>
            </w:r>
            <w:r>
              <w:t xml:space="preserve">/DoT </w:t>
            </w:r>
            <w:r>
              <w:t>造成的伤害</w:t>
            </w:r>
            <w:r>
              <w:rPr>
                <w:b/>
                <w:color w:val="1A237E"/>
              </w:rPr>
              <w:t>不会</w:t>
            </w:r>
            <w:r>
              <w:t>触发它。枯萎宝珠这类</w:t>
            </w:r>
            <w:r>
              <w:t>“</w:t>
            </w:r>
            <w:r>
              <w:t>攻击目标附加减益</w:t>
            </w:r>
            <w:r>
              <w:t>”</w:t>
            </w:r>
            <w:r>
              <w:t>的被动据此设计。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3.6 唯一被动去重（决策 D7）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规则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Consolas" w:hAnsi="Consolas"/>
          <w:color w:val="00897B"/>
          <w:sz w:val="17"/>
        </w:rPr>
        <w:t>UniqueId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非空的被动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同名只保留一个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（后装覆盖先装）。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E5"/>
            <w:tcBorders>
              <w:left w:val="single" w:sz="24" w:space="0" w:color="E65100"/>
            </w:tcBorders>
          </w:tcPr>
          <w:p>
            <w:pPr>
              <w:spacing w:after="132"/>
              <w:pBdr>
                <w:left w:val="single" w:sz="18" w:space="0" w:color="E65100"/>
              </w:pBdr>
              <w:shd w:val="clear" w:color="auto" w:fill="FFF6E5"/>
            </w:pPr>
            <w:r>
              <w:rPr>
                <w:b/>
                <w:color w:val="1A237E"/>
              </w:rPr>
              <w:t>关键约束：去重仅作用于装备被动</w:t>
            </w:r>
            <w:r>
              <w:t>——</w:t>
            </w:r>
            <w:r>
              <w:t>角色的</w:t>
            </w:r>
            <w:r>
              <w:rPr>
                <w:rFonts w:ascii="Consolas" w:hAnsi="Consolas" w:eastAsia="Consolas"/>
                <w:color w:val="00897B"/>
                <w:sz w:val="17"/>
              </w:rPr>
              <w:t>builtInPassives</w:t>
            </w:r>
            <w:r>
              <w:rPr>
                <w:b/>
                <w:color w:val="1A237E"/>
              </w:rPr>
              <w:t>不参与去重</w:t>
            </w:r>
            <w:r>
              <w:t>。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理由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（总案</w:t>
      </w:r>
      <w:r>
        <w:rPr>
          <w:sz w:val="20"/>
        </w:rPr>
        <w:t xml:space="preserve"> D7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）：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sz w:val="20"/>
          <w:lang w:eastAsia="zh-CN"/>
        </w:rPr>
        <w:t>角色被动是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出厂静态配置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（一个棋子配一次），不会重复，去重对其无意义；复用装备被动模板（</w:t>
      </w:r>
      <w:r>
        <w:rPr>
          <w:rFonts w:ascii="Consolas" w:hAnsi="Consolas"/>
          <w:color w:val="00897B"/>
          <w:sz w:val="17"/>
        </w:rPr>
        <w:t>IPassiveEffect</w:t>
      </w:r>
      <w:r>
        <w:rPr>
          <w:sz w:val="20"/>
        </w:rPr>
        <w:t xml:space="preserve"> + </w:t>
      </w:r>
      <w:r>
        <w:rPr>
          <w:rFonts w:ascii="Consolas" w:hAnsi="Consolas"/>
          <w:color w:val="00897B"/>
          <w:sz w:val="17"/>
        </w:rPr>
        <w:t>PassiveFactory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）是合理</w:t>
      </w:r>
      <w:r>
        <w:rPr>
          <w:sz w:val="20"/>
        </w:rPr>
        <w:t xml:space="preserve"> DRY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，不拆两套。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未来缺口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（当前不存在）：若某棋子的角色被动与装备被动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同名需互斥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，需扩展去重逻辑。当前</w:t>
      </w:r>
      <w:r>
        <w:rPr>
          <w:sz w:val="20"/>
        </w:rPr>
        <w:t xml:space="preserve"> 9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棋子的角色被动都是专属效果（且目前为空），不与装备同名。</w:t>
      </w:r>
    </w:p>
    <w:p>
      <w:bookmarkStart w:id="13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4. 数值与公式</w:t>
      </w:r>
      <w:bookmarkEnd w:id="13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本节说明装备数值的存放位置与</w:t>
      </w:r>
      <w:r>
        <w:rPr>
          <w:color w:val="616161"/>
          <w:sz w:val="20"/>
        </w:rPr>
        <w:t xml:space="preserve"> 24 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件装备清单，并给出属性加成的叠加公式。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4.1 装备数值总表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⚠️ 完整数值见配置表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，本文档不重复列出，以免两处数据不同步：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数据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24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件装备的全部字段（数值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价格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分级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被动）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配置表\装备配置生成器.xlsx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可直接编辑并 </w:t>
            </w:r>
            <w:r>
              <w:rPr>
                <w:b/>
                <w:sz w:val="17"/>
              </w:rPr>
              <w:t>回写资产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配置表\tools\writeback_generators.py</w:t>
            </w:r>
            <w:r>
              <w:rPr>
                <w:sz w:val="17"/>
              </w:rPr>
              <w:t xml:space="preserve"> （支持 </w:t>
            </w:r>
            <w:r>
              <w:rPr>
                <w:rFonts w:ascii="Consolas" w:hAnsi="Consolas"/>
                <w:color w:val="00897B"/>
                <w:sz w:val="17"/>
              </w:rPr>
              <w:t>--dry-run</w:t>
            </w:r>
            <w:r>
              <w:rPr>
                <w:sz w:val="17"/>
              </w:rPr>
              <w:t xml:space="preserve"> ）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4.2 装备清单（24 件）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常规装备（21 件）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新手剑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橡木盾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迅捷之靴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饮血剑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生命铠甲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死亡之刃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诸葛连弩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石像鬼板甲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军团圣盾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枯萎宝珠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英灵幡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探索者护臂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荆棘刺甲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死亡之蔑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中娅悖论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多兰之盾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潮涌之力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灼火之力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凝冰之力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陨雷之力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光界之力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拍卖行专属（2 件）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：大亨之凯</w:t>
      </w:r>
      <w:r>
        <w:rPr>
          <w:sz w:val="20"/>
        </w:rPr>
        <w:t xml:space="preserve"> 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投机者之刃</w:t>
        <w:br/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地下交易专属（1 件）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：共感植入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后 8 件（多兰之盾 + 5 件“之力” + 拍卖/地下交易 3 件）需要单独说明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：其中</w:t>
      </w:r>
      <w:r>
        <w:rPr>
          <w:sz w:val="20"/>
        </w:rPr>
        <w:t>“</w:t>
      </w:r>
      <w:r>
        <w:rPr>
          <w:rFonts w:ascii="微软雅黑" w:eastAsia="微软雅黑" w:hAnsi="微软雅黑" w:cs="微软雅黑" w:hint="eastAsia"/>
          <w:sz w:val="20"/>
          <w:lang w:eastAsia="zh-CN"/>
        </w:rPr>
        <w:t>潮涌</w:t>
      </w:r>
      <w:r>
        <w:rPr>
          <w:sz w:val="20"/>
        </w:rPr>
        <w:t>/</w:t>
      </w:r>
      <w:r>
        <w:rPr>
          <w:rFonts w:ascii="微软雅黑" w:eastAsia="微软雅黑" w:hAnsi="微软雅黑" w:cs="微软雅黑" w:hint="eastAsia"/>
          <w:sz w:val="20"/>
          <w:lang w:eastAsia="zh-CN"/>
        </w:rPr>
        <w:t>灼火</w:t>
      </w:r>
      <w:r>
        <w:rPr>
          <w:sz w:val="20"/>
        </w:rPr>
        <w:t>/</w:t>
      </w:r>
      <w:r>
        <w:rPr>
          <w:rFonts w:ascii="微软雅黑" w:eastAsia="微软雅黑" w:hAnsi="微软雅黑" w:cs="微软雅黑" w:hint="eastAsia"/>
          <w:sz w:val="20"/>
          <w:lang w:eastAsia="zh-CN"/>
        </w:rPr>
        <w:t>凝冰</w:t>
      </w:r>
      <w:r>
        <w:rPr>
          <w:sz w:val="20"/>
        </w:rPr>
        <w:t>/</w:t>
      </w:r>
      <w:r>
        <w:rPr>
          <w:rFonts w:ascii="微软雅黑" w:eastAsia="微软雅黑" w:hAnsi="微软雅黑" w:cs="微软雅黑" w:hint="eastAsia"/>
          <w:sz w:val="20"/>
          <w:lang w:eastAsia="zh-CN"/>
        </w:rPr>
        <w:t>陨雷</w:t>
      </w:r>
      <w:r>
        <w:rPr>
          <w:sz w:val="20"/>
        </w:rPr>
        <w:t>/</w:t>
      </w:r>
      <w:r>
        <w:rPr>
          <w:rFonts w:ascii="微软雅黑" w:eastAsia="微软雅黑" w:hAnsi="微软雅黑" w:cs="微软雅黑" w:hint="eastAsia"/>
          <w:sz w:val="20"/>
          <w:lang w:eastAsia="zh-CN"/>
        </w:rPr>
        <w:t>光界</w:t>
      </w:r>
      <w:r>
        <w:rPr>
          <w:sz w:val="20"/>
        </w:rPr>
        <w:t>”</w:t>
      </w:r>
      <w:r>
        <w:rPr>
          <w:rFonts w:ascii="微软雅黑" w:eastAsia="微软雅黑" w:hAnsi="微软雅黑" w:cs="微软雅黑" w:hint="eastAsia"/>
          <w:sz w:val="20"/>
          <w:lang w:eastAsia="zh-CN"/>
        </w:rPr>
        <w:t>五件对应五种元素或属性方向（水</w:t>
      </w:r>
      <w:r>
        <w:rPr>
          <w:sz w:val="20"/>
        </w:rPr>
        <w:t>/</w:t>
      </w:r>
      <w:r>
        <w:rPr>
          <w:rFonts w:ascii="微软雅黑" w:eastAsia="微软雅黑" w:hAnsi="微软雅黑" w:cs="微软雅黑" w:hint="eastAsia"/>
          <w:sz w:val="20"/>
          <w:lang w:eastAsia="zh-CN"/>
        </w:rPr>
        <w:t>火</w:t>
      </w:r>
      <w:r>
        <w:rPr>
          <w:sz w:val="20"/>
        </w:rPr>
        <w:t>/</w:t>
      </w:r>
      <w:r>
        <w:rPr>
          <w:rFonts w:ascii="微软雅黑" w:eastAsia="微软雅黑" w:hAnsi="微软雅黑" w:cs="微软雅黑" w:hint="eastAsia"/>
          <w:sz w:val="20"/>
          <w:lang w:eastAsia="zh-CN"/>
        </w:rPr>
        <w:t>冰</w:t>
      </w:r>
      <w:r>
        <w:rPr>
          <w:sz w:val="20"/>
        </w:rPr>
        <w:t>/</w:t>
      </w:r>
      <w:r>
        <w:rPr>
          <w:rFonts w:ascii="微软雅黑" w:eastAsia="微软雅黑" w:hAnsi="微软雅黑" w:cs="微软雅黑" w:hint="eastAsia"/>
          <w:sz w:val="20"/>
          <w:lang w:eastAsia="zh-CN"/>
        </w:rPr>
        <w:t>雷</w:t>
      </w:r>
      <w:r>
        <w:rPr>
          <w:sz w:val="20"/>
        </w:rPr>
        <w:t>/</w:t>
      </w:r>
      <w:r>
        <w:rPr>
          <w:rFonts w:ascii="微软雅黑" w:eastAsia="微软雅黑" w:hAnsi="微软雅黑" w:cs="微软雅黑" w:hint="eastAsia"/>
          <w:sz w:val="20"/>
          <w:lang w:eastAsia="zh-CN"/>
        </w:rPr>
        <w:t>光），可能与元素反应修饰器（</w:t>
      </w:r>
      <w:r>
        <w:rPr>
          <w:rFonts w:ascii="Consolas" w:hAnsi="Consolas"/>
          <w:color w:val="00897B"/>
          <w:sz w:val="17"/>
        </w:rPr>
        <w:t>IReactionModifier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）相关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具体效果待补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（见</w:t>
      </w:r>
      <w:r>
        <w:rPr>
          <w:sz w:val="20"/>
        </w:rPr>
        <w:t xml:space="preserve"> §10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4.3 属性加成的叠加方式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棋子有效攻击 = baseAttack + Σ(已装备的 bonusAttack)</w:t>
        <w:br/>
        <w:t>棋子有效防御 = baseDefense + Σ(bonusDefense)</w:t>
        <w:br/>
        <w:t>有效移动范围 = moveConfig.baseRange + Σ(bonusMoveRange)   ← 见《范围与空间》</w:t>
        <w:br/>
        <w:t>有效攻击范围 = attackConfig.baseRange + Σ(bonusAttackRange)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注意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Consolas" w:hAnsi="Consolas"/>
          <w:color w:val="00897B"/>
          <w:sz w:val="17"/>
        </w:rPr>
        <w:t>bonusAPCap</w:t>
      </w:r>
      <w:r>
        <w:rPr>
          <w:sz w:val="20"/>
        </w:rPr>
        <w:t xml:space="preserve">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当前版本不生效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（仅数据字段保留）。</w:t>
      </w:r>
    </w:p>
    <w:p>
      <w:bookmarkStart w:id="14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5. 数据结构（字段定义表）</w:t>
      </w:r>
      <w:bookmarkEnd w:id="14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本节给出装备定义与被动的字段契约、</w:t>
      </w:r>
      <w:r>
        <w:rPr>
          <w:color w:val="616161"/>
          <w:sz w:val="20"/>
        </w:rPr>
        <w:t xml:space="preserve">19 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个被动实现的清单，以及被动与反应两个接口的职责。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5.1 EquipmentData（装备定义）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类型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sz w:val="20"/>
        </w:rPr>
        <w:t>ScriptableObject</w:t>
        <w:br/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路径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Consolas" w:hAnsi="Consolas"/>
          <w:color w:val="00897B"/>
          <w:sz w:val="17"/>
        </w:rPr>
        <w:t>Assets/Game/Resources/Equipment/*.asset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字段中文名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字段英文名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类型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注释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示例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装备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id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id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0" w:name="int_01"/>
            <w:r>
              <w:rPr>
                <w:sz w:val="17"/>
              </w:rPr>
              <w:t xml:space="preserve"> </w:t>
            </w:r>
            <w:bookmarkEnd w:id="20"/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显示名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displayName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1" w:name="string_01"/>
            <w:r>
              <w:rPr>
                <w:sz w:val="17"/>
              </w:rPr>
              <w:t xml:space="preserve"> </w:t>
            </w:r>
            <w:bookmarkEnd w:id="21"/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新手剑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分级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tier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EquipmentTier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Basic/Intermediate/Advanced/CityState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Basic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城邦归属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cityState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CityStateKind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城邦专属装备用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售价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price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商店售价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50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图标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icon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Sprite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引用型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Inspector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配置）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生命加成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bonusHP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2" w:name="int_02"/>
            <w:r>
              <w:rPr>
                <w:sz w:val="17"/>
              </w:rPr>
              <w:t xml:space="preserve"> </w:t>
            </w:r>
            <w:bookmarkEnd w:id="22"/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攻击加成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bonusAttack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3" w:name="int_03"/>
            <w:r>
              <w:rPr>
                <w:sz w:val="17"/>
              </w:rPr>
              <w:t xml:space="preserve"> </w:t>
            </w:r>
            <w:bookmarkEnd w:id="23"/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防御加成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bonusDefense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4" w:name="int_04"/>
            <w:r>
              <w:rPr>
                <w:sz w:val="17"/>
              </w:rPr>
              <w:t xml:space="preserve"> </w:t>
            </w:r>
            <w:bookmarkEnd w:id="24"/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移动范围加成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bonusMoveRange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叠加到 </w:t>
            </w:r>
            <w:r>
              <w:rPr>
                <w:rFonts w:ascii="Consolas" w:hAnsi="Consolas"/>
                <w:color w:val="00897B"/>
                <w:sz w:val="17"/>
              </w:rPr>
              <w:t>moveConfig.baseRange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攻击范围加成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bonusAttackRange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叠加到 </w:t>
            </w:r>
            <w:r>
              <w:rPr>
                <w:rFonts w:ascii="Consolas" w:hAnsi="Consolas"/>
                <w:color w:val="00897B"/>
                <w:sz w:val="17"/>
              </w:rPr>
              <w:t>attackConfig.baseRange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每回合回能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bonusEnergyPerTurn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5" w:name="int_05"/>
            <w:r>
              <w:rPr>
                <w:sz w:val="17"/>
              </w:rPr>
              <w:t xml:space="preserve"> </w:t>
            </w:r>
            <w:bookmarkEnd w:id="25"/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上限加成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bonusAPCap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b/>
                <w:sz w:val="17"/>
              </w:rPr>
              <w:t>当前版本不生效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被动列表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passives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PassiveConfig[]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见下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5.2 PassiveConfig（被动配置，内嵌）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字段中文名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字段英文名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类型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注释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示例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实现类名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className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IPassiveEffect</w:t>
            </w:r>
            <w:r>
              <w:rPr>
                <w:sz w:val="17"/>
              </w:rPr>
              <w:t xml:space="preserve"> 实现类名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LifestealPassive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参数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JSON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jsonParams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该被动的构造参数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{"baseHeal":0,"percent":30}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被动名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passiveName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显示用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饮血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是否唯一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isUnique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参与唯一被动去重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false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唯一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id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uniqueId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同名唯一被动只保留一个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5.3 十九个被动实现（Equipment/Effects/）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类名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推测作用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附带接口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BloodCostPassive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血祭（扣血换收益）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DamageReductionPassive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减伤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DeathDancePassive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死亡之舞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APCostPassive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消耗调整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DeathDefyPassive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免死</w:t>
            </w:r>
            <w:r>
              <w:rPr>
                <w:sz w:val="17"/>
              </w:rPr>
              <w:t xml:space="preserve"> （中娅悖论）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ExtraDamagePassive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额外伤害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FirstDamageToOnePassive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首伤=1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FreeAPPassive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免费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AP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ReactionBoostPassive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反应增强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b/>
                <w:color w:val="00897B"/>
                <w:sz w:val="17"/>
              </w:rPr>
              <w:t>IReactionModifier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LifestealPassive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吸血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HolyShieldPassive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圣盾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LegionAegisPassive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军团圣盾（含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进化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态）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ElementalCorePassive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元素核心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b/>
                <w:color w:val="00897B"/>
                <w:sz w:val="17"/>
              </w:rPr>
              <w:t>IReactionModifier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KillAttackPassive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击杀加攻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RegenPassive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回血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SpiritBannerPassive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英灵幡（队友死亡加成）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StoneSkinPassive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石像鬼板甲（被攻击加防）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ThornsPassive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反甲</w:t>
            </w:r>
            <w:r>
              <w:rPr>
                <w:sz w:val="17"/>
              </w:rPr>
              <w:t xml:space="preserve"> （反伤）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WitherPassive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枯萎（目标类减益）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⚠️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“推测作用”列据类名推断，未逐一读实现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各被动的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具体参数与数值需核实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（见</w:t>
      </w:r>
      <w:r>
        <w:rPr>
          <w:sz w:val="20"/>
        </w:rPr>
        <w:t xml:space="preserve"> §10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5.4 两个接口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接口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职责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IPassiveEffect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被动行为契约（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11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个钩子，全部有默认空实现）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IReactionModifier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反应修饰器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——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元素类装备可介入元素反应计算（如改变倍率）</w:t>
            </w:r>
          </w:p>
        </w:tc>
      </w:tr>
    </w:tbl>
    <w:p>
      <w:bookmarkStart w:id="15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6. 配置方式</w:t>
      </w:r>
      <w:bookmarkEnd w:id="15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配置项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装备定义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Assets/Game/Resources/Equipment/*.asset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城邦专属装备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同目录（ </w:t>
            </w:r>
            <w:r>
              <w:rPr>
                <w:rFonts w:ascii="Consolas" w:hAnsi="Consolas"/>
                <w:color w:val="00897B"/>
                <w:sz w:val="17"/>
              </w:rPr>
              <w:t>tier = CityState</w:t>
            </w:r>
            <w:r>
              <w:rPr>
                <w:sz w:val="17"/>
              </w:rPr>
              <w:t xml:space="preserve"> 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拍卖行商品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Resources/Equipment/Auction/</w:t>
            </w:r>
            <w:r>
              <w:rPr>
                <w:sz w:val="17"/>
              </w:rPr>
              <w:t xml:space="preserve"> （ </w:t>
            </w:r>
            <w:r>
              <w:rPr>
                <w:rFonts w:ascii="Consolas" w:hAnsi="Consolas"/>
                <w:color w:val="00897B"/>
                <w:sz w:val="17"/>
              </w:rPr>
              <w:t>AuctionItemData</w:t>
            </w:r>
            <w:r>
              <w:rPr>
                <w:sz w:val="17"/>
              </w:rPr>
              <w:t xml:space="preserve"> 包装）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地下交易商品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Resources/Equipment/Underground/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被动实现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Assets/Game/Equipment/Effects/*.cs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工厂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PassiveFactory</w:t>
            </w:r>
            <w:r>
              <w:rPr>
                <w:sz w:val="17"/>
              </w:rPr>
              <w:t xml:space="preserve"> （按类名实例化）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批量配置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配置表\装备配置生成器.xlsx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00897B"/>
                <w:sz w:val="17"/>
              </w:rPr>
              <w:t>tools/writeback_generators.py</w:t>
            </w:r>
          </w:p>
        </w:tc>
      </w:tr>
    </w:tbl>
    <w:p>
      <w:bookmarkStart w:id="16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7. 边界与失败状态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期望行为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同名唯一被动重复装备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后装覆盖先装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非唯一被动重复装备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各自生效（可叠加）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角色被动与装备被动同名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不去重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：去重仅装备被动）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（有意）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className</w:t>
            </w:r>
            <w:r>
              <w:rPr>
                <w:sz w:val="17"/>
              </w:rPr>
              <w:t xml:space="preserve"> 填了不存在的类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应报错（同《范围与空间》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D2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的风险）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jsonParams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非法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JSON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应报错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被动卸下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OnUnequip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触发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必须清理自身留下的状态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Legion Shield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进化态卸下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需重置进化状态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（设计约束）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背包超容量（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&gt;5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装备）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购买应被拒绝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bonusAPCap</w:t>
            </w:r>
            <w:r>
              <w:rPr>
                <w:sz w:val="17"/>
              </w:rPr>
              <w:t xml:space="preserve"> 不生效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字段保留但无效果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（已知）</w:t>
            </w:r>
          </w:p>
        </w:tc>
      </w:tr>
    </w:tbl>
    <w:p>
      <w:bookmarkStart w:id="17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8. 美术与 UI 需求</w:t>
      </w:r>
      <w:bookmarkEnd w:id="1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需求点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详情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装备图标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EquipmentData.icon</w:t>
            </w:r>
            <w:r>
              <w:rPr>
                <w:sz w:val="17"/>
              </w:rPr>
              <w:t xml:space="preserve"> （ </w:t>
            </w:r>
            <w:r>
              <w:rPr>
                <w:b/>
                <w:sz w:val="17"/>
              </w:rPr>
              <w:t>引用型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素材状态待确认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背包侧栏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UI_BackpackSidebar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装备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+ 5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道具）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装备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Tooltip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UI_ItemTooltip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被动效果说明文案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装备描述是否展示被动效果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唯一被动冲突提示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玩家装了两个同名唯一被动时是否有提示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</w:tbl>
    <w:p>
      <w:bookmarkStart w:id="18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9. 实现与验收状态</w:t>
      </w:r>
      <w:bookmarkEnd w:id="18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功能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EquipmentData</w:t>
            </w:r>
            <w:r>
              <w:rPr>
                <w:sz w:val="17"/>
              </w:rPr>
              <w:t xml:space="preserve"> 数据结构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装备分级（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档）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城邦专属装备池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19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个被动实现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11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钩子框架（含默认空实现）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被动工厂（类名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唯一被动去重（仅装备被动）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反应修饰器（ </w:t>
            </w:r>
            <w:r>
              <w:rPr>
                <w:rFonts w:ascii="Consolas" w:hAnsi="Consolas"/>
                <w:color w:val="00897B"/>
                <w:sz w:val="17"/>
              </w:rPr>
              <w:t>IReactionModifier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24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件装备资产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装备配置生成器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回写脚本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角色被动（</w:t>
            </w:r>
            <w:r>
              <w:rPr>
                <w:rFonts w:ascii="Consolas" w:hAnsi="Consolas"/>
                <w:b/>
                <w:color w:val="00897B"/>
                <w:sz w:val="17"/>
              </w:rPr>
              <w:t>builtInPassives</w:t>
            </w:r>
            <w:r>
              <w:rPr>
                <w:b/>
                <w:sz w:val="17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b/>
                <w:sz w:val="17"/>
              </w:rPr>
              <w:t>9 棋子全部为空</w:t>
            </w:r>
          </w:p>
        </w:tc>
      </w:tr>
    </w:tbl>
    <w:p>
      <w:bookmarkStart w:id="19" w:name="_Toc_section_10"/>
      <w:bookmarkStart w:id="9" w:name="section-10"/>
      <w:pPr>
        <w:pStyle w:val="Heading2"/>
        <w:spacing w:line="312" w:lineRule="auto"/>
        <w:jc w:val="left"/>
      </w:pPr>
      <w:bookmarkEnd w:id="9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10. 待确认项</w:t>
      </w:r>
      <w:bookmarkEnd w:id="19"/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19 个被动的具体参数与数值</w:t>
      </w:r>
      <w:r>
        <w:rPr>
          <w:rFonts w:ascii="微软雅黑" w:eastAsia="微软雅黑" w:hAnsi="微软雅黑" w:cs="微软雅黑" w:hint="eastAsia"/>
          <w:lang w:eastAsia="zh-CN"/>
        </w:rPr>
        <w:t>：本文档</w:t>
      </w:r>
      <w:r>
        <w:t xml:space="preserve"> §5.3 </w:t>
      </w:r>
      <w:r>
        <w:rPr>
          <w:rFonts w:ascii="微软雅黑" w:eastAsia="微软雅黑" w:hAnsi="微软雅黑" w:cs="微软雅黑" w:hint="eastAsia"/>
          <w:lang w:eastAsia="zh-CN"/>
        </w:rPr>
        <w:t>的作用是据类名推断的，</w:t>
      </w:r>
      <w:r>
        <w:rPr>
          <w:rFonts w:ascii="微软雅黑" w:eastAsia="微软雅黑" w:hAnsi="微软雅黑" w:cs="微软雅黑" w:hint="eastAsia"/>
          <w:b/>
          <w:lang w:eastAsia="zh-CN"/>
        </w:rPr>
        <w:t>未逐一读实现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需要核实（尤其</w:t>
      </w:r>
      <w:r>
        <w:t>“</w:t>
      </w:r>
      <w:r>
        <w:rPr>
          <w:rFonts w:ascii="微软雅黑" w:eastAsia="微软雅黑" w:hAnsi="微软雅黑" w:cs="微软雅黑" w:hint="eastAsia"/>
          <w:lang w:eastAsia="zh-CN"/>
        </w:rPr>
        <w:t>潮涌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灼火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凝冰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陨雷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光界</w:t>
      </w:r>
      <w:r>
        <w:t>”</w:t>
      </w:r>
      <w:r>
        <w:rPr>
          <w:rFonts w:ascii="微软雅黑" w:eastAsia="微软雅黑" w:hAnsi="微软雅黑" w:cs="微软雅黑" w:hint="eastAsia"/>
          <w:lang w:eastAsia="zh-CN"/>
        </w:rPr>
        <w:t>五件元素向装备）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24 件装备的 tier 分布</w:t>
      </w:r>
      <w:r>
        <w:rPr>
          <w:rFonts w:ascii="微软雅黑" w:eastAsia="微软雅黑" w:hAnsi="微软雅黑" w:cs="微软雅黑" w:hint="eastAsia"/>
          <w:lang w:eastAsia="zh-CN"/>
        </w:rPr>
        <w:t>：哪些是</w:t>
      </w:r>
      <w:r>
        <w:t xml:space="preserve"> Basic / Intermediate / Advanced / CityState</w:t>
      </w:r>
      <w:r>
        <w:rPr>
          <w:rFonts w:ascii="微软雅黑" w:eastAsia="微软雅黑" w:hAnsi="微软雅黑" w:cs="微软雅黑" w:hint="eastAsia"/>
          <w:lang w:eastAsia="zh-CN"/>
        </w:rPr>
        <w:t>，需从资产读（现有配置表应有）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Consolas" w:hAnsi="Consolas"/>
          <w:b/>
          <w:color w:val="00897B"/>
          <w:sz w:val="17"/>
        </w:rPr>
        <w:t>className</w:t>
      </w:r>
      <w:r>
        <w:rPr>
          <w:b/>
        </w:rPr>
        <w:t xml:space="preserve"> / </w:t>
      </w:r>
      <w:r>
        <w:rPr>
          <w:rFonts w:ascii="Consolas" w:hAnsi="Consolas"/>
          <w:b/>
          <w:color w:val="00897B"/>
          <w:sz w:val="17"/>
        </w:rPr>
        <w:t>jsonParams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填错时的行为</w:t>
      </w:r>
      <w:r>
        <w:rPr>
          <w:rFonts w:ascii="微软雅黑" w:eastAsia="微软雅黑" w:hAnsi="微软雅黑" w:cs="微软雅黑" w:hint="eastAsia"/>
          <w:lang w:eastAsia="zh-CN"/>
        </w:rPr>
        <w:t>：是否显式报错（与《范围与空间》</w:t>
      </w:r>
      <w:r>
        <w:t xml:space="preserve">D2 </w:t>
      </w:r>
      <w:r>
        <w:rPr>
          <w:rFonts w:ascii="微软雅黑" w:eastAsia="微软雅黑" w:hAnsi="微软雅黑" w:cs="微软雅黑" w:hint="eastAsia"/>
          <w:lang w:eastAsia="zh-CN"/>
        </w:rPr>
        <w:t>同一类风险）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Legion Shield 的“进化”机制</w:t>
      </w:r>
      <w:r>
        <w:rPr>
          <w:rFonts w:ascii="微软雅黑" w:eastAsia="微软雅黑" w:hAnsi="微软雅黑" w:cs="微软雅黑" w:hint="eastAsia"/>
          <w:lang w:eastAsia="zh-CN"/>
        </w:rPr>
        <w:t>：进化条件、进化后的效果、卸下时的重置逻辑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需读</w:t>
      </w:r>
      <w:r>
        <w:t xml:space="preserve"> </w:t>
      </w:r>
      <w:r>
        <w:rPr>
          <w:rFonts w:ascii="Consolas" w:hAnsi="Consolas"/>
          <w:color w:val="00897B"/>
          <w:sz w:val="17"/>
        </w:rPr>
        <w:t>LegionAegisPassive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装备图标素材状态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color w:val="00897B"/>
          <w:sz w:val="17"/>
        </w:rPr>
        <w:t>icon</w:t>
      </w:r>
      <w:r>
        <w:rPr>
          <w:rFonts w:ascii="微软雅黑" w:eastAsia="微软雅黑" w:hAnsi="微软雅黑" w:cs="微软雅黑" w:hint="eastAsia"/>
          <w:lang w:eastAsia="zh-CN"/>
        </w:rPr>
        <w:t xml:space="preserve"> 是否已配齐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背包容量超限的购买保护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5 </w:t>
      </w:r>
      <w:r>
        <w:rPr>
          <w:rFonts w:ascii="微软雅黑" w:eastAsia="微软雅黑" w:hAnsi="微软雅黑" w:cs="微软雅黑" w:hint="eastAsia"/>
          <w:lang w:eastAsia="zh-CN"/>
        </w:rPr>
        <w:t>格满了还能不能买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唯一被动冲突的玩家提示</w:t>
      </w:r>
      <w:r>
        <w:rPr>
          <w:rFonts w:ascii="微软雅黑" w:eastAsia="微软雅黑" w:hAnsi="微软雅黑" w:cs="微软雅黑" w:hint="eastAsia"/>
          <w:lang w:eastAsia="zh-CN"/>
        </w:rPr>
        <w:t>：装了冲突装备时玩家是否被告知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角色被动空缺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D14</w:t>
      </w:r>
      <w:r>
        <w:rPr>
          <w:rFonts w:ascii="微软雅黑" w:eastAsia="微软雅黑" w:hAnsi="微软雅黑" w:cs="微软雅黑" w:hint="eastAsia"/>
          <w:lang w:eastAsia="zh-CN"/>
        </w:rPr>
        <w:t>）：</w:t>
      </w:r>
      <w:r>
        <w:t xml:space="preserve">9 </w:t>
      </w:r>
      <w:r>
        <w:rPr>
          <w:rFonts w:ascii="微软雅黑" w:eastAsia="微软雅黑" w:hAnsi="微软雅黑" w:cs="微软雅黑" w:hint="eastAsia"/>
          <w:lang w:eastAsia="zh-CN"/>
        </w:rPr>
        <w:t>棋子的</w:t>
      </w:r>
      <w:r>
        <w:t xml:space="preserve"> </w:t>
      </w:r>
      <w:r>
        <w:rPr>
          <w:rFonts w:ascii="Consolas" w:hAnsi="Consolas"/>
          <w:color w:val="00897B"/>
          <w:sz w:val="17"/>
        </w:rPr>
        <w:t>builtInPassives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全空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本册是它的实现框架所在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before="0" w:after="132"/>
      <w:jc w:val="both"/>
    </w:pPr>
    <w:rPr>
      <w:rFonts w:ascii="微软雅黑" w:hAnsi="微软雅黑" w:eastAsia="微软雅黑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65" w:lineRule="auto"/>
      <w:jc w:val="left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84" w:after="132" w:line="265" w:lineRule="auto"/>
      <w:jc w:val="left"/>
      <w:outlineLvl w:val="1"/>
    </w:pPr>
    <w:rPr>
      <w:rFonts w:ascii="微软雅黑" w:hAnsi="微软雅黑" w:eastAsia="微软雅黑"/>
      <w:b/>
      <w:bCs/>
      <w:color w:val="1A237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16" w:after="60" w:line="265" w:lineRule="auto"/>
      <w:jc w:val="left"/>
      <w:outlineLvl w:val="2"/>
    </w:pPr>
    <w:rPr>
      <w:rFonts w:ascii="微软雅黑" w:hAnsi="微软雅黑" w:eastAsia="微软雅黑"/>
      <w:b/>
      <w:bCs/>
      <w:color w:val="1A23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32" w:after="60" w:line="265" w:lineRule="auto"/>
      <w:jc w:val="left"/>
      <w:outlineLvl w:val="3"/>
    </w:pPr>
    <w:rPr>
      <w:rFonts w:ascii="微软雅黑" w:hAnsi="微软雅黑" w:eastAsia="微软雅黑"/>
      <w:b/>
      <w:bCs/>
      <w:i/>
      <w:iCs/>
      <w:color w:val="1A237E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