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4B5" w:rsidRPr="00720004" w:rsidRDefault="00BB0EF7" w:rsidP="00BB0EF7">
      <w:pPr>
        <w:jc w:val="center"/>
        <w:rPr>
          <w:rFonts w:ascii="Times New Roman" w:hAnsi="Times New Roman" w:cs="Times New Roman"/>
          <w:sz w:val="28"/>
          <w:szCs w:val="28"/>
        </w:rPr>
      </w:pPr>
      <w:r w:rsidRPr="00720004">
        <w:rPr>
          <w:rFonts w:ascii="Times New Roman" w:hAnsi="Times New Roman" w:cs="Times New Roman"/>
          <w:sz w:val="28"/>
          <w:szCs w:val="28"/>
        </w:rPr>
        <w:t>AIR    QUALITY   MONITORING</w:t>
      </w:r>
    </w:p>
    <w:p w:rsidR="00BB0EF7" w:rsidRPr="00720004" w:rsidRDefault="00BB0EF7" w:rsidP="00BB0EF7">
      <w:pPr>
        <w:rPr>
          <w:rFonts w:ascii="Times New Roman" w:hAnsi="Times New Roman" w:cs="Times New Roman"/>
          <w:sz w:val="28"/>
          <w:szCs w:val="28"/>
        </w:rPr>
      </w:pPr>
      <w:r w:rsidRPr="00720004">
        <w:rPr>
          <w:rFonts w:ascii="Times New Roman" w:hAnsi="Times New Roman" w:cs="Times New Roman"/>
          <w:sz w:val="28"/>
          <w:szCs w:val="28"/>
        </w:rPr>
        <w:t>OBJECTIVE</w:t>
      </w:r>
    </w:p>
    <w:p w:rsidR="00720004" w:rsidRDefault="00BB0EF7" w:rsidP="00BB0EF7">
      <w:pPr>
        <w:rPr>
          <w:rFonts w:ascii="Times New Roman" w:hAnsi="Times New Roman" w:cs="Times New Roman"/>
          <w:sz w:val="28"/>
          <w:szCs w:val="28"/>
        </w:rPr>
      </w:pPr>
      <w:r w:rsidRPr="00BB0EF7">
        <w:rPr>
          <w:rFonts w:ascii="Times New Roman" w:hAnsi="Times New Roman" w:cs="Times New Roman"/>
          <w:sz w:val="28"/>
          <w:szCs w:val="28"/>
        </w:rPr>
        <w:t xml:space="preserve">Continued exposure to environments with poor air quality is a major public health concern in developed and developing countries. It is estimated that the pollutants responsible for poor air quality cause nearly 2.5 million premature deaths per year world-wide. Significantly, around 1.5 million of these deaths are due to polluted indoor air, and it is suggested that poor indoor air quality may pose a significant health risk to more than half of the world’s population. </w:t>
      </w:r>
    </w:p>
    <w:p w:rsidR="00991740" w:rsidRDefault="00BB0EF7" w:rsidP="00BB0EF7">
      <w:pPr>
        <w:rPr>
          <w:rFonts w:ascii="Times New Roman" w:hAnsi="Times New Roman" w:cs="Times New Roman"/>
          <w:sz w:val="28"/>
          <w:szCs w:val="28"/>
        </w:rPr>
      </w:pPr>
      <w:r w:rsidRPr="00BB0EF7">
        <w:rPr>
          <w:rFonts w:ascii="Times New Roman" w:hAnsi="Times New Roman" w:cs="Times New Roman"/>
          <w:sz w:val="28"/>
          <w:szCs w:val="28"/>
        </w:rPr>
        <w:t xml:space="preserve">Due to its link with </w:t>
      </w:r>
      <w:proofErr w:type="spellStart"/>
      <w:r w:rsidRPr="00BB0EF7">
        <w:rPr>
          <w:rFonts w:ascii="Times New Roman" w:hAnsi="Times New Roman" w:cs="Times New Roman"/>
          <w:sz w:val="28"/>
          <w:szCs w:val="28"/>
        </w:rPr>
        <w:t>industrialisation</w:t>
      </w:r>
      <w:proofErr w:type="spellEnd"/>
      <w:r w:rsidRPr="00BB0EF7">
        <w:rPr>
          <w:rFonts w:ascii="Times New Roman" w:hAnsi="Times New Roman" w:cs="Times New Roman"/>
          <w:sz w:val="28"/>
          <w:szCs w:val="28"/>
        </w:rPr>
        <w:t xml:space="preserve">, societal health problems associated with poor air quality disproportionately affects developed and developing nations – it is estimated that air pollution is responsible for the premature deaths.  </w:t>
      </w:r>
      <w:proofErr w:type="spellStart"/>
      <w:r w:rsidRPr="00BB0EF7">
        <w:rPr>
          <w:rFonts w:ascii="Times New Roman" w:hAnsi="Times New Roman" w:cs="Times New Roman"/>
          <w:sz w:val="28"/>
          <w:szCs w:val="28"/>
        </w:rPr>
        <w:t>Remidial</w:t>
      </w:r>
      <w:proofErr w:type="spellEnd"/>
      <w:r w:rsidRPr="00BB0EF7">
        <w:rPr>
          <w:rFonts w:ascii="Times New Roman" w:hAnsi="Times New Roman" w:cs="Times New Roman"/>
          <w:sz w:val="28"/>
          <w:szCs w:val="28"/>
        </w:rPr>
        <w:t xml:space="preserve"> action to improve air quality is often easy to implement once airborne pollutants have been detected.</w:t>
      </w:r>
    </w:p>
    <w:p w:rsidR="00720004" w:rsidRDefault="00720004" w:rsidP="00BB0EF7">
      <w:pPr>
        <w:rPr>
          <w:rFonts w:ascii="Times New Roman" w:hAnsi="Times New Roman" w:cs="Times New Roman"/>
          <w:sz w:val="28"/>
          <w:szCs w:val="28"/>
        </w:rPr>
      </w:pPr>
    </w:p>
    <w:p w:rsidR="00BB0EF7" w:rsidRDefault="00991740" w:rsidP="00BB0EF7">
      <w:pPr>
        <w:rPr>
          <w:rFonts w:ascii="Times New Roman" w:hAnsi="Times New Roman" w:cs="Times New Roman"/>
          <w:sz w:val="28"/>
          <w:szCs w:val="28"/>
        </w:rPr>
      </w:pPr>
      <w:r w:rsidRPr="00991740">
        <w:rPr>
          <w:rFonts w:ascii="Times New Roman" w:hAnsi="Times New Roman" w:cs="Times New Roman"/>
          <w:sz w:val="28"/>
          <w:szCs w:val="28"/>
        </w:rPr>
        <w:t>This project provides a combination of process of sensing several gas levels in the air and also the ambient temperature and humidity, thus sensing the quality of the air.  The levels of the gases and the temperature is displayed in a LCD display panel , which</w:t>
      </w:r>
      <w:r>
        <w:rPr>
          <w:rFonts w:ascii="Times New Roman" w:hAnsi="Times New Roman" w:cs="Times New Roman"/>
          <w:sz w:val="28"/>
          <w:szCs w:val="28"/>
        </w:rPr>
        <w:t xml:space="preserve"> </w:t>
      </w:r>
      <w:r w:rsidRPr="00991740">
        <w:rPr>
          <w:rFonts w:ascii="Times New Roman" w:hAnsi="Times New Roman" w:cs="Times New Roman"/>
          <w:sz w:val="28"/>
          <w:szCs w:val="28"/>
        </w:rPr>
        <w:t xml:space="preserve"> continuously shows the real time output values of the gas sensors , temperature and humidity sensor.</w:t>
      </w:r>
      <w:r w:rsidR="00BB0EF7" w:rsidRPr="00991740">
        <w:rPr>
          <w:rFonts w:ascii="Times New Roman" w:hAnsi="Times New Roman" w:cs="Times New Roman"/>
          <w:sz w:val="28"/>
          <w:szCs w:val="28"/>
        </w:rPr>
        <w:t xml:space="preserve"> </w:t>
      </w:r>
    </w:p>
    <w:p w:rsidR="00720004" w:rsidRDefault="00720004" w:rsidP="00BB0EF7">
      <w:pPr>
        <w:rPr>
          <w:rFonts w:ascii="Times New Roman" w:hAnsi="Times New Roman" w:cs="Times New Roman"/>
          <w:sz w:val="28"/>
          <w:szCs w:val="28"/>
        </w:rPr>
      </w:pPr>
    </w:p>
    <w:p w:rsidR="00991740" w:rsidRDefault="00991740" w:rsidP="00BB0EF7">
      <w:pPr>
        <w:rPr>
          <w:rFonts w:ascii="Times New Roman" w:hAnsi="Times New Roman" w:cs="Times New Roman"/>
          <w:sz w:val="28"/>
          <w:szCs w:val="28"/>
        </w:rPr>
      </w:pPr>
      <w:proofErr w:type="gramStart"/>
      <w:r w:rsidRPr="00991740">
        <w:rPr>
          <w:rFonts w:ascii="Times New Roman" w:hAnsi="Times New Roman" w:cs="Times New Roman"/>
          <w:sz w:val="28"/>
          <w:szCs w:val="28"/>
        </w:rPr>
        <w:t>To measure and display temperature and humidity level of the environment.</w:t>
      </w:r>
      <w:proofErr w:type="gramEnd"/>
      <w:r w:rsidRPr="00991740">
        <w:rPr>
          <w:rFonts w:ascii="Times New Roman" w:hAnsi="Times New Roman" w:cs="Times New Roman"/>
          <w:sz w:val="28"/>
          <w:szCs w:val="28"/>
        </w:rPr>
        <w:t xml:space="preserve">  To combine advanced detection technologies to produce an air quality sensing system with advanced capabilities to provide low cost comprehensive monitoring.  To display the sensed data in user friendly format in LCD display panel.</w:t>
      </w:r>
    </w:p>
    <w:p w:rsidR="00991740" w:rsidRPr="00991740" w:rsidRDefault="00991740" w:rsidP="00BB0EF7">
      <w:pPr>
        <w:rPr>
          <w:rFonts w:ascii="Times New Roman" w:hAnsi="Times New Roman" w:cs="Times New Roman"/>
          <w:sz w:val="28"/>
          <w:szCs w:val="28"/>
        </w:rPr>
      </w:pPr>
    </w:p>
    <w:p w:rsidR="00720004" w:rsidRDefault="00720004">
      <w:pPr>
        <w:rPr>
          <w:rFonts w:ascii="Times New Roman" w:hAnsi="Times New Roman" w:cs="Times New Roman"/>
          <w:sz w:val="28"/>
          <w:szCs w:val="28"/>
        </w:rPr>
      </w:pPr>
    </w:p>
    <w:p w:rsidR="00BB0EF7" w:rsidRDefault="00991740">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34291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342918"/>
                    </a:xfrm>
                    <a:prstGeom prst="rect">
                      <a:avLst/>
                    </a:prstGeom>
                    <a:noFill/>
                    <a:ln w="9525">
                      <a:noFill/>
                      <a:miter lim="800000"/>
                      <a:headEnd/>
                      <a:tailEnd/>
                    </a:ln>
                  </pic:spPr>
                </pic:pic>
              </a:graphicData>
            </a:graphic>
          </wp:inline>
        </w:drawing>
      </w:r>
    </w:p>
    <w:p w:rsidR="00991740" w:rsidRPr="00991740" w:rsidRDefault="00991740" w:rsidP="00991740">
      <w:pPr>
        <w:shd w:val="clear" w:color="auto" w:fill="FFFFFF"/>
        <w:spacing w:after="0" w:line="240" w:lineRule="auto"/>
        <w:outlineLvl w:val="3"/>
        <w:rPr>
          <w:rFonts w:ascii="Poppins" w:eastAsia="Times New Roman" w:hAnsi="Poppins" w:cs="Times New Roman"/>
          <w:b/>
          <w:bCs/>
          <w:color w:val="2C2F34"/>
          <w:sz w:val="29"/>
          <w:szCs w:val="29"/>
        </w:rPr>
      </w:pPr>
      <w:r w:rsidRPr="00991740">
        <w:rPr>
          <w:rFonts w:ascii="Poppins" w:eastAsia="Times New Roman" w:hAnsi="Poppins" w:cs="Times New Roman"/>
          <w:b/>
          <w:bCs/>
          <w:color w:val="2C2F34"/>
          <w:sz w:val="29"/>
        </w:rPr>
        <w:t>MQ-135 gas sensor:</w:t>
      </w:r>
    </w:p>
    <w:p w:rsidR="00991740" w:rsidRDefault="00991740" w:rsidP="00991740">
      <w:pPr>
        <w:shd w:val="clear" w:color="auto" w:fill="FFFFFF"/>
        <w:spacing w:after="0" w:line="240" w:lineRule="auto"/>
        <w:rPr>
          <w:rFonts w:ascii="Segoe UI" w:eastAsia="Times New Roman" w:hAnsi="Segoe UI" w:cs="Segoe UI"/>
          <w:color w:val="2C2F34"/>
          <w:sz w:val="30"/>
          <w:szCs w:val="30"/>
        </w:rPr>
      </w:pPr>
      <w:r w:rsidRPr="00991740">
        <w:rPr>
          <w:rFonts w:ascii="Segoe UI" w:eastAsia="Times New Roman" w:hAnsi="Segoe UI" w:cs="Segoe UI"/>
          <w:color w:val="2C2F34"/>
          <w:sz w:val="30"/>
          <w:szCs w:val="30"/>
        </w:rPr>
        <w:t>The MQ-135 is a sensor that is responsible for detecting gases such as </w:t>
      </w:r>
      <w:r w:rsidRPr="00991740">
        <w:rPr>
          <w:rFonts w:ascii="Segoe UI" w:eastAsia="Times New Roman" w:hAnsi="Segoe UI" w:cs="Segoe UI"/>
          <w:b/>
          <w:bCs/>
          <w:color w:val="2C2F34"/>
          <w:sz w:val="30"/>
        </w:rPr>
        <w:t>ammonia, alcohol, benzene, smoke and carbon dioxide</w:t>
      </w:r>
      <w:r w:rsidRPr="00991740">
        <w:rPr>
          <w:rFonts w:ascii="Segoe UI" w:eastAsia="Times New Roman" w:hAnsi="Segoe UI" w:cs="Segoe UI"/>
          <w:color w:val="2C2F34"/>
          <w:sz w:val="30"/>
          <w:szCs w:val="30"/>
        </w:rPr>
        <w:t xml:space="preserve">. It contains basic electronics to be able to interface with a </w:t>
      </w:r>
      <w:proofErr w:type="gramStart"/>
      <w:r w:rsidRPr="00991740">
        <w:rPr>
          <w:rFonts w:ascii="Segoe UI" w:eastAsia="Times New Roman" w:hAnsi="Segoe UI" w:cs="Segoe UI"/>
          <w:color w:val="2C2F34"/>
          <w:sz w:val="30"/>
          <w:szCs w:val="30"/>
        </w:rPr>
        <w:t>microcontroller,</w:t>
      </w:r>
      <w:proofErr w:type="gramEnd"/>
      <w:r w:rsidRPr="00991740">
        <w:rPr>
          <w:rFonts w:ascii="Segoe UI" w:eastAsia="Times New Roman" w:hAnsi="Segoe UI" w:cs="Segoe UI"/>
          <w:color w:val="2C2F34"/>
          <w:sz w:val="30"/>
          <w:szCs w:val="30"/>
        </w:rPr>
        <w:t xml:space="preserve"> it has 2 outputs, one analog and one d</w:t>
      </w:r>
      <w:r>
        <w:rPr>
          <w:rFonts w:ascii="Segoe UI" w:eastAsia="Times New Roman" w:hAnsi="Segoe UI" w:cs="Segoe UI"/>
          <w:color w:val="2C2F34"/>
          <w:sz w:val="30"/>
          <w:szCs w:val="30"/>
        </w:rPr>
        <w:t>igital</w:t>
      </w:r>
    </w:p>
    <w:p w:rsidR="00991740" w:rsidRDefault="00991740" w:rsidP="00991740">
      <w:pPr>
        <w:shd w:val="clear" w:color="auto" w:fill="FFFFFF"/>
        <w:spacing w:after="0" w:line="240" w:lineRule="auto"/>
        <w:rPr>
          <w:rFonts w:ascii="Segoe UI" w:eastAsia="Times New Roman" w:hAnsi="Segoe UI" w:cs="Segoe UI"/>
          <w:color w:val="2C2F34"/>
          <w:sz w:val="30"/>
          <w:szCs w:val="30"/>
        </w:rPr>
      </w:pPr>
    </w:p>
    <w:p w:rsidR="00991740" w:rsidRDefault="00991740" w:rsidP="00991740">
      <w:pPr>
        <w:shd w:val="clear" w:color="auto" w:fill="FFFFFF"/>
        <w:spacing w:after="0" w:line="240" w:lineRule="auto"/>
        <w:rPr>
          <w:rFonts w:ascii="Segoe UI" w:hAnsi="Segoe UI" w:cs="Segoe UI"/>
          <w:color w:val="2C2F34"/>
          <w:sz w:val="30"/>
          <w:szCs w:val="30"/>
          <w:shd w:val="clear" w:color="auto" w:fill="FFFFFF"/>
        </w:rPr>
      </w:pPr>
      <w:r>
        <w:rPr>
          <w:rStyle w:val="Strong"/>
          <w:rFonts w:ascii="Segoe UI" w:hAnsi="Segoe UI" w:cs="Segoe UI"/>
          <w:color w:val="2C2F34"/>
          <w:sz w:val="30"/>
          <w:szCs w:val="30"/>
          <w:bdr w:val="none" w:sz="0" w:space="0" w:color="auto" w:frame="1"/>
          <w:shd w:val="clear" w:color="auto" w:fill="FFFFFF"/>
        </w:rPr>
        <w:t xml:space="preserve">What is it </w:t>
      </w:r>
      <w:proofErr w:type="gramStart"/>
      <w:r>
        <w:rPr>
          <w:rStyle w:val="Strong"/>
          <w:rFonts w:ascii="Segoe UI" w:hAnsi="Segoe UI" w:cs="Segoe UI"/>
          <w:color w:val="2C2F34"/>
          <w:sz w:val="30"/>
          <w:szCs w:val="30"/>
          <w:bdr w:val="none" w:sz="0" w:space="0" w:color="auto" w:frame="1"/>
          <w:shd w:val="clear" w:color="auto" w:fill="FFFFFF"/>
        </w:rPr>
        <w:t>for ? </w:t>
      </w:r>
      <w:proofErr w:type="gramEnd"/>
      <w:r>
        <w:rPr>
          <w:rFonts w:ascii="Segoe UI" w:hAnsi="Segoe UI" w:cs="Segoe UI"/>
          <w:color w:val="2C2F34"/>
          <w:sz w:val="30"/>
          <w:szCs w:val="30"/>
          <w:shd w:val="clear" w:color="auto" w:fill="FFFFFF"/>
        </w:rPr>
        <w:t>The MQ-135 is an air quality control sensor which allows the detection of gases such as </w:t>
      </w:r>
      <w:r>
        <w:rPr>
          <w:rStyle w:val="Strong"/>
          <w:rFonts w:ascii="Segoe UI" w:hAnsi="Segoe UI" w:cs="Segoe UI"/>
          <w:color w:val="2C2F34"/>
          <w:sz w:val="30"/>
          <w:szCs w:val="30"/>
          <w:bdr w:val="none" w:sz="0" w:space="0" w:color="auto" w:frame="1"/>
          <w:shd w:val="clear" w:color="auto" w:fill="FFFFFF"/>
        </w:rPr>
        <w:t>ammonia, alcohol, benzene, smoke and carbon dioxide</w:t>
      </w:r>
      <w:r>
        <w:rPr>
          <w:rFonts w:ascii="Segoe UI" w:hAnsi="Segoe UI" w:cs="Segoe UI"/>
          <w:color w:val="2C2F34"/>
          <w:sz w:val="30"/>
          <w:szCs w:val="30"/>
          <w:shd w:val="clear" w:color="auto" w:fill="FFFFFF"/>
        </w:rPr>
        <w:t> with a range of </w:t>
      </w:r>
      <w:r>
        <w:rPr>
          <w:rStyle w:val="Strong"/>
          <w:rFonts w:ascii="Segoe UI" w:hAnsi="Segoe UI" w:cs="Segoe UI"/>
          <w:color w:val="2C2F34"/>
          <w:sz w:val="30"/>
          <w:szCs w:val="30"/>
          <w:bdr w:val="none" w:sz="0" w:space="0" w:color="auto" w:frame="1"/>
          <w:shd w:val="clear" w:color="auto" w:fill="FFFFFF"/>
        </w:rPr>
        <w:t xml:space="preserve">10-1000 </w:t>
      </w:r>
      <w:proofErr w:type="spellStart"/>
      <w:r>
        <w:rPr>
          <w:rStyle w:val="Strong"/>
          <w:rFonts w:ascii="Segoe UI" w:hAnsi="Segoe UI" w:cs="Segoe UI"/>
          <w:color w:val="2C2F34"/>
          <w:sz w:val="30"/>
          <w:szCs w:val="30"/>
          <w:bdr w:val="none" w:sz="0" w:space="0" w:color="auto" w:frame="1"/>
          <w:shd w:val="clear" w:color="auto" w:fill="FFFFFF"/>
        </w:rPr>
        <w:t>ppm</w:t>
      </w:r>
      <w:proofErr w:type="spellEnd"/>
      <w:r>
        <w:rPr>
          <w:rStyle w:val="Strong"/>
          <w:rFonts w:ascii="Segoe UI" w:hAnsi="Segoe UI" w:cs="Segoe UI"/>
          <w:color w:val="2C2F34"/>
          <w:sz w:val="30"/>
          <w:szCs w:val="30"/>
          <w:bdr w:val="none" w:sz="0" w:space="0" w:color="auto" w:frame="1"/>
          <w:shd w:val="clear" w:color="auto" w:fill="FFFFFF"/>
        </w:rPr>
        <w:t xml:space="preserve"> (parts per million)</w:t>
      </w:r>
      <w:r>
        <w:rPr>
          <w:rFonts w:ascii="Segoe UI" w:hAnsi="Segoe UI" w:cs="Segoe UI"/>
          <w:color w:val="2C2F34"/>
          <w:sz w:val="30"/>
          <w:szCs w:val="30"/>
          <w:shd w:val="clear" w:color="auto" w:fill="FFFFFF"/>
        </w:rPr>
        <w:t>. It is used to prevent high levels of contamination. It is recommended for homes and in industries that handle chemical compounds which can be harmful to health</w:t>
      </w:r>
    </w:p>
    <w:p w:rsidR="00991740" w:rsidRDefault="00991740" w:rsidP="00991740">
      <w:pPr>
        <w:shd w:val="clear" w:color="auto" w:fill="FFFFFF"/>
        <w:spacing w:after="0" w:line="240" w:lineRule="auto"/>
        <w:rPr>
          <w:rFonts w:ascii="Segoe UI" w:hAnsi="Segoe UI" w:cs="Segoe UI"/>
          <w:color w:val="2C2F34"/>
          <w:sz w:val="30"/>
          <w:szCs w:val="30"/>
          <w:shd w:val="clear" w:color="auto" w:fill="FFFFFF"/>
        </w:rPr>
      </w:pPr>
    </w:p>
    <w:p w:rsidR="00991740" w:rsidRDefault="00991740" w:rsidP="00991740">
      <w:pPr>
        <w:shd w:val="clear" w:color="auto" w:fill="FFFFFF"/>
        <w:spacing w:after="0" w:line="240" w:lineRule="auto"/>
        <w:rPr>
          <w:rFonts w:ascii="Segoe UI" w:hAnsi="Segoe UI" w:cs="Segoe UI"/>
          <w:color w:val="2C2F34"/>
          <w:sz w:val="30"/>
          <w:szCs w:val="30"/>
          <w:shd w:val="clear" w:color="auto" w:fill="FFFFFF"/>
        </w:rPr>
      </w:pPr>
      <w:r>
        <w:rPr>
          <w:rStyle w:val="Strong"/>
          <w:rFonts w:ascii="Segoe UI" w:hAnsi="Segoe UI" w:cs="Segoe UI"/>
          <w:color w:val="2C2F34"/>
          <w:sz w:val="30"/>
          <w:szCs w:val="30"/>
          <w:bdr w:val="none" w:sz="0" w:space="0" w:color="auto" w:frame="1"/>
          <w:shd w:val="clear" w:color="auto" w:fill="FFFFFF"/>
        </w:rPr>
        <w:t>How does it work? </w:t>
      </w:r>
      <w:r>
        <w:rPr>
          <w:rFonts w:ascii="Segoe UI" w:hAnsi="Segoe UI" w:cs="Segoe UI"/>
          <w:color w:val="2C2F34"/>
          <w:sz w:val="30"/>
          <w:szCs w:val="30"/>
          <w:shd w:val="clear" w:color="auto" w:fill="FFFFFF"/>
        </w:rPr>
        <w:t>The MQ-135 sensor has low conductivity when the air is clean. When the sensor detects gases such as ammonia, alcohol, benzene, smoke and carbon dioxide, the </w:t>
      </w:r>
      <w:hyperlink r:id="rId6" w:history="1">
        <w:r>
          <w:rPr>
            <w:rStyle w:val="Hyperlink"/>
            <w:rFonts w:ascii="Segoe UI" w:hAnsi="Segoe UI" w:cs="Segoe UI"/>
            <w:color w:val="0088FF"/>
            <w:sz w:val="30"/>
            <w:szCs w:val="30"/>
            <w:bdr w:val="none" w:sz="0" w:space="0" w:color="auto" w:frame="1"/>
            <w:shd w:val="clear" w:color="auto" w:fill="FFFFFF"/>
          </w:rPr>
          <w:t>conductivity</w:t>
        </w:r>
      </w:hyperlink>
      <w:r>
        <w:rPr>
          <w:rFonts w:ascii="Segoe UI" w:hAnsi="Segoe UI" w:cs="Segoe UI"/>
          <w:color w:val="2C2F34"/>
          <w:sz w:val="30"/>
          <w:szCs w:val="30"/>
          <w:shd w:val="clear" w:color="auto" w:fill="FFFFFF"/>
        </w:rPr>
        <w:t xml:space="preserve"> of the sensors is higher along with the increase in gas concentration. An </w:t>
      </w:r>
      <w:r>
        <w:rPr>
          <w:rFonts w:ascii="Segoe UI" w:hAnsi="Segoe UI" w:cs="Segoe UI"/>
          <w:color w:val="2C2F34"/>
          <w:sz w:val="30"/>
          <w:szCs w:val="30"/>
          <w:shd w:val="clear" w:color="auto" w:fill="FFFFFF"/>
        </w:rPr>
        <w:lastRenderedPageBreak/>
        <w:t>electro circuit is used that converts the change in conductivity to correspond to the output signal of the gas concentration.</w:t>
      </w:r>
    </w:p>
    <w:p w:rsidR="00991740" w:rsidRDefault="00991740" w:rsidP="00991740">
      <w:pPr>
        <w:shd w:val="clear" w:color="auto" w:fill="FFFFFF"/>
        <w:spacing w:after="0" w:line="240" w:lineRule="auto"/>
        <w:rPr>
          <w:rFonts w:ascii="Segoe UI" w:hAnsi="Segoe UI" w:cs="Segoe UI"/>
          <w:color w:val="2C2F34"/>
          <w:sz w:val="30"/>
          <w:szCs w:val="30"/>
          <w:shd w:val="clear" w:color="auto" w:fill="FFFFFF"/>
        </w:rPr>
      </w:pPr>
    </w:p>
    <w:p w:rsidR="00991740" w:rsidRPr="00991740" w:rsidRDefault="00991740" w:rsidP="00991740">
      <w:pPr>
        <w:shd w:val="clear" w:color="auto" w:fill="FFFFFF"/>
        <w:spacing w:after="0" w:line="240" w:lineRule="auto"/>
        <w:outlineLvl w:val="3"/>
        <w:rPr>
          <w:rFonts w:ascii="Poppins" w:eastAsia="Times New Roman" w:hAnsi="Poppins" w:cs="Times New Roman"/>
          <w:b/>
          <w:bCs/>
          <w:color w:val="2C2F34"/>
          <w:sz w:val="29"/>
          <w:szCs w:val="29"/>
        </w:rPr>
      </w:pPr>
      <w:r w:rsidRPr="00991740">
        <w:rPr>
          <w:rFonts w:ascii="Poppins" w:eastAsia="Times New Roman" w:hAnsi="Poppins" w:cs="Times New Roman"/>
          <w:b/>
          <w:bCs/>
          <w:color w:val="2C2F34"/>
          <w:sz w:val="29"/>
        </w:rPr>
        <w:t>BME-280 Temperature, humidity and pressure sensor:</w:t>
      </w:r>
    </w:p>
    <w:p w:rsidR="00991740" w:rsidRDefault="00991740" w:rsidP="00991740">
      <w:pPr>
        <w:shd w:val="clear" w:color="auto" w:fill="FFFFFF"/>
        <w:spacing w:after="0" w:line="240" w:lineRule="auto"/>
        <w:rPr>
          <w:rFonts w:ascii="Segoe UI" w:eastAsia="Times New Roman" w:hAnsi="Segoe UI" w:cs="Segoe UI"/>
          <w:color w:val="2C2F34"/>
          <w:sz w:val="30"/>
          <w:szCs w:val="30"/>
        </w:rPr>
      </w:pPr>
      <w:r w:rsidRPr="00991740">
        <w:rPr>
          <w:rFonts w:ascii="Segoe UI" w:eastAsia="Times New Roman" w:hAnsi="Segoe UI" w:cs="Segoe UI"/>
          <w:b/>
          <w:bCs/>
          <w:color w:val="2C2F34"/>
          <w:sz w:val="30"/>
        </w:rPr>
        <w:t>What is it? </w:t>
      </w:r>
      <w:r w:rsidRPr="00991740">
        <w:rPr>
          <w:rFonts w:ascii="Segoe UI" w:eastAsia="Times New Roman" w:hAnsi="Segoe UI" w:cs="Segoe UI"/>
          <w:color w:val="2C2F34"/>
          <w:sz w:val="30"/>
          <w:szCs w:val="30"/>
        </w:rPr>
        <w:t xml:space="preserve">The atmospheric pressure sensor is a plate that is made up of elements such as </w:t>
      </w:r>
      <w:proofErr w:type="spellStart"/>
      <w:r w:rsidRPr="00991740">
        <w:rPr>
          <w:rFonts w:ascii="Segoe UI" w:eastAsia="Times New Roman" w:hAnsi="Segoe UI" w:cs="Segoe UI"/>
          <w:color w:val="2C2F34"/>
          <w:sz w:val="30"/>
          <w:szCs w:val="30"/>
        </w:rPr>
        <w:t>smd</w:t>
      </w:r>
      <w:proofErr w:type="spellEnd"/>
      <w:r w:rsidRPr="00991740">
        <w:rPr>
          <w:rFonts w:ascii="Segoe UI" w:eastAsia="Times New Roman" w:hAnsi="Segoe UI" w:cs="Segoe UI"/>
          <w:color w:val="2C2F34"/>
          <w:sz w:val="30"/>
          <w:szCs w:val="30"/>
        </w:rPr>
        <w:t xml:space="preserve"> resistors, </w:t>
      </w:r>
      <w:proofErr w:type="spellStart"/>
      <w:r w:rsidRPr="00991740">
        <w:rPr>
          <w:rFonts w:ascii="Segoe UI" w:eastAsia="Times New Roman" w:hAnsi="Segoe UI" w:cs="Segoe UI"/>
          <w:color w:val="2C2F34"/>
          <w:sz w:val="30"/>
          <w:szCs w:val="30"/>
        </w:rPr>
        <w:t>smd</w:t>
      </w:r>
      <w:proofErr w:type="spellEnd"/>
      <w:r w:rsidRPr="00991740">
        <w:rPr>
          <w:rFonts w:ascii="Segoe UI" w:eastAsia="Times New Roman" w:hAnsi="Segoe UI" w:cs="Segoe UI"/>
          <w:color w:val="2C2F34"/>
          <w:sz w:val="30"/>
          <w:szCs w:val="30"/>
        </w:rPr>
        <w:t xml:space="preserve"> capacitors and a “BME280” chip developed by the </w:t>
      </w:r>
      <w:r w:rsidRPr="00991740">
        <w:rPr>
          <w:rFonts w:ascii="Segoe UI" w:eastAsia="Times New Roman" w:hAnsi="Segoe UI" w:cs="Segoe UI"/>
          <w:b/>
          <w:bCs/>
          <w:color w:val="2C2F34"/>
          <w:sz w:val="30"/>
        </w:rPr>
        <w:t xml:space="preserve">BOSCH </w:t>
      </w:r>
      <w:proofErr w:type="gramStart"/>
      <w:r w:rsidRPr="00991740">
        <w:rPr>
          <w:rFonts w:ascii="Segoe UI" w:eastAsia="Times New Roman" w:hAnsi="Segoe UI" w:cs="Segoe UI"/>
          <w:b/>
          <w:bCs/>
          <w:color w:val="2C2F34"/>
          <w:sz w:val="30"/>
        </w:rPr>
        <w:t>company</w:t>
      </w:r>
      <w:proofErr w:type="gramEnd"/>
      <w:r w:rsidRPr="00991740">
        <w:rPr>
          <w:rFonts w:ascii="Segoe UI" w:eastAsia="Times New Roman" w:hAnsi="Segoe UI" w:cs="Segoe UI"/>
          <w:color w:val="2C2F34"/>
          <w:sz w:val="30"/>
          <w:szCs w:val="30"/>
        </w:rPr>
        <w:t> and has the technology to measure pressure, temperature and humidity.</w:t>
      </w:r>
    </w:p>
    <w:p w:rsidR="00991740" w:rsidRDefault="00991740" w:rsidP="00991740">
      <w:pPr>
        <w:pStyle w:val="NormalWeb"/>
        <w:shd w:val="clear" w:color="auto" w:fill="FFFFFF"/>
        <w:spacing w:before="0" w:beforeAutospacing="0" w:after="0" w:afterAutospacing="0"/>
        <w:rPr>
          <w:rFonts w:ascii="Segoe UI" w:hAnsi="Segoe UI" w:cs="Segoe UI"/>
          <w:color w:val="2C2F34"/>
          <w:sz w:val="30"/>
          <w:szCs w:val="30"/>
        </w:rPr>
      </w:pPr>
      <w:r>
        <w:rPr>
          <w:rFonts w:ascii="Segoe UI" w:hAnsi="Segoe UI" w:cs="Segoe UI"/>
          <w:color w:val="2C2F34"/>
          <w:sz w:val="30"/>
          <w:szCs w:val="30"/>
        </w:rPr>
        <w:t xml:space="preserve">In addition, everything is integrated in a single </w:t>
      </w:r>
      <w:proofErr w:type="spellStart"/>
      <w:r>
        <w:rPr>
          <w:rFonts w:ascii="Segoe UI" w:hAnsi="Segoe UI" w:cs="Segoe UI"/>
          <w:color w:val="2C2F34"/>
          <w:sz w:val="30"/>
          <w:szCs w:val="30"/>
        </w:rPr>
        <w:t>piezo</w:t>
      </w:r>
      <w:proofErr w:type="spellEnd"/>
      <w:r>
        <w:rPr>
          <w:rFonts w:ascii="Segoe UI" w:hAnsi="Segoe UI" w:cs="Segoe UI"/>
          <w:color w:val="2C2F34"/>
          <w:sz w:val="30"/>
          <w:szCs w:val="30"/>
        </w:rPr>
        <w:t>-resistive chip that is really compact and low energy consumption. They are also used in some applications such as: warning about dryness or high temperatures, measurement of volume and air flow, calculation of altitude for </w:t>
      </w:r>
      <w:r>
        <w:rPr>
          <w:rStyle w:val="Strong"/>
          <w:rFonts w:ascii="Segoe UI" w:hAnsi="Segoe UI" w:cs="Segoe UI"/>
          <w:color w:val="2C2F34"/>
          <w:sz w:val="30"/>
          <w:szCs w:val="30"/>
          <w:bdr w:val="none" w:sz="0" w:space="0" w:color="auto" w:frame="1"/>
        </w:rPr>
        <w:t>auto-pilot systems</w:t>
      </w:r>
      <w:r>
        <w:rPr>
          <w:rFonts w:ascii="Segoe UI" w:hAnsi="Segoe UI" w:cs="Segoe UI"/>
          <w:color w:val="2C2F34"/>
          <w:sz w:val="30"/>
          <w:szCs w:val="30"/>
        </w:rPr>
        <w:t xml:space="preserve">, </w:t>
      </w:r>
      <w:proofErr w:type="spellStart"/>
      <w:r>
        <w:rPr>
          <w:rFonts w:ascii="Segoe UI" w:hAnsi="Segoe UI" w:cs="Segoe UI"/>
          <w:color w:val="2C2F34"/>
          <w:sz w:val="30"/>
          <w:szCs w:val="30"/>
        </w:rPr>
        <w:t>adafruit</w:t>
      </w:r>
      <w:proofErr w:type="spellEnd"/>
      <w:r>
        <w:rPr>
          <w:rFonts w:ascii="Segoe UI" w:hAnsi="Segoe UI" w:cs="Segoe UI"/>
          <w:color w:val="2C2F34"/>
          <w:sz w:val="30"/>
          <w:szCs w:val="30"/>
        </w:rPr>
        <w:t xml:space="preserve"> IO (Internet of Things), </w:t>
      </w:r>
      <w:proofErr w:type="gramStart"/>
      <w:r>
        <w:rPr>
          <w:rFonts w:ascii="Segoe UI" w:hAnsi="Segoe UI" w:cs="Segoe UI"/>
          <w:color w:val="2C2F34"/>
          <w:sz w:val="30"/>
          <w:szCs w:val="30"/>
        </w:rPr>
        <w:t>home automation control, control of heating, ventilation, air conditioning (</w:t>
      </w:r>
      <w:hyperlink r:id="rId7" w:tgtFrame="_blank" w:history="1">
        <w:r>
          <w:rPr>
            <w:rStyle w:val="Hyperlink"/>
            <w:rFonts w:ascii="Segoe UI" w:hAnsi="Segoe UI" w:cs="Segoe UI"/>
            <w:color w:val="0088FF"/>
            <w:sz w:val="30"/>
            <w:szCs w:val="30"/>
            <w:bdr w:val="none" w:sz="0" w:space="0" w:color="auto" w:frame="1"/>
          </w:rPr>
          <w:t>HVAC</w:t>
        </w:r>
      </w:hyperlink>
      <w:proofErr w:type="gramEnd"/>
      <w:r>
        <w:rPr>
          <w:rFonts w:ascii="Segoe UI" w:hAnsi="Segoe UI" w:cs="Segoe UI"/>
          <w:color w:val="2C2F34"/>
          <w:sz w:val="30"/>
          <w:szCs w:val="30"/>
        </w:rPr>
        <w:t>) and weather forecast</w:t>
      </w:r>
    </w:p>
    <w:p w:rsidR="00991740" w:rsidRPr="00991740" w:rsidRDefault="00991740" w:rsidP="00991740">
      <w:pPr>
        <w:pStyle w:val="NormalWeb"/>
        <w:shd w:val="clear" w:color="auto" w:fill="FFFFFF"/>
        <w:spacing w:before="0" w:beforeAutospacing="0" w:after="0" w:afterAutospacing="0"/>
        <w:rPr>
          <w:rFonts w:ascii="Segoe UI" w:hAnsi="Segoe UI" w:cs="Segoe UI"/>
          <w:color w:val="2C2F34"/>
          <w:sz w:val="30"/>
          <w:szCs w:val="30"/>
        </w:rPr>
      </w:pPr>
    </w:p>
    <w:p w:rsidR="00991740" w:rsidRPr="00991740" w:rsidRDefault="00991740" w:rsidP="00991740">
      <w:pPr>
        <w:shd w:val="clear" w:color="auto" w:fill="FFFFFF"/>
        <w:spacing w:after="0" w:line="240" w:lineRule="auto"/>
        <w:outlineLvl w:val="3"/>
        <w:rPr>
          <w:rFonts w:ascii="Poppins" w:eastAsia="Times New Roman" w:hAnsi="Poppins" w:cs="Times New Roman"/>
          <w:b/>
          <w:bCs/>
          <w:color w:val="2C2F34"/>
          <w:sz w:val="29"/>
          <w:szCs w:val="29"/>
        </w:rPr>
      </w:pPr>
      <w:r w:rsidRPr="00991740">
        <w:rPr>
          <w:rFonts w:ascii="Poppins" w:eastAsia="Times New Roman" w:hAnsi="Poppins" w:cs="Times New Roman"/>
          <w:b/>
          <w:bCs/>
          <w:color w:val="2C2F34"/>
          <w:sz w:val="29"/>
          <w:szCs w:val="29"/>
        </w:rPr>
        <w:t>PM2.5 Dust and Particulate Matter Sensor</w:t>
      </w:r>
    </w:p>
    <w:p w:rsidR="00991740" w:rsidRDefault="00991740" w:rsidP="00991740">
      <w:pPr>
        <w:shd w:val="clear" w:color="auto" w:fill="FFFFFF"/>
        <w:spacing w:after="0" w:line="240" w:lineRule="auto"/>
        <w:rPr>
          <w:rFonts w:ascii="Segoe UI" w:eastAsia="Times New Roman" w:hAnsi="Segoe UI" w:cs="Segoe UI"/>
          <w:color w:val="2C2F34"/>
          <w:sz w:val="30"/>
          <w:szCs w:val="30"/>
        </w:rPr>
      </w:pPr>
      <w:r w:rsidRPr="00991740">
        <w:rPr>
          <w:rFonts w:ascii="Segoe UI" w:eastAsia="Times New Roman" w:hAnsi="Segoe UI" w:cs="Segoe UI"/>
          <w:color w:val="2C2F34"/>
          <w:sz w:val="30"/>
          <w:szCs w:val="30"/>
        </w:rPr>
        <w:t>With the PMS5003 </w:t>
      </w:r>
      <w:r w:rsidRPr="00991740">
        <w:rPr>
          <w:rFonts w:ascii="Segoe UI" w:eastAsia="Times New Roman" w:hAnsi="Segoe UI" w:cs="Segoe UI"/>
          <w:b/>
          <w:bCs/>
          <w:color w:val="2C2F34"/>
          <w:sz w:val="30"/>
        </w:rPr>
        <w:t>PM2.5 Air Quality Sensor</w:t>
      </w:r>
      <w:r w:rsidRPr="00991740">
        <w:rPr>
          <w:rFonts w:ascii="Segoe UI" w:eastAsia="Times New Roman" w:hAnsi="Segoe UI" w:cs="Segoe UI"/>
          <w:color w:val="2C2F34"/>
          <w:sz w:val="30"/>
          <w:szCs w:val="30"/>
        </w:rPr>
        <w:t> you can reliably measure the concentration of PM2.5 particles (which refers to the concentration of particles 2.5 microns in diameter or le</w:t>
      </w:r>
      <w:r>
        <w:rPr>
          <w:rFonts w:ascii="Segoe UI" w:eastAsia="Times New Roman" w:hAnsi="Segoe UI" w:cs="Segoe UI"/>
          <w:color w:val="2C2F34"/>
          <w:sz w:val="30"/>
          <w:szCs w:val="30"/>
        </w:rPr>
        <w:t>ss</w:t>
      </w:r>
    </w:p>
    <w:p w:rsidR="00991740" w:rsidRDefault="00991740" w:rsidP="00991740">
      <w:pPr>
        <w:shd w:val="clear" w:color="auto" w:fill="FFFFFF"/>
        <w:spacing w:after="0" w:line="240" w:lineRule="auto"/>
        <w:rPr>
          <w:rFonts w:ascii="Segoe UI" w:hAnsi="Segoe UI" w:cs="Segoe UI"/>
          <w:color w:val="2C2F34"/>
          <w:sz w:val="30"/>
          <w:szCs w:val="30"/>
          <w:shd w:val="clear" w:color="auto" w:fill="FFFFFF"/>
        </w:rPr>
      </w:pPr>
      <w:r>
        <w:rPr>
          <w:rFonts w:ascii="Segoe UI" w:hAnsi="Segoe UI" w:cs="Segoe UI"/>
          <w:color w:val="2C2F34"/>
          <w:sz w:val="30"/>
          <w:szCs w:val="30"/>
          <w:shd w:val="clear" w:color="auto" w:fill="FFFFFF"/>
        </w:rPr>
        <w:t>The sensor uses the scattering of laser light to irradiate the suspended particles in the air, then captures the scattered laser light and gets a fairly accurate estimate of the amount of suspended particles per unit volume through a microprocessor.</w:t>
      </w:r>
    </w:p>
    <w:p w:rsidR="00991740" w:rsidRDefault="00991740" w:rsidP="00991740">
      <w:pPr>
        <w:pStyle w:val="NormalWeb"/>
        <w:shd w:val="clear" w:color="auto" w:fill="FFFFFF"/>
        <w:spacing w:before="0" w:beforeAutospacing="0" w:after="0" w:afterAutospacing="0"/>
        <w:rPr>
          <w:rFonts w:ascii="Segoe UI" w:hAnsi="Segoe UI" w:cs="Segoe UI"/>
          <w:color w:val="2C2F34"/>
          <w:sz w:val="30"/>
          <w:szCs w:val="30"/>
        </w:rPr>
      </w:pPr>
      <w:r>
        <w:rPr>
          <w:rFonts w:ascii="Segoe UI" w:hAnsi="Segoe UI" w:cs="Segoe UI"/>
          <w:color w:val="2C2F34"/>
          <w:sz w:val="30"/>
          <w:szCs w:val="30"/>
        </w:rPr>
        <w:t>In the above circuit we connected 3 sensor boards. Initially we connected MQ135 with </w:t>
      </w:r>
      <w:r>
        <w:rPr>
          <w:rStyle w:val="Strong"/>
          <w:rFonts w:ascii="Segoe UI" w:hAnsi="Segoe UI" w:cs="Segoe UI"/>
          <w:color w:val="2C2F34"/>
          <w:sz w:val="30"/>
          <w:szCs w:val="30"/>
          <w:bdr w:val="none" w:sz="0" w:space="0" w:color="auto" w:frame="1"/>
        </w:rPr>
        <w:t>5v VCC</w:t>
      </w:r>
      <w:r>
        <w:rPr>
          <w:rFonts w:ascii="Segoe UI" w:hAnsi="Segoe UI" w:cs="Segoe UI"/>
          <w:color w:val="2C2F34"/>
          <w:sz w:val="30"/>
          <w:szCs w:val="30"/>
        </w:rPr>
        <w:t> power supply and </w:t>
      </w:r>
      <w:r>
        <w:rPr>
          <w:rStyle w:val="Strong"/>
          <w:rFonts w:ascii="Segoe UI" w:hAnsi="Segoe UI" w:cs="Segoe UI"/>
          <w:color w:val="2C2F34"/>
          <w:sz w:val="30"/>
          <w:szCs w:val="30"/>
          <w:bdr w:val="none" w:sz="0" w:space="0" w:color="auto" w:frame="1"/>
        </w:rPr>
        <w:t>GND</w:t>
      </w:r>
      <w:r>
        <w:rPr>
          <w:rFonts w:ascii="Segoe UI" w:hAnsi="Segoe UI" w:cs="Segoe UI"/>
          <w:color w:val="2C2F34"/>
          <w:sz w:val="30"/>
          <w:szCs w:val="30"/>
        </w:rPr>
        <w:t xml:space="preserve"> from </w:t>
      </w:r>
      <w:proofErr w:type="spellStart"/>
      <w:r>
        <w:rPr>
          <w:rFonts w:ascii="Segoe UI" w:hAnsi="Segoe UI" w:cs="Segoe UI"/>
          <w:color w:val="2C2F34"/>
          <w:sz w:val="30"/>
          <w:szCs w:val="30"/>
        </w:rPr>
        <w:t>arduino</w:t>
      </w:r>
      <w:proofErr w:type="spellEnd"/>
      <w:r>
        <w:rPr>
          <w:rFonts w:ascii="Segoe UI" w:hAnsi="Segoe UI" w:cs="Segoe UI"/>
          <w:color w:val="2C2F34"/>
          <w:sz w:val="30"/>
          <w:szCs w:val="30"/>
        </w:rPr>
        <w:t xml:space="preserve"> and connected the </w:t>
      </w:r>
      <w:r>
        <w:rPr>
          <w:rStyle w:val="Strong"/>
          <w:rFonts w:ascii="Segoe UI" w:hAnsi="Segoe UI" w:cs="Segoe UI"/>
          <w:color w:val="2C2F34"/>
          <w:sz w:val="30"/>
          <w:szCs w:val="30"/>
          <w:bdr w:val="none" w:sz="0" w:space="0" w:color="auto" w:frame="1"/>
        </w:rPr>
        <w:t>AOUT</w:t>
      </w:r>
      <w:r>
        <w:rPr>
          <w:rFonts w:ascii="Segoe UI" w:hAnsi="Segoe UI" w:cs="Segoe UI"/>
          <w:color w:val="2C2F34"/>
          <w:sz w:val="30"/>
          <w:szCs w:val="30"/>
        </w:rPr>
        <w:t> to the analog </w:t>
      </w:r>
      <w:r>
        <w:rPr>
          <w:rStyle w:val="Strong"/>
          <w:rFonts w:ascii="Segoe UI" w:hAnsi="Segoe UI" w:cs="Segoe UI"/>
          <w:color w:val="2C2F34"/>
          <w:sz w:val="30"/>
          <w:szCs w:val="30"/>
          <w:bdr w:val="none" w:sz="0" w:space="0" w:color="auto" w:frame="1"/>
        </w:rPr>
        <w:t>A0</w:t>
      </w:r>
      <w:r>
        <w:rPr>
          <w:rFonts w:ascii="Segoe UI" w:hAnsi="Segoe UI" w:cs="Segoe UI"/>
          <w:color w:val="2C2F34"/>
          <w:sz w:val="30"/>
          <w:szCs w:val="30"/>
        </w:rPr>
        <w:t xml:space="preserve"> pin on </w:t>
      </w:r>
      <w:proofErr w:type="spellStart"/>
      <w:r>
        <w:rPr>
          <w:rFonts w:ascii="Segoe UI" w:hAnsi="Segoe UI" w:cs="Segoe UI"/>
          <w:color w:val="2C2F34"/>
          <w:sz w:val="30"/>
          <w:szCs w:val="30"/>
        </w:rPr>
        <w:t>Arduino</w:t>
      </w:r>
      <w:proofErr w:type="spellEnd"/>
      <w:r>
        <w:rPr>
          <w:rFonts w:ascii="Segoe UI" w:hAnsi="Segoe UI" w:cs="Segoe UI"/>
          <w:color w:val="2C2F34"/>
          <w:sz w:val="30"/>
          <w:szCs w:val="30"/>
        </w:rPr>
        <w:t>.</w:t>
      </w:r>
    </w:p>
    <w:p w:rsidR="00991740" w:rsidRDefault="00991740" w:rsidP="00991740">
      <w:pPr>
        <w:pStyle w:val="NormalWeb"/>
        <w:shd w:val="clear" w:color="auto" w:fill="FFFFFF"/>
        <w:spacing w:before="0" w:beforeAutospacing="0" w:after="0" w:afterAutospacing="0"/>
        <w:rPr>
          <w:rFonts w:ascii="Segoe UI" w:hAnsi="Segoe UI" w:cs="Segoe UI"/>
          <w:color w:val="2C2F34"/>
          <w:sz w:val="30"/>
          <w:szCs w:val="30"/>
        </w:rPr>
      </w:pPr>
      <w:r>
        <w:rPr>
          <w:rFonts w:ascii="Segoe UI" w:hAnsi="Segoe UI" w:cs="Segoe UI"/>
          <w:color w:val="2C2F34"/>
          <w:sz w:val="30"/>
          <w:szCs w:val="30"/>
        </w:rPr>
        <w:t>Then connected BME 280 with </w:t>
      </w:r>
      <w:r>
        <w:rPr>
          <w:rStyle w:val="Strong"/>
          <w:rFonts w:ascii="Segoe UI" w:hAnsi="Segoe UI" w:cs="Segoe UI"/>
          <w:color w:val="2C2F34"/>
          <w:sz w:val="30"/>
          <w:szCs w:val="30"/>
          <w:bdr w:val="none" w:sz="0" w:space="0" w:color="auto" w:frame="1"/>
        </w:rPr>
        <w:t>3.3V</w:t>
      </w:r>
      <w:proofErr w:type="gramStart"/>
      <w:r>
        <w:rPr>
          <w:rFonts w:ascii="Segoe UI" w:hAnsi="Segoe UI" w:cs="Segoe UI"/>
          <w:color w:val="2C2F34"/>
          <w:sz w:val="30"/>
          <w:szCs w:val="30"/>
        </w:rPr>
        <w:t>  and</w:t>
      </w:r>
      <w:proofErr w:type="gramEnd"/>
      <w:r>
        <w:rPr>
          <w:rFonts w:ascii="Segoe UI" w:hAnsi="Segoe UI" w:cs="Segoe UI"/>
          <w:color w:val="2C2F34"/>
          <w:sz w:val="30"/>
          <w:szCs w:val="30"/>
        </w:rPr>
        <w:t> </w:t>
      </w:r>
      <w:r>
        <w:rPr>
          <w:rStyle w:val="Strong"/>
          <w:rFonts w:ascii="Segoe UI" w:hAnsi="Segoe UI" w:cs="Segoe UI"/>
          <w:color w:val="2C2F34"/>
          <w:sz w:val="30"/>
          <w:szCs w:val="30"/>
          <w:bdr w:val="none" w:sz="0" w:space="0" w:color="auto" w:frame="1"/>
        </w:rPr>
        <w:t>GND</w:t>
      </w:r>
      <w:r>
        <w:rPr>
          <w:rFonts w:ascii="Segoe UI" w:hAnsi="Segoe UI" w:cs="Segoe UI"/>
          <w:color w:val="2C2F34"/>
          <w:sz w:val="30"/>
          <w:szCs w:val="30"/>
        </w:rPr>
        <w:t xml:space="preserve"> from </w:t>
      </w:r>
      <w:proofErr w:type="spellStart"/>
      <w:r>
        <w:rPr>
          <w:rFonts w:ascii="Segoe UI" w:hAnsi="Segoe UI" w:cs="Segoe UI"/>
          <w:color w:val="2C2F34"/>
          <w:sz w:val="30"/>
          <w:szCs w:val="30"/>
        </w:rPr>
        <w:t>Arduino</w:t>
      </w:r>
      <w:proofErr w:type="spellEnd"/>
      <w:r>
        <w:rPr>
          <w:rFonts w:ascii="Segoe UI" w:hAnsi="Segoe UI" w:cs="Segoe UI"/>
          <w:color w:val="2C2F34"/>
          <w:sz w:val="30"/>
          <w:szCs w:val="30"/>
        </w:rPr>
        <w:t xml:space="preserve"> to </w:t>
      </w:r>
      <w:r>
        <w:rPr>
          <w:rStyle w:val="Strong"/>
          <w:rFonts w:ascii="Segoe UI" w:hAnsi="Segoe UI" w:cs="Segoe UI"/>
          <w:color w:val="2C2F34"/>
          <w:sz w:val="30"/>
          <w:szCs w:val="30"/>
          <w:bdr w:val="none" w:sz="0" w:space="0" w:color="auto" w:frame="1"/>
        </w:rPr>
        <w:t>VIN</w:t>
      </w:r>
      <w:r>
        <w:rPr>
          <w:rFonts w:ascii="Segoe UI" w:hAnsi="Segoe UI" w:cs="Segoe UI"/>
          <w:color w:val="2C2F34"/>
          <w:sz w:val="30"/>
          <w:szCs w:val="30"/>
        </w:rPr>
        <w:t> and </w:t>
      </w:r>
      <w:r>
        <w:rPr>
          <w:rStyle w:val="Strong"/>
          <w:rFonts w:ascii="Segoe UI" w:hAnsi="Segoe UI" w:cs="Segoe UI"/>
          <w:color w:val="2C2F34"/>
          <w:sz w:val="30"/>
          <w:szCs w:val="30"/>
          <w:bdr w:val="none" w:sz="0" w:space="0" w:color="auto" w:frame="1"/>
        </w:rPr>
        <w:t>GND</w:t>
      </w:r>
      <w:r>
        <w:rPr>
          <w:rFonts w:ascii="Segoe UI" w:hAnsi="Segoe UI" w:cs="Segoe UI"/>
          <w:color w:val="2C2F34"/>
          <w:sz w:val="30"/>
          <w:szCs w:val="30"/>
        </w:rPr>
        <w:t xml:space="preserve"> of BME 280 respectively. </w:t>
      </w:r>
      <w:proofErr w:type="gramStart"/>
      <w:r>
        <w:rPr>
          <w:rFonts w:ascii="Segoe UI" w:hAnsi="Segoe UI" w:cs="Segoe UI"/>
          <w:color w:val="2C2F34"/>
          <w:sz w:val="30"/>
          <w:szCs w:val="30"/>
        </w:rPr>
        <w:t>then</w:t>
      </w:r>
      <w:proofErr w:type="gramEnd"/>
      <w:r>
        <w:rPr>
          <w:rFonts w:ascii="Segoe UI" w:hAnsi="Segoe UI" w:cs="Segoe UI"/>
          <w:color w:val="2C2F34"/>
          <w:sz w:val="30"/>
          <w:szCs w:val="30"/>
        </w:rPr>
        <w:t> </w:t>
      </w:r>
      <w:r>
        <w:rPr>
          <w:rStyle w:val="Strong"/>
          <w:rFonts w:ascii="Segoe UI" w:hAnsi="Segoe UI" w:cs="Segoe UI"/>
          <w:color w:val="2C2F34"/>
          <w:sz w:val="30"/>
          <w:szCs w:val="30"/>
          <w:bdr w:val="none" w:sz="0" w:space="0" w:color="auto" w:frame="1"/>
        </w:rPr>
        <w:t>SCL</w:t>
      </w:r>
      <w:r>
        <w:rPr>
          <w:rFonts w:ascii="Segoe UI" w:hAnsi="Segoe UI" w:cs="Segoe UI"/>
          <w:color w:val="2C2F34"/>
          <w:sz w:val="30"/>
          <w:szCs w:val="30"/>
        </w:rPr>
        <w:t> pin to </w:t>
      </w:r>
      <w:r>
        <w:rPr>
          <w:rStyle w:val="Strong"/>
          <w:rFonts w:ascii="Segoe UI" w:hAnsi="Segoe UI" w:cs="Segoe UI"/>
          <w:color w:val="2C2F34"/>
          <w:sz w:val="30"/>
          <w:szCs w:val="30"/>
          <w:bdr w:val="none" w:sz="0" w:space="0" w:color="auto" w:frame="1"/>
        </w:rPr>
        <w:t>A5</w:t>
      </w:r>
      <w:r>
        <w:rPr>
          <w:rFonts w:ascii="Segoe UI" w:hAnsi="Segoe UI" w:cs="Segoe UI"/>
          <w:color w:val="2C2F34"/>
          <w:sz w:val="30"/>
          <w:szCs w:val="30"/>
        </w:rPr>
        <w:t> and </w:t>
      </w:r>
      <w:r>
        <w:rPr>
          <w:rStyle w:val="Strong"/>
          <w:rFonts w:ascii="Segoe UI" w:hAnsi="Segoe UI" w:cs="Segoe UI"/>
          <w:color w:val="2C2F34"/>
          <w:sz w:val="30"/>
          <w:szCs w:val="30"/>
          <w:bdr w:val="none" w:sz="0" w:space="0" w:color="auto" w:frame="1"/>
        </w:rPr>
        <w:t>SDA</w:t>
      </w:r>
      <w:r>
        <w:rPr>
          <w:rFonts w:ascii="Segoe UI" w:hAnsi="Segoe UI" w:cs="Segoe UI"/>
          <w:color w:val="2C2F34"/>
          <w:sz w:val="30"/>
          <w:szCs w:val="30"/>
        </w:rPr>
        <w:t> pin to </w:t>
      </w:r>
      <w:r>
        <w:rPr>
          <w:rStyle w:val="Strong"/>
          <w:rFonts w:ascii="Segoe UI" w:hAnsi="Segoe UI" w:cs="Segoe UI"/>
          <w:color w:val="2C2F34"/>
          <w:sz w:val="30"/>
          <w:szCs w:val="30"/>
          <w:bdr w:val="none" w:sz="0" w:space="0" w:color="auto" w:frame="1"/>
        </w:rPr>
        <w:t>A4 pin </w:t>
      </w:r>
      <w:r>
        <w:rPr>
          <w:rFonts w:ascii="Segoe UI" w:hAnsi="Segoe UI" w:cs="Segoe UI"/>
          <w:color w:val="2C2F34"/>
          <w:sz w:val="30"/>
          <w:szCs w:val="30"/>
        </w:rPr>
        <w:t xml:space="preserve">of </w:t>
      </w:r>
      <w:proofErr w:type="spellStart"/>
      <w:r>
        <w:rPr>
          <w:rFonts w:ascii="Segoe UI" w:hAnsi="Segoe UI" w:cs="Segoe UI"/>
          <w:color w:val="2C2F34"/>
          <w:sz w:val="30"/>
          <w:szCs w:val="30"/>
        </w:rPr>
        <w:t>Arduino</w:t>
      </w:r>
      <w:proofErr w:type="spellEnd"/>
      <w:r>
        <w:rPr>
          <w:rFonts w:ascii="Segoe UI" w:hAnsi="Segoe UI" w:cs="Segoe UI"/>
          <w:color w:val="2C2F34"/>
          <w:sz w:val="30"/>
          <w:szCs w:val="30"/>
        </w:rPr>
        <w:t xml:space="preserve"> .</w:t>
      </w:r>
    </w:p>
    <w:p w:rsidR="00991740" w:rsidRDefault="00991740" w:rsidP="00991740">
      <w:pPr>
        <w:pStyle w:val="NormalWeb"/>
        <w:shd w:val="clear" w:color="auto" w:fill="FFFFFF"/>
        <w:spacing w:before="0" w:beforeAutospacing="0" w:after="0" w:afterAutospacing="0"/>
        <w:rPr>
          <w:rFonts w:ascii="Segoe UI" w:hAnsi="Segoe UI" w:cs="Segoe UI"/>
          <w:color w:val="2C2F34"/>
          <w:sz w:val="30"/>
          <w:szCs w:val="30"/>
        </w:rPr>
      </w:pPr>
      <w:r>
        <w:rPr>
          <w:rFonts w:ascii="Segoe UI" w:hAnsi="Segoe UI" w:cs="Segoe UI"/>
          <w:color w:val="2C2F34"/>
          <w:sz w:val="30"/>
          <w:szCs w:val="30"/>
        </w:rPr>
        <w:t xml:space="preserve">PMS5003 is connected to </w:t>
      </w:r>
      <w:proofErr w:type="spellStart"/>
      <w:r>
        <w:rPr>
          <w:rFonts w:ascii="Segoe UI" w:hAnsi="Segoe UI" w:cs="Segoe UI"/>
          <w:color w:val="2C2F34"/>
          <w:sz w:val="30"/>
          <w:szCs w:val="30"/>
        </w:rPr>
        <w:t>Arduino</w:t>
      </w:r>
      <w:proofErr w:type="spellEnd"/>
      <w:r>
        <w:rPr>
          <w:rFonts w:ascii="Segoe UI" w:hAnsi="Segoe UI" w:cs="Segoe UI"/>
          <w:color w:val="2C2F34"/>
          <w:sz w:val="30"/>
          <w:szCs w:val="30"/>
        </w:rPr>
        <w:t xml:space="preserve"> as </w:t>
      </w:r>
      <w:r>
        <w:rPr>
          <w:rStyle w:val="Strong"/>
          <w:rFonts w:ascii="Segoe UI" w:hAnsi="Segoe UI" w:cs="Segoe UI"/>
          <w:color w:val="2C2F34"/>
          <w:sz w:val="30"/>
          <w:szCs w:val="30"/>
          <w:bdr w:val="none" w:sz="0" w:space="0" w:color="auto" w:frame="1"/>
        </w:rPr>
        <w:t>pin1</w:t>
      </w:r>
      <w:r>
        <w:rPr>
          <w:rFonts w:ascii="Segoe UI" w:hAnsi="Segoe UI" w:cs="Segoe UI"/>
          <w:color w:val="2C2F34"/>
          <w:sz w:val="30"/>
          <w:szCs w:val="30"/>
        </w:rPr>
        <w:t> of sensor to </w:t>
      </w:r>
      <w:r>
        <w:rPr>
          <w:rStyle w:val="Strong"/>
          <w:rFonts w:ascii="Segoe UI" w:hAnsi="Segoe UI" w:cs="Segoe UI"/>
          <w:color w:val="2C2F34"/>
          <w:sz w:val="30"/>
          <w:szCs w:val="30"/>
          <w:bdr w:val="none" w:sz="0" w:space="0" w:color="auto" w:frame="1"/>
        </w:rPr>
        <w:t>5V</w:t>
      </w:r>
      <w:r>
        <w:rPr>
          <w:rFonts w:ascii="Segoe UI" w:hAnsi="Segoe UI" w:cs="Segoe UI"/>
          <w:color w:val="2C2F34"/>
          <w:sz w:val="30"/>
          <w:szCs w:val="30"/>
        </w:rPr>
        <w:t xml:space="preserve"> supply from </w:t>
      </w:r>
      <w:proofErr w:type="spellStart"/>
      <w:r>
        <w:rPr>
          <w:rFonts w:ascii="Segoe UI" w:hAnsi="Segoe UI" w:cs="Segoe UI"/>
          <w:color w:val="2C2F34"/>
          <w:sz w:val="30"/>
          <w:szCs w:val="30"/>
        </w:rPr>
        <w:t>Arduino</w:t>
      </w:r>
      <w:proofErr w:type="spellEnd"/>
      <w:r>
        <w:rPr>
          <w:rFonts w:ascii="Segoe UI" w:hAnsi="Segoe UI" w:cs="Segoe UI"/>
          <w:color w:val="2C2F34"/>
          <w:sz w:val="30"/>
          <w:szCs w:val="30"/>
        </w:rPr>
        <w:t xml:space="preserve"> and </w:t>
      </w:r>
      <w:proofErr w:type="gramStart"/>
      <w:r>
        <w:rPr>
          <w:rStyle w:val="Strong"/>
          <w:rFonts w:ascii="Segoe UI" w:hAnsi="Segoe UI" w:cs="Segoe UI"/>
          <w:color w:val="2C2F34"/>
          <w:sz w:val="30"/>
          <w:szCs w:val="30"/>
          <w:bdr w:val="none" w:sz="0" w:space="0" w:color="auto" w:frame="1"/>
        </w:rPr>
        <w:t>pin2(</w:t>
      </w:r>
      <w:proofErr w:type="gramEnd"/>
      <w:r>
        <w:rPr>
          <w:rStyle w:val="Strong"/>
          <w:rFonts w:ascii="Segoe UI" w:hAnsi="Segoe UI" w:cs="Segoe UI"/>
          <w:color w:val="2C2F34"/>
          <w:sz w:val="30"/>
          <w:szCs w:val="30"/>
          <w:bdr w:val="none" w:sz="0" w:space="0" w:color="auto" w:frame="1"/>
        </w:rPr>
        <w:t>GND)</w:t>
      </w:r>
      <w:r>
        <w:rPr>
          <w:rFonts w:ascii="Segoe UI" w:hAnsi="Segoe UI" w:cs="Segoe UI"/>
          <w:color w:val="2C2F34"/>
          <w:sz w:val="30"/>
          <w:szCs w:val="30"/>
        </w:rPr>
        <w:t> to </w:t>
      </w:r>
      <w:r>
        <w:rPr>
          <w:rStyle w:val="Strong"/>
          <w:rFonts w:ascii="Segoe UI" w:hAnsi="Segoe UI" w:cs="Segoe UI"/>
          <w:color w:val="2C2F34"/>
          <w:sz w:val="30"/>
          <w:szCs w:val="30"/>
          <w:bdr w:val="none" w:sz="0" w:space="0" w:color="auto" w:frame="1"/>
        </w:rPr>
        <w:t>GND</w:t>
      </w:r>
      <w:r>
        <w:rPr>
          <w:rFonts w:ascii="Segoe UI" w:hAnsi="Segoe UI" w:cs="Segoe UI"/>
          <w:color w:val="2C2F34"/>
          <w:sz w:val="30"/>
          <w:szCs w:val="30"/>
        </w:rPr>
        <w:t>, </w:t>
      </w:r>
      <w:r>
        <w:rPr>
          <w:rStyle w:val="Strong"/>
          <w:rFonts w:ascii="Segoe UI" w:hAnsi="Segoe UI" w:cs="Segoe UI"/>
          <w:color w:val="2C2F34"/>
          <w:sz w:val="30"/>
          <w:szCs w:val="30"/>
          <w:bdr w:val="none" w:sz="0" w:space="0" w:color="auto" w:frame="1"/>
        </w:rPr>
        <w:t>Pin 4(RX)</w:t>
      </w:r>
      <w:r>
        <w:rPr>
          <w:rFonts w:ascii="Segoe UI" w:hAnsi="Segoe UI" w:cs="Segoe UI"/>
          <w:color w:val="2C2F34"/>
          <w:sz w:val="30"/>
          <w:szCs w:val="30"/>
        </w:rPr>
        <w:t> of sensor to </w:t>
      </w:r>
      <w:proofErr w:type="spellStart"/>
      <w:r>
        <w:rPr>
          <w:rStyle w:val="Strong"/>
          <w:rFonts w:ascii="Segoe UI" w:hAnsi="Segoe UI" w:cs="Segoe UI"/>
          <w:color w:val="2C2F34"/>
          <w:sz w:val="30"/>
          <w:szCs w:val="30"/>
          <w:bdr w:val="none" w:sz="0" w:space="0" w:color="auto" w:frame="1"/>
        </w:rPr>
        <w:t>Tx</w:t>
      </w:r>
      <w:proofErr w:type="spellEnd"/>
      <w:r>
        <w:rPr>
          <w:rFonts w:ascii="Segoe UI" w:hAnsi="Segoe UI" w:cs="Segoe UI"/>
          <w:color w:val="2C2F34"/>
          <w:sz w:val="30"/>
          <w:szCs w:val="30"/>
        </w:rPr>
        <w:t xml:space="preserve"> of </w:t>
      </w:r>
      <w:proofErr w:type="spellStart"/>
      <w:r>
        <w:rPr>
          <w:rFonts w:ascii="Segoe UI" w:hAnsi="Segoe UI" w:cs="Segoe UI"/>
          <w:color w:val="2C2F34"/>
          <w:sz w:val="30"/>
          <w:szCs w:val="30"/>
        </w:rPr>
        <w:lastRenderedPageBreak/>
        <w:t>Arduino</w:t>
      </w:r>
      <w:proofErr w:type="spellEnd"/>
      <w:r>
        <w:rPr>
          <w:rFonts w:ascii="Segoe UI" w:hAnsi="Segoe UI" w:cs="Segoe UI"/>
          <w:color w:val="2C2F34"/>
          <w:sz w:val="30"/>
          <w:szCs w:val="30"/>
        </w:rPr>
        <w:t xml:space="preserve"> and </w:t>
      </w:r>
      <w:r>
        <w:rPr>
          <w:rStyle w:val="Strong"/>
          <w:rFonts w:ascii="Segoe UI" w:hAnsi="Segoe UI" w:cs="Segoe UI"/>
          <w:color w:val="2C2F34"/>
          <w:sz w:val="30"/>
          <w:szCs w:val="30"/>
          <w:bdr w:val="none" w:sz="0" w:space="0" w:color="auto" w:frame="1"/>
        </w:rPr>
        <w:t>Pin5(TX)</w:t>
      </w:r>
      <w:r>
        <w:rPr>
          <w:rFonts w:ascii="Segoe UI" w:hAnsi="Segoe UI" w:cs="Segoe UI"/>
          <w:color w:val="2C2F34"/>
          <w:sz w:val="30"/>
          <w:szCs w:val="30"/>
        </w:rPr>
        <w:t> of sensor to </w:t>
      </w:r>
      <w:r>
        <w:rPr>
          <w:rStyle w:val="Strong"/>
          <w:rFonts w:ascii="Segoe UI" w:hAnsi="Segoe UI" w:cs="Segoe UI"/>
          <w:color w:val="2C2F34"/>
          <w:sz w:val="30"/>
          <w:szCs w:val="30"/>
          <w:bdr w:val="none" w:sz="0" w:space="0" w:color="auto" w:frame="1"/>
        </w:rPr>
        <w:t>RX</w:t>
      </w:r>
      <w:r>
        <w:rPr>
          <w:rFonts w:ascii="Segoe UI" w:hAnsi="Segoe UI" w:cs="Segoe UI"/>
          <w:color w:val="2C2F34"/>
          <w:sz w:val="30"/>
          <w:szCs w:val="30"/>
        </w:rPr>
        <w:t xml:space="preserve"> of </w:t>
      </w:r>
      <w:proofErr w:type="spellStart"/>
      <w:r>
        <w:rPr>
          <w:rFonts w:ascii="Segoe UI" w:hAnsi="Segoe UI" w:cs="Segoe UI"/>
          <w:color w:val="2C2F34"/>
          <w:sz w:val="30"/>
          <w:szCs w:val="30"/>
        </w:rPr>
        <w:t>Arduino</w:t>
      </w:r>
      <w:proofErr w:type="spellEnd"/>
      <w:r>
        <w:rPr>
          <w:rFonts w:ascii="Segoe UI" w:hAnsi="Segoe UI" w:cs="Segoe UI"/>
          <w:color w:val="2C2F34"/>
          <w:sz w:val="30"/>
          <w:szCs w:val="30"/>
        </w:rPr>
        <w:t>. You can see the above image to know color wire of PMS5003 is for which function.</w:t>
      </w:r>
    </w:p>
    <w:p w:rsidR="00991740" w:rsidRDefault="00991740" w:rsidP="00991740">
      <w:pPr>
        <w:pStyle w:val="NormalWeb"/>
        <w:shd w:val="clear" w:color="auto" w:fill="FFFFFF"/>
        <w:spacing w:before="0" w:beforeAutospacing="0" w:after="0" w:afterAutospacing="0"/>
        <w:rPr>
          <w:rFonts w:ascii="Segoe UI" w:hAnsi="Segoe UI" w:cs="Segoe UI"/>
          <w:color w:val="2C2F34"/>
          <w:sz w:val="30"/>
          <w:szCs w:val="30"/>
        </w:rPr>
      </w:pPr>
    </w:p>
    <w:p w:rsidR="00991740" w:rsidRDefault="00991740" w:rsidP="00991740">
      <w:pPr>
        <w:pStyle w:val="NormalWeb"/>
        <w:shd w:val="clear" w:color="auto" w:fill="FFFFFF"/>
        <w:spacing w:before="0" w:beforeAutospacing="0" w:after="0" w:afterAutospacing="0"/>
        <w:rPr>
          <w:rFonts w:ascii="Segoe UI" w:hAnsi="Segoe UI" w:cs="Segoe UI"/>
          <w:color w:val="2C2F34"/>
          <w:sz w:val="30"/>
          <w:szCs w:val="30"/>
        </w:rPr>
      </w:pPr>
      <w:r>
        <w:rPr>
          <w:rFonts w:ascii="Segoe UI" w:hAnsi="Segoe UI" w:cs="Segoe UI"/>
          <w:color w:val="2C2F34"/>
          <w:sz w:val="30"/>
          <w:szCs w:val="30"/>
        </w:rPr>
        <w:t xml:space="preserve">Data sharing </w:t>
      </w:r>
      <w:proofErr w:type="gramStart"/>
      <w:r>
        <w:rPr>
          <w:rFonts w:ascii="Segoe UI" w:hAnsi="Segoe UI" w:cs="Segoe UI"/>
          <w:color w:val="2C2F34"/>
          <w:sz w:val="30"/>
          <w:szCs w:val="30"/>
        </w:rPr>
        <w:t>platform  IQ</w:t>
      </w:r>
      <w:proofErr w:type="gramEnd"/>
      <w:r>
        <w:rPr>
          <w:rFonts w:ascii="Segoe UI" w:hAnsi="Segoe UI" w:cs="Segoe UI"/>
          <w:color w:val="2C2F34"/>
          <w:sz w:val="30"/>
          <w:szCs w:val="30"/>
        </w:rPr>
        <w:t xml:space="preserve"> AIR INDEX</w:t>
      </w:r>
    </w:p>
    <w:p w:rsidR="00991740" w:rsidRPr="00991740" w:rsidRDefault="00991740" w:rsidP="00991740">
      <w:pPr>
        <w:shd w:val="clear" w:color="auto" w:fill="FFFFFF"/>
        <w:spacing w:after="0" w:line="240" w:lineRule="auto"/>
        <w:rPr>
          <w:rFonts w:ascii="Segoe UI" w:eastAsia="Times New Roman" w:hAnsi="Segoe UI" w:cs="Segoe UI"/>
          <w:color w:val="2C2F34"/>
          <w:sz w:val="30"/>
          <w:szCs w:val="30"/>
        </w:rPr>
      </w:pPr>
    </w:p>
    <w:p w:rsidR="00991740" w:rsidRDefault="00991740" w:rsidP="00991740">
      <w:pPr>
        <w:pStyle w:val="NormalWeb"/>
        <w:shd w:val="clear" w:color="auto" w:fill="FFFFFF"/>
        <w:spacing w:before="0" w:beforeAutospacing="0" w:after="0" w:afterAutospacing="0"/>
        <w:rPr>
          <w:rFonts w:ascii="Segoe UI" w:hAnsi="Segoe UI" w:cs="Segoe UI"/>
          <w:color w:val="2C2F34"/>
          <w:sz w:val="30"/>
          <w:szCs w:val="30"/>
        </w:rPr>
      </w:pPr>
    </w:p>
    <w:p w:rsidR="00991740" w:rsidRPr="00991740" w:rsidRDefault="00991740" w:rsidP="00991740">
      <w:pPr>
        <w:shd w:val="clear" w:color="auto" w:fill="FFFFFF"/>
        <w:spacing w:after="0" w:line="240" w:lineRule="auto"/>
        <w:rPr>
          <w:rFonts w:ascii="Segoe UI" w:eastAsia="Times New Roman" w:hAnsi="Segoe UI" w:cs="Segoe UI"/>
          <w:color w:val="2C2F34"/>
          <w:sz w:val="30"/>
          <w:szCs w:val="30"/>
        </w:rPr>
      </w:pPr>
    </w:p>
    <w:p w:rsidR="00991740" w:rsidRPr="00991740" w:rsidRDefault="00991740" w:rsidP="00991740">
      <w:pPr>
        <w:shd w:val="clear" w:color="auto" w:fill="FFFFFF"/>
        <w:spacing w:after="0" w:line="240" w:lineRule="auto"/>
        <w:rPr>
          <w:rFonts w:ascii="Segoe UI" w:eastAsia="Times New Roman" w:hAnsi="Segoe UI" w:cs="Segoe UI"/>
          <w:color w:val="2C2F34"/>
          <w:sz w:val="30"/>
          <w:szCs w:val="30"/>
        </w:rPr>
      </w:pPr>
      <w:hyperlink r:id="rId8" w:history="1">
        <w:r w:rsidRPr="00991740">
          <w:rPr>
            <w:rFonts w:ascii="Segoe UI" w:eastAsia="Times New Roman" w:hAnsi="Segoe UI" w:cs="Segoe UI"/>
            <w:color w:val="0088FF"/>
            <w:sz w:val="30"/>
            <w:szCs w:val="30"/>
            <w:bdr w:val="none" w:sz="0" w:space="0" w:color="auto" w:frame="1"/>
          </w:rPr>
          <w:br/>
        </w:r>
      </w:hyperlink>
    </w:p>
    <w:p w:rsidR="00991740" w:rsidRPr="00991740" w:rsidRDefault="00991740">
      <w:pPr>
        <w:rPr>
          <w:rFonts w:ascii="Times New Roman" w:hAnsi="Times New Roman" w:cs="Times New Roman"/>
          <w:sz w:val="28"/>
          <w:szCs w:val="28"/>
        </w:rPr>
      </w:pPr>
    </w:p>
    <w:sectPr w:rsidR="00991740" w:rsidRPr="00991740" w:rsidSect="000354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oppins">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531A2"/>
    <w:multiLevelType w:val="multilevel"/>
    <w:tmpl w:val="62CE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B0EF7"/>
    <w:rsid w:val="000354B5"/>
    <w:rsid w:val="00720004"/>
    <w:rsid w:val="00991740"/>
    <w:rsid w:val="00BB0E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4B5"/>
  </w:style>
  <w:style w:type="paragraph" w:styleId="Heading4">
    <w:name w:val="heading 4"/>
    <w:basedOn w:val="Normal"/>
    <w:link w:val="Heading4Char"/>
    <w:uiPriority w:val="9"/>
    <w:qFormat/>
    <w:rsid w:val="009917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17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740"/>
    <w:rPr>
      <w:rFonts w:ascii="Tahoma" w:hAnsi="Tahoma" w:cs="Tahoma"/>
      <w:sz w:val="16"/>
      <w:szCs w:val="16"/>
    </w:rPr>
  </w:style>
  <w:style w:type="character" w:customStyle="1" w:styleId="Heading4Char">
    <w:name w:val="Heading 4 Char"/>
    <w:basedOn w:val="DefaultParagraphFont"/>
    <w:link w:val="Heading4"/>
    <w:uiPriority w:val="9"/>
    <w:rsid w:val="00991740"/>
    <w:rPr>
      <w:rFonts w:ascii="Times New Roman" w:eastAsia="Times New Roman" w:hAnsi="Times New Roman" w:cs="Times New Roman"/>
      <w:b/>
      <w:bCs/>
      <w:sz w:val="24"/>
      <w:szCs w:val="24"/>
    </w:rPr>
  </w:style>
  <w:style w:type="character" w:styleId="Strong">
    <w:name w:val="Strong"/>
    <w:basedOn w:val="DefaultParagraphFont"/>
    <w:uiPriority w:val="22"/>
    <w:qFormat/>
    <w:rsid w:val="00991740"/>
    <w:rPr>
      <w:b/>
      <w:bCs/>
    </w:rPr>
  </w:style>
  <w:style w:type="paragraph" w:styleId="NormalWeb">
    <w:name w:val="Normal (Web)"/>
    <w:basedOn w:val="Normal"/>
    <w:uiPriority w:val="99"/>
    <w:unhideWhenUsed/>
    <w:rsid w:val="009917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1740"/>
    <w:rPr>
      <w:color w:val="0000FF"/>
      <w:u w:val="single"/>
    </w:rPr>
  </w:style>
</w:styles>
</file>

<file path=word/webSettings.xml><?xml version="1.0" encoding="utf-8"?>
<w:webSettings xmlns:r="http://schemas.openxmlformats.org/officeDocument/2006/relationships" xmlns:w="http://schemas.openxmlformats.org/wordprocessingml/2006/main">
  <w:divs>
    <w:div w:id="100610680">
      <w:bodyDiv w:val="1"/>
      <w:marLeft w:val="0"/>
      <w:marRight w:val="0"/>
      <w:marTop w:val="0"/>
      <w:marBottom w:val="0"/>
      <w:divBdr>
        <w:top w:val="none" w:sz="0" w:space="0" w:color="auto"/>
        <w:left w:val="none" w:sz="0" w:space="0" w:color="auto"/>
        <w:bottom w:val="none" w:sz="0" w:space="0" w:color="auto"/>
        <w:right w:val="none" w:sz="0" w:space="0" w:color="auto"/>
      </w:divBdr>
    </w:div>
    <w:div w:id="500388737">
      <w:bodyDiv w:val="1"/>
      <w:marLeft w:val="0"/>
      <w:marRight w:val="0"/>
      <w:marTop w:val="0"/>
      <w:marBottom w:val="0"/>
      <w:divBdr>
        <w:top w:val="none" w:sz="0" w:space="0" w:color="auto"/>
        <w:left w:val="none" w:sz="0" w:space="0" w:color="auto"/>
        <w:bottom w:val="none" w:sz="0" w:space="0" w:color="auto"/>
        <w:right w:val="none" w:sz="0" w:space="0" w:color="auto"/>
      </w:divBdr>
    </w:div>
    <w:div w:id="1005594554">
      <w:bodyDiv w:val="1"/>
      <w:marLeft w:val="0"/>
      <w:marRight w:val="0"/>
      <w:marTop w:val="0"/>
      <w:marBottom w:val="0"/>
      <w:divBdr>
        <w:top w:val="none" w:sz="0" w:space="0" w:color="auto"/>
        <w:left w:val="none" w:sz="0" w:space="0" w:color="auto"/>
        <w:bottom w:val="none" w:sz="0" w:space="0" w:color="auto"/>
        <w:right w:val="none" w:sz="0" w:space="0" w:color="auto"/>
      </w:divBdr>
    </w:div>
    <w:div w:id="1255700914">
      <w:bodyDiv w:val="1"/>
      <w:marLeft w:val="0"/>
      <w:marRight w:val="0"/>
      <w:marTop w:val="0"/>
      <w:marBottom w:val="0"/>
      <w:divBdr>
        <w:top w:val="none" w:sz="0" w:space="0" w:color="auto"/>
        <w:left w:val="none" w:sz="0" w:space="0" w:color="auto"/>
        <w:bottom w:val="none" w:sz="0" w:space="0" w:color="auto"/>
        <w:right w:val="none" w:sz="0" w:space="0" w:color="auto"/>
      </w:divBdr>
    </w:div>
    <w:div w:id="212646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ircuitschools.com/wp-content/uploads/2020/07/BME-280-product-image.webp" TargetMode="External"/><Relationship Id="rId3" Type="http://schemas.openxmlformats.org/officeDocument/2006/relationships/settings" Target="settings.xml"/><Relationship Id="rId7" Type="http://schemas.openxmlformats.org/officeDocument/2006/relationships/hyperlink" Target="https://en.wikipedia.org/wiki/Heating,_ventilation,_and_air_conditio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rcuitschools.com/what-is-conductance-and-conductivity/"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Jaishree</dc:creator>
  <cp:lastModifiedBy>Jaishree</cp:lastModifiedBy>
  <cp:revision>1</cp:revision>
  <dcterms:created xsi:type="dcterms:W3CDTF">2023-09-28T08:00:00Z</dcterms:created>
  <dcterms:modified xsi:type="dcterms:W3CDTF">2023-09-28T08:22:00Z</dcterms:modified>
</cp:coreProperties>
</file>