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07CED" w14:textId="295FB252" w:rsidR="00A12DD5" w:rsidRDefault="00270A16" w:rsidP="00270A16">
      <w:pPr>
        <w:spacing w:after="160" w:line="259" w:lineRule="auto"/>
        <w:ind w:left="0" w:right="0" w:firstLine="0"/>
        <w:jc w:val="center"/>
        <w:rPr>
          <w:sz w:val="52"/>
          <w:szCs w:val="52"/>
        </w:rPr>
      </w:pPr>
      <w:r w:rsidRPr="00270A16">
        <w:rPr>
          <w:sz w:val="52"/>
          <w:szCs w:val="52"/>
        </w:rPr>
        <w:t>REGRESSION ANALYSIS PROJECT</w:t>
      </w:r>
    </w:p>
    <w:p w14:paraId="5748BBCB" w14:textId="478A2363" w:rsidR="00F56E82" w:rsidRDefault="00D106F4" w:rsidP="00270A16">
      <w:pPr>
        <w:spacing w:after="160" w:line="259" w:lineRule="auto"/>
        <w:ind w:left="0" w:right="0" w:firstLine="0"/>
        <w:jc w:val="center"/>
        <w:rPr>
          <w:sz w:val="52"/>
          <w:szCs w:val="52"/>
        </w:rPr>
      </w:pPr>
      <w:r>
        <w:rPr>
          <w:sz w:val="52"/>
          <w:szCs w:val="52"/>
        </w:rPr>
        <w:t>SUSHMA KUMARI</w:t>
      </w:r>
    </w:p>
    <w:p w14:paraId="63809401" w14:textId="77777777" w:rsidR="00F56E82" w:rsidRPr="00270A16" w:rsidRDefault="00F56E82" w:rsidP="00270A16">
      <w:pPr>
        <w:spacing w:after="160" w:line="259" w:lineRule="auto"/>
        <w:ind w:left="0" w:right="0" w:firstLine="0"/>
        <w:jc w:val="center"/>
        <w:rPr>
          <w:sz w:val="52"/>
          <w:szCs w:val="52"/>
        </w:rPr>
      </w:pPr>
    </w:p>
    <w:p w14:paraId="16F56299" w14:textId="77777777" w:rsidR="00A12DD5" w:rsidRDefault="00000000">
      <w:pPr>
        <w:pStyle w:val="Heading1"/>
        <w:spacing w:after="295"/>
        <w:ind w:left="-5"/>
      </w:pPr>
      <w:r>
        <w:t xml:space="preserve">PROBLEM STATEMENT </w:t>
      </w:r>
    </w:p>
    <w:p w14:paraId="5ED43A88" w14:textId="77777777" w:rsidR="00A12DD5" w:rsidRDefault="00000000">
      <w:pPr>
        <w:spacing w:after="287"/>
        <w:ind w:right="927"/>
      </w:pPr>
      <w:r>
        <w:t xml:space="preserve">A Chinese </w:t>
      </w:r>
      <w:r>
        <w:rPr>
          <w:b/>
        </w:rPr>
        <w:t>automobile company</w:t>
      </w:r>
      <w:r>
        <w:t xml:space="preserve"> </w:t>
      </w:r>
      <w:proofErr w:type="spellStart"/>
      <w:r>
        <w:t>Geely</w:t>
      </w:r>
      <w:proofErr w:type="spellEnd"/>
      <w:r>
        <w:t xml:space="preserve"> Auto aspires to enter the US market by setting up their manufacturing unit there and producing cars locally to give competition to their US and European counterparts. </w:t>
      </w:r>
    </w:p>
    <w:p w14:paraId="0ED66108" w14:textId="77777777" w:rsidR="00A12DD5" w:rsidRDefault="00000000">
      <w:pPr>
        <w:spacing w:after="288"/>
        <w:ind w:right="927"/>
      </w:pPr>
      <w:r>
        <w:t xml:space="preserve">They have contracted an automobile consulting company to understand the factors on which the pricing of cars depends. Specifically, they want to understand the </w:t>
      </w:r>
      <w:r>
        <w:rPr>
          <w:b/>
        </w:rPr>
        <w:t>factors affecting the pricing of cars in the American market</w:t>
      </w:r>
      <w:r>
        <w:t xml:space="preserve">, since those may be very different from the Chinese market. </w:t>
      </w:r>
    </w:p>
    <w:p w14:paraId="5155196A" w14:textId="77777777" w:rsidR="00A12DD5" w:rsidRDefault="00000000">
      <w:pPr>
        <w:spacing w:after="251"/>
        <w:ind w:right="927"/>
      </w:pPr>
      <w:r>
        <w:t xml:space="preserve">The company wants to know: </w:t>
      </w:r>
    </w:p>
    <w:p w14:paraId="48BCE979" w14:textId="77777777" w:rsidR="00A12DD5" w:rsidRDefault="00000000">
      <w:pPr>
        <w:numPr>
          <w:ilvl w:val="0"/>
          <w:numId w:val="1"/>
        </w:numPr>
        <w:spacing w:after="233"/>
        <w:ind w:right="927" w:hanging="360"/>
      </w:pPr>
      <w:r>
        <w:t xml:space="preserve">Which variables are significant in predicting the price of a car. </w:t>
      </w:r>
    </w:p>
    <w:p w14:paraId="1255AB5D" w14:textId="77777777" w:rsidR="00A12DD5" w:rsidRDefault="00000000">
      <w:pPr>
        <w:numPr>
          <w:ilvl w:val="0"/>
          <w:numId w:val="1"/>
        </w:numPr>
        <w:spacing w:after="71"/>
        <w:ind w:right="927" w:hanging="360"/>
      </w:pPr>
      <w:r>
        <w:t xml:space="preserve">How well those variables describe the price of a car. </w:t>
      </w:r>
    </w:p>
    <w:p w14:paraId="7B9BD18B" w14:textId="77777777" w:rsidR="00A12DD5" w:rsidRDefault="00000000">
      <w:pPr>
        <w:spacing w:after="246"/>
        <w:ind w:right="927"/>
      </w:pPr>
      <w:r>
        <w:t xml:space="preserve">Based on various market surveys, the consulting firm has gathered a large dataset of different types of cars across the American market.  </w:t>
      </w:r>
    </w:p>
    <w:p w14:paraId="23C2BBA2" w14:textId="77777777" w:rsidR="00A12DD5" w:rsidRDefault="00000000">
      <w:pPr>
        <w:pStyle w:val="Heading1"/>
        <w:spacing w:after="254"/>
        <w:ind w:left="-5"/>
      </w:pPr>
      <w:r>
        <w:t xml:space="preserve">GIVEN DATA </w:t>
      </w:r>
    </w:p>
    <w:p w14:paraId="00A4EC54" w14:textId="77777777" w:rsidR="00A12DD5" w:rsidRDefault="00000000">
      <w:pPr>
        <w:spacing w:after="246"/>
        <w:ind w:right="927"/>
      </w:pPr>
      <w:r>
        <w:t xml:space="preserve">The dataset contains 14 columns with the “Price” column, taken as response variable and 13 predictor variables for n = 205 cars. The data dictionary for each of the variables can be found here: </w:t>
      </w:r>
    </w:p>
    <w:p w14:paraId="520B0803" w14:textId="77777777" w:rsidR="00A12DD5" w:rsidRDefault="00000000">
      <w:pPr>
        <w:spacing w:after="263" w:line="259" w:lineRule="auto"/>
        <w:ind w:left="0" w:right="0" w:firstLine="0"/>
        <w:jc w:val="left"/>
      </w:pPr>
      <w:r>
        <w:rPr>
          <w:color w:val="0563C1"/>
        </w:rPr>
        <w:t>Data Dictionary - carprices.xlsx</w:t>
      </w:r>
      <w:r>
        <w:t xml:space="preserve"> </w:t>
      </w:r>
    </w:p>
    <w:p w14:paraId="0C3F4F75" w14:textId="77777777" w:rsidR="00A12DD5" w:rsidRDefault="00000000">
      <w:pPr>
        <w:pStyle w:val="Heading1"/>
        <w:spacing w:after="254"/>
        <w:ind w:left="-5"/>
      </w:pPr>
      <w:r>
        <w:t xml:space="preserve">DEFINING VARIABLES </w:t>
      </w:r>
    </w:p>
    <w:p w14:paraId="73D7FDD0" w14:textId="77777777" w:rsidR="00A12DD5" w:rsidRDefault="00000000">
      <w:pPr>
        <w:spacing w:after="243"/>
        <w:ind w:right="927"/>
      </w:pPr>
      <w:r>
        <w:t>Let the Price of the car be the response variable Y and predictor variables are as mentioned in the data dictionary. These predictors (as mentioned in the data dictionary) are respectively denoted by X</w:t>
      </w:r>
      <w:r>
        <w:rPr>
          <w:vertAlign w:val="subscript"/>
        </w:rPr>
        <w:t>1</w:t>
      </w:r>
      <w:r>
        <w:t>, X</w:t>
      </w:r>
      <w:r>
        <w:rPr>
          <w:vertAlign w:val="subscript"/>
        </w:rPr>
        <w:t>2</w:t>
      </w:r>
      <w:r>
        <w:t>, …, X</w:t>
      </w:r>
      <w:r>
        <w:rPr>
          <w:vertAlign w:val="subscript"/>
        </w:rPr>
        <w:t>13</w:t>
      </w:r>
      <w:r>
        <w:t>. We observe data {(</w:t>
      </w:r>
      <w:proofErr w:type="spellStart"/>
      <w:r>
        <w:t>y</w:t>
      </w:r>
      <w:r>
        <w:rPr>
          <w:vertAlign w:val="subscript"/>
        </w:rPr>
        <w:t>i</w:t>
      </w:r>
      <w:proofErr w:type="spellEnd"/>
      <w:r>
        <w:t>, x</w:t>
      </w:r>
      <w:r>
        <w:rPr>
          <w:vertAlign w:val="subscript"/>
        </w:rPr>
        <w:t>i1</w:t>
      </w:r>
      <w:r>
        <w:t>, x</w:t>
      </w:r>
      <w:r>
        <w:rPr>
          <w:vertAlign w:val="subscript"/>
        </w:rPr>
        <w:t>i2</w:t>
      </w:r>
      <w:r>
        <w:t>, …, x</w:t>
      </w:r>
      <w:r>
        <w:rPr>
          <w:vertAlign w:val="subscript"/>
        </w:rPr>
        <w:t>i13</w:t>
      </w:r>
      <w:r>
        <w:t xml:space="preserve">): 1≤ </w:t>
      </w:r>
      <w:proofErr w:type="spellStart"/>
      <w:r>
        <w:t>i</w:t>
      </w:r>
      <w:proofErr w:type="spellEnd"/>
      <w:r>
        <w:t xml:space="preserve"> ≤ 205}. </w:t>
      </w:r>
    </w:p>
    <w:p w14:paraId="40310B40" w14:textId="77777777" w:rsidR="00A12DD5" w:rsidRDefault="00000000">
      <w:pPr>
        <w:pStyle w:val="Heading1"/>
        <w:spacing w:after="280"/>
        <w:ind w:left="-5"/>
      </w:pPr>
      <w:r>
        <w:lastRenderedPageBreak/>
        <w:t xml:space="preserve">NOTATION </w:t>
      </w:r>
    </w:p>
    <w:p w14:paraId="3489654D" w14:textId="6BB3135B" w:rsidR="00A12DD5" w:rsidRDefault="00000000">
      <w:pPr>
        <w:spacing w:after="49"/>
        <w:ind w:right="927"/>
      </w:pPr>
      <w:r>
        <w:t xml:space="preserve">Denote the observed response vector </w:t>
      </w:r>
      <w:r>
        <w:rPr>
          <w:b/>
        </w:rPr>
        <w:t>y</w:t>
      </w:r>
      <w:r>
        <w:t xml:space="preserve"> = (</w:t>
      </w:r>
      <w:r>
        <w:rPr>
          <w:rFonts w:ascii="Cambria Math" w:eastAsia="Cambria Math" w:hAnsi="Cambria Math" w:cs="Cambria Math"/>
        </w:rPr>
        <w:t>𝑦</w:t>
      </w:r>
      <w:r>
        <w:rPr>
          <w:rFonts w:ascii="Cambria Math" w:eastAsia="Cambria Math" w:hAnsi="Cambria Math" w:cs="Cambria Math"/>
          <w:vertAlign w:val="subscript"/>
        </w:rPr>
        <w:t>1</w:t>
      </w:r>
      <w:r>
        <w:t>,</w:t>
      </w:r>
      <w:r>
        <w:rPr>
          <w:rFonts w:ascii="Cambria Math" w:eastAsia="Cambria Math" w:hAnsi="Cambria Math" w:cs="Cambria Math"/>
        </w:rPr>
        <w:t xml:space="preserve"> 𝑦</w:t>
      </w:r>
      <w:proofErr w:type="gramStart"/>
      <w:r>
        <w:rPr>
          <w:rFonts w:ascii="Cambria Math" w:eastAsia="Cambria Math" w:hAnsi="Cambria Math" w:cs="Cambria Math"/>
          <w:vertAlign w:val="subscript"/>
        </w:rPr>
        <w:t>2</w:t>
      </w:r>
      <w:r>
        <w:t>,..</w:t>
      </w:r>
      <w:proofErr w:type="gramEnd"/>
      <w:r>
        <w:t xml:space="preserve">, </w:t>
      </w:r>
      <w:r>
        <w:rPr>
          <w:rFonts w:ascii="Cambria Math" w:eastAsia="Cambria Math" w:hAnsi="Cambria Math" w:cs="Cambria Math"/>
        </w:rPr>
        <w:t>𝑦</w:t>
      </w:r>
      <w:r>
        <w:rPr>
          <w:rFonts w:ascii="Cambria Math" w:eastAsia="Cambria Math" w:hAnsi="Cambria Math" w:cs="Cambria Math"/>
          <w:vertAlign w:val="subscript"/>
        </w:rPr>
        <w:t>205</w:t>
      </w:r>
      <w:r>
        <w:t xml:space="preserve">)’, the observed vector </w:t>
      </w:r>
      <w:r>
        <w:rPr>
          <w:rFonts w:ascii="Cambria Math" w:eastAsia="Cambria Math" w:hAnsi="Cambria Math" w:cs="Cambria Math"/>
        </w:rPr>
        <w:t>𝑋</w:t>
      </w:r>
      <w:r>
        <w:rPr>
          <w:rFonts w:ascii="Cambria Math" w:eastAsia="Cambria Math" w:hAnsi="Cambria Math" w:cs="Cambria Math"/>
          <w:vertAlign w:val="subscript"/>
        </w:rPr>
        <w:t>𝑗</w:t>
      </w:r>
      <w:r>
        <w:t>= (</w:t>
      </w:r>
      <w:r>
        <w:rPr>
          <w:rFonts w:ascii="Cambria Math" w:eastAsia="Cambria Math" w:hAnsi="Cambria Math" w:cs="Cambria Math"/>
        </w:rPr>
        <w:t>𝑥</w:t>
      </w:r>
      <w:r>
        <w:rPr>
          <w:rFonts w:ascii="Cambria Math" w:eastAsia="Cambria Math" w:hAnsi="Cambria Math" w:cs="Cambria Math"/>
          <w:vertAlign w:val="subscript"/>
        </w:rPr>
        <w:t>1𝑗</w:t>
      </w:r>
      <w:r>
        <w:rPr>
          <w:rFonts w:ascii="Cambria Math" w:eastAsia="Cambria Math" w:hAnsi="Cambria Math" w:cs="Cambria Math"/>
        </w:rPr>
        <w:t>, 𝑥</w:t>
      </w:r>
      <w:r>
        <w:rPr>
          <w:rFonts w:ascii="Cambria Math" w:eastAsia="Cambria Math" w:hAnsi="Cambria Math" w:cs="Cambria Math"/>
          <w:vertAlign w:val="subscript"/>
        </w:rPr>
        <w:t>2𝑗</w:t>
      </w:r>
      <w:r>
        <w:rPr>
          <w:rFonts w:ascii="Cambria Math" w:eastAsia="Cambria Math" w:hAnsi="Cambria Math" w:cs="Cambria Math"/>
        </w:rPr>
        <w:t>, . . . , 𝑥</w:t>
      </w:r>
      <w:r>
        <w:rPr>
          <w:rFonts w:ascii="Cambria Math" w:eastAsia="Cambria Math" w:hAnsi="Cambria Math" w:cs="Cambria Math"/>
          <w:vertAlign w:val="subscript"/>
        </w:rPr>
        <w:t>205𝑗</w:t>
      </w:r>
      <w:r>
        <w:t>)’ of the j-</w:t>
      </w:r>
      <w:proofErr w:type="spellStart"/>
      <w:r>
        <w:t>th</w:t>
      </w:r>
      <w:proofErr w:type="spellEnd"/>
      <w:r>
        <w:t xml:space="preserve"> predictor, </w:t>
      </w:r>
      <w:r>
        <w:rPr>
          <w:rFonts w:ascii="Cambria Math" w:eastAsia="Cambria Math" w:hAnsi="Cambria Math" w:cs="Cambria Math"/>
        </w:rPr>
        <w:t>1</w:t>
      </w:r>
      <w:r>
        <w:rPr>
          <w:rFonts w:ascii="Cambria Math" w:eastAsia="Cambria Math" w:hAnsi="Cambria Math" w:cs="Cambria Math"/>
          <w:vertAlign w:val="subscript"/>
        </w:rPr>
        <w:t>𝑛</w:t>
      </w:r>
      <w:r>
        <w:t xml:space="preserve"> is the vector of length n with all entries 1, and the design matrix </w:t>
      </w:r>
      <w:r>
        <w:rPr>
          <w:b/>
        </w:rPr>
        <w:t>X</w:t>
      </w:r>
      <w:r>
        <w:t xml:space="preserve"> = [</w:t>
      </w:r>
      <w:r>
        <w:rPr>
          <w:rFonts w:ascii="Cambria Math" w:eastAsia="Cambria Math" w:hAnsi="Cambria Math" w:cs="Cambria Math"/>
        </w:rPr>
        <w:t>1</w:t>
      </w:r>
      <w:r>
        <w:rPr>
          <w:rFonts w:ascii="Cambria Math" w:eastAsia="Cambria Math" w:hAnsi="Cambria Math" w:cs="Cambria Math"/>
          <w:vertAlign w:val="subscript"/>
        </w:rPr>
        <w:t>𝑛</w:t>
      </w:r>
      <w:r>
        <w:t xml:space="preserve"> </w:t>
      </w:r>
      <w:r>
        <w:rPr>
          <w:rFonts w:ascii="Cambria Math" w:eastAsia="Cambria Math" w:hAnsi="Cambria Math" w:cs="Cambria Math"/>
        </w:rPr>
        <w:t>𝑋</w:t>
      </w:r>
      <w:r>
        <w:rPr>
          <w:rFonts w:ascii="Cambria Math" w:eastAsia="Cambria Math" w:hAnsi="Cambria Math" w:cs="Cambria Math"/>
          <w:vertAlign w:val="subscript"/>
        </w:rPr>
        <w:t>1</w:t>
      </w:r>
      <w:r>
        <w:rPr>
          <w:rFonts w:ascii="Cambria Math" w:eastAsia="Cambria Math" w:hAnsi="Cambria Math" w:cs="Cambria Math"/>
        </w:rPr>
        <w:t>, 𝑋</w:t>
      </w:r>
      <w:r>
        <w:rPr>
          <w:rFonts w:ascii="Cambria Math" w:eastAsia="Cambria Math" w:hAnsi="Cambria Math" w:cs="Cambria Math"/>
          <w:vertAlign w:val="subscript"/>
        </w:rPr>
        <w:t>2</w:t>
      </w:r>
      <w:r>
        <w:rPr>
          <w:rFonts w:ascii="Cambria Math" w:eastAsia="Cambria Math" w:hAnsi="Cambria Math" w:cs="Cambria Math"/>
        </w:rPr>
        <w:t>, . . , 𝑋</w:t>
      </w:r>
      <w:r>
        <w:rPr>
          <w:rFonts w:ascii="Cambria Math" w:eastAsia="Cambria Math" w:hAnsi="Cambria Math" w:cs="Cambria Math"/>
          <w:vertAlign w:val="subscript"/>
        </w:rPr>
        <w:t>13</w:t>
      </w:r>
      <w:r>
        <w:t xml:space="preserve">]. </w:t>
      </w:r>
      <w:r>
        <w:rPr>
          <w:b/>
        </w:rPr>
        <w:t>β</w:t>
      </w:r>
      <w:r>
        <w:t>= (β</w:t>
      </w:r>
      <w:r>
        <w:rPr>
          <w:vertAlign w:val="subscript"/>
        </w:rPr>
        <w:t>0</w:t>
      </w:r>
      <w:r>
        <w:t>, β</w:t>
      </w:r>
      <w:r>
        <w:rPr>
          <w:vertAlign w:val="subscript"/>
        </w:rPr>
        <w:t>1</w:t>
      </w:r>
      <w:r>
        <w:t>, …. β</w:t>
      </w:r>
      <w:r>
        <w:rPr>
          <w:vertAlign w:val="subscript"/>
        </w:rPr>
        <w:t xml:space="preserve"> 13</w:t>
      </w:r>
      <w:r>
        <w:t xml:space="preserve">)’ is the unknown parameter vector of the model. </w:t>
      </w:r>
      <w:r>
        <w:rPr>
          <w:b/>
        </w:rPr>
        <w:t xml:space="preserve">E= </w:t>
      </w:r>
      <w:r>
        <w:t>(ε</w:t>
      </w:r>
      <w:r>
        <w:rPr>
          <w:vertAlign w:val="subscript"/>
        </w:rPr>
        <w:t>1</w:t>
      </w:r>
      <w:r>
        <w:t>, ε</w:t>
      </w:r>
      <w:r>
        <w:rPr>
          <w:vertAlign w:val="subscript"/>
        </w:rPr>
        <w:t>2</w:t>
      </w:r>
      <w:r>
        <w:t>, …. ε</w:t>
      </w:r>
      <w:r>
        <w:rPr>
          <w:vertAlign w:val="subscript"/>
        </w:rPr>
        <w:t>205</w:t>
      </w:r>
      <w:r>
        <w:t xml:space="preserve">)’ is the vector corresponding to the random error. Also let </w:t>
      </w:r>
      <w:r>
        <w:rPr>
          <w:rFonts w:ascii="Cambria Math" w:eastAsia="Cambria Math" w:hAnsi="Cambria Math" w:cs="Cambria Math"/>
        </w:rPr>
        <w:t>0</w:t>
      </w:r>
      <w:r>
        <w:rPr>
          <w:rFonts w:ascii="Cambria Math" w:eastAsia="Cambria Math" w:hAnsi="Cambria Math" w:cs="Cambria Math"/>
          <w:vertAlign w:val="subscript"/>
        </w:rPr>
        <w:t>𝑛</w:t>
      </w:r>
      <w:r>
        <w:t xml:space="preserve"> be the null vector of length n </w:t>
      </w:r>
      <w:proofErr w:type="gramStart"/>
      <w:r>
        <w:t xml:space="preserve">and </w:t>
      </w:r>
      <w:r>
        <w:rPr>
          <w:rFonts w:ascii="Cambria Math" w:eastAsia="Cambria Math" w:hAnsi="Cambria Math" w:cs="Cambria Math"/>
        </w:rPr>
        <w:t xml:space="preserve"> 𝐼</w:t>
      </w:r>
      <w:r>
        <w:rPr>
          <w:rFonts w:ascii="Cambria Math" w:eastAsia="Cambria Math" w:hAnsi="Cambria Math" w:cs="Cambria Math"/>
          <w:vertAlign w:val="subscript"/>
        </w:rPr>
        <w:t>𝑛</w:t>
      </w:r>
      <w:proofErr w:type="gramEnd"/>
      <w:r>
        <w:rPr>
          <w:rFonts w:ascii="Cambria Math" w:eastAsia="Cambria Math" w:hAnsi="Cambria Math" w:cs="Cambria Math"/>
        </w:rPr>
        <w:t xml:space="preserve"> </w:t>
      </w:r>
      <w:r>
        <w:t xml:space="preserve">be the identity matrix of size n. </w:t>
      </w:r>
    </w:p>
    <w:p w14:paraId="160006A7" w14:textId="77777777" w:rsidR="00A12DD5" w:rsidRDefault="00000000">
      <w:pPr>
        <w:spacing w:after="23" w:line="259" w:lineRule="auto"/>
        <w:ind w:left="0" w:right="0" w:firstLine="0"/>
        <w:jc w:val="left"/>
      </w:pPr>
      <w:r>
        <w:t xml:space="preserve"> </w:t>
      </w:r>
    </w:p>
    <w:p w14:paraId="1A0BF9AE" w14:textId="77777777" w:rsidR="00A12DD5" w:rsidRDefault="00000000">
      <w:pPr>
        <w:pStyle w:val="Heading1"/>
        <w:ind w:left="-5"/>
      </w:pPr>
      <w:r>
        <w:t xml:space="preserve">SCATTER PLOTS  </w:t>
      </w:r>
    </w:p>
    <w:p w14:paraId="587646DA" w14:textId="77777777" w:rsidR="00A12DD5" w:rsidRDefault="00000000">
      <w:pPr>
        <w:spacing w:after="113"/>
        <w:ind w:right="927"/>
      </w:pPr>
      <w:r>
        <w:t xml:space="preserve">From the data, the pairwise scatter plots of the response and predictors are found out and visualised: </w:t>
      </w:r>
    </w:p>
    <w:p w14:paraId="4C88ED57" w14:textId="77777777" w:rsidR="00A12DD5" w:rsidRDefault="00000000">
      <w:pPr>
        <w:spacing w:after="112" w:line="259" w:lineRule="auto"/>
        <w:ind w:left="-850" w:right="41" w:firstLine="0"/>
        <w:jc w:val="right"/>
      </w:pPr>
      <w:r>
        <w:rPr>
          <w:noProof/>
        </w:rPr>
        <w:drawing>
          <wp:inline distT="0" distB="0" distL="0" distR="0" wp14:anchorId="38690738" wp14:editId="3046D3F9">
            <wp:extent cx="6800723" cy="3956050"/>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5"/>
                    <a:stretch>
                      <a:fillRect/>
                    </a:stretch>
                  </pic:blipFill>
                  <pic:spPr>
                    <a:xfrm>
                      <a:off x="0" y="0"/>
                      <a:ext cx="6800723" cy="3956050"/>
                    </a:xfrm>
                    <a:prstGeom prst="rect">
                      <a:avLst/>
                    </a:prstGeom>
                  </pic:spPr>
                </pic:pic>
              </a:graphicData>
            </a:graphic>
          </wp:inline>
        </w:drawing>
      </w:r>
      <w:r>
        <w:t xml:space="preserve"> </w:t>
      </w:r>
    </w:p>
    <w:p w14:paraId="3C05FBC5" w14:textId="77777777" w:rsidR="00A12DD5" w:rsidRDefault="00000000">
      <w:pPr>
        <w:spacing w:after="161" w:line="277" w:lineRule="auto"/>
        <w:ind w:left="0" w:right="355" w:firstLine="0"/>
        <w:jc w:val="left"/>
      </w:pPr>
      <w:r>
        <w:rPr>
          <w:b/>
        </w:rPr>
        <w:t>Comment:</w:t>
      </w:r>
      <w:r>
        <w:t xml:space="preserve"> From the scatter plots, we can assume a linear relationship visible between price and some predictors like wheelbase, </w:t>
      </w:r>
      <w:proofErr w:type="spellStart"/>
      <w:r>
        <w:t>carlength</w:t>
      </w:r>
      <w:proofErr w:type="spellEnd"/>
      <w:r>
        <w:t xml:space="preserve">, </w:t>
      </w:r>
      <w:proofErr w:type="spellStart"/>
      <w:r>
        <w:t>carwidth</w:t>
      </w:r>
      <w:proofErr w:type="spellEnd"/>
      <w:r>
        <w:t xml:space="preserve">, </w:t>
      </w:r>
      <w:proofErr w:type="spellStart"/>
      <w:r>
        <w:t>curbweight</w:t>
      </w:r>
      <w:proofErr w:type="spellEnd"/>
      <w:r>
        <w:t xml:space="preserve">, </w:t>
      </w:r>
      <w:proofErr w:type="spellStart"/>
      <w:r>
        <w:t>enginesize</w:t>
      </w:r>
      <w:proofErr w:type="spellEnd"/>
      <w:r>
        <w:t xml:space="preserve">, </w:t>
      </w:r>
      <w:proofErr w:type="spellStart"/>
      <w:r>
        <w:t>boreratio</w:t>
      </w:r>
      <w:proofErr w:type="spellEnd"/>
      <w:r>
        <w:t xml:space="preserve">, horsepower, </w:t>
      </w:r>
      <w:proofErr w:type="spellStart"/>
      <w:r>
        <w:t>citympg</w:t>
      </w:r>
      <w:proofErr w:type="spellEnd"/>
      <w:r>
        <w:t xml:space="preserve">, </w:t>
      </w:r>
      <w:proofErr w:type="spellStart"/>
      <w:r>
        <w:t>highwaympg</w:t>
      </w:r>
      <w:proofErr w:type="spellEnd"/>
      <w:r>
        <w:t xml:space="preserve">. For rest of the predictor variables, judging by scatter plots, there seems no/little linearity with the response variable. </w:t>
      </w:r>
    </w:p>
    <w:p w14:paraId="4C989440" w14:textId="77777777" w:rsidR="00A12DD5" w:rsidRDefault="00000000">
      <w:pPr>
        <w:spacing w:after="184" w:line="259" w:lineRule="auto"/>
        <w:ind w:left="0" w:right="0" w:firstLine="0"/>
        <w:jc w:val="left"/>
      </w:pPr>
      <w:r>
        <w:t xml:space="preserve"> </w:t>
      </w:r>
    </w:p>
    <w:p w14:paraId="147C335E" w14:textId="77777777" w:rsidR="00A12DD5" w:rsidRDefault="00000000">
      <w:pPr>
        <w:spacing w:after="174" w:line="268" w:lineRule="auto"/>
        <w:ind w:left="-5" w:right="0"/>
        <w:jc w:val="left"/>
      </w:pPr>
      <w:r>
        <w:rPr>
          <w:b/>
        </w:rPr>
        <w:t xml:space="preserve">MULTIPLE LINEAR REGRESSION MODEL </w:t>
      </w:r>
    </w:p>
    <w:p w14:paraId="7BCB6800" w14:textId="77777777" w:rsidR="00A12DD5" w:rsidRDefault="00000000">
      <w:pPr>
        <w:ind w:right="927"/>
      </w:pPr>
      <w:r>
        <w:t xml:space="preserve">Multiple linear regression model is given by </w:t>
      </w:r>
    </w:p>
    <w:p w14:paraId="4561B372" w14:textId="77777777" w:rsidR="00A12DD5" w:rsidRDefault="00000000">
      <w:pPr>
        <w:pStyle w:val="Heading1"/>
        <w:spacing w:after="205"/>
        <w:ind w:left="-5"/>
      </w:pPr>
      <w:r>
        <w:rPr>
          <w:b w:val="0"/>
        </w:rPr>
        <w:lastRenderedPageBreak/>
        <w:t xml:space="preserve">                              </w:t>
      </w:r>
      <w:r>
        <w:t xml:space="preserve">Y = X </w:t>
      </w:r>
      <w:r>
        <w:rPr>
          <w:b w:val="0"/>
        </w:rPr>
        <w:t xml:space="preserve">β + </w:t>
      </w:r>
      <w:r>
        <w:t xml:space="preserve">E </w:t>
      </w:r>
    </w:p>
    <w:p w14:paraId="502E0889" w14:textId="77777777" w:rsidR="00A12DD5" w:rsidRDefault="00000000">
      <w:pPr>
        <w:ind w:right="927"/>
      </w:pPr>
      <w:r>
        <w:t xml:space="preserve">where </w:t>
      </w:r>
      <w:r>
        <w:rPr>
          <w:b/>
        </w:rPr>
        <w:t xml:space="preserve">E </w:t>
      </w:r>
      <w:r>
        <w:t xml:space="preserve">~ </w:t>
      </w:r>
      <w:proofErr w:type="spellStart"/>
      <w:proofErr w:type="gramStart"/>
      <w:r>
        <w:rPr>
          <w:b/>
        </w:rPr>
        <w:t>N</w:t>
      </w:r>
      <w:r>
        <w:rPr>
          <w:vertAlign w:val="subscript"/>
        </w:rPr>
        <w:t>n</w:t>
      </w:r>
      <w:proofErr w:type="spellEnd"/>
      <w:r>
        <w:t>(</w:t>
      </w:r>
      <w:proofErr w:type="gramEnd"/>
      <w:r>
        <w:rPr>
          <w:b/>
        </w:rPr>
        <w:t>0</w:t>
      </w:r>
      <w:r>
        <w:rPr>
          <w:vertAlign w:val="subscript"/>
        </w:rPr>
        <w:t>n</w:t>
      </w:r>
      <w:r>
        <w:t>, σ</w:t>
      </w:r>
      <w:r>
        <w:rPr>
          <w:vertAlign w:val="superscript"/>
        </w:rPr>
        <w:t>2</w:t>
      </w:r>
      <w:r>
        <w:rPr>
          <w:b/>
        </w:rPr>
        <w:t>I</w:t>
      </w:r>
      <w:r>
        <w:rPr>
          <w:vertAlign w:val="subscript"/>
        </w:rPr>
        <w:t>n</w:t>
      </w:r>
      <w:r>
        <w:t>) and the predictor variables x</w:t>
      </w:r>
      <w:r>
        <w:rPr>
          <w:vertAlign w:val="subscript"/>
        </w:rPr>
        <w:t>1</w:t>
      </w:r>
      <w:r>
        <w:t>, x</w:t>
      </w:r>
      <w:r>
        <w:rPr>
          <w:vertAlign w:val="subscript"/>
        </w:rPr>
        <w:t>2</w:t>
      </w:r>
      <w:r>
        <w:t xml:space="preserve">,…, </w:t>
      </w:r>
      <w:proofErr w:type="spellStart"/>
      <w:r>
        <w:t>x</w:t>
      </w:r>
      <w:r>
        <w:rPr>
          <w:vertAlign w:val="subscript"/>
        </w:rPr>
        <w:t>p</w:t>
      </w:r>
      <w:proofErr w:type="spellEnd"/>
      <w:r>
        <w:t xml:space="preserve"> are assumed to be </w:t>
      </w:r>
      <w:proofErr w:type="spellStart"/>
      <w:r>
        <w:t>nonstochastic</w:t>
      </w:r>
      <w:proofErr w:type="spellEnd"/>
      <w:r>
        <w:t>.</w:t>
      </w:r>
      <w:r>
        <w:rPr>
          <w:b/>
        </w:rPr>
        <w:t xml:space="preserve"> </w:t>
      </w:r>
    </w:p>
    <w:p w14:paraId="110A4DBC" w14:textId="77777777" w:rsidR="00A12DD5" w:rsidRDefault="00000000">
      <w:pPr>
        <w:ind w:right="927"/>
      </w:pPr>
      <w:r>
        <w:rPr>
          <w:b/>
        </w:rPr>
        <w:t xml:space="preserve">Fitting: </w:t>
      </w:r>
      <w:r>
        <w:t xml:space="preserve">Here we use least squares estimator of β which is given by </w:t>
      </w:r>
      <w:r>
        <w:rPr>
          <w:rFonts w:ascii="Cambria Math" w:eastAsia="Cambria Math" w:hAnsi="Cambria Math" w:cs="Cambria Math"/>
        </w:rPr>
        <w:t xml:space="preserve">𝛽̂ </w:t>
      </w:r>
      <w:r>
        <w:t xml:space="preserve">= </w:t>
      </w:r>
      <w:r>
        <w:rPr>
          <w:rFonts w:ascii="Cambria Math" w:eastAsia="Cambria Math" w:hAnsi="Cambria Math" w:cs="Cambria Math"/>
        </w:rPr>
        <w:t>(𝑋’</w:t>
      </w:r>
      <w:proofErr w:type="gramStart"/>
      <w:r>
        <w:rPr>
          <w:rFonts w:ascii="Cambria Math" w:eastAsia="Cambria Math" w:hAnsi="Cambria Math" w:cs="Cambria Math"/>
        </w:rPr>
        <w:t>𝑋)</w:t>
      </w:r>
      <w:r>
        <w:rPr>
          <w:rFonts w:ascii="Cambria Math" w:eastAsia="Cambria Math" w:hAnsi="Cambria Math" w:cs="Cambria Math"/>
          <w:vertAlign w:val="superscript"/>
        </w:rPr>
        <w:t>−</w:t>
      </w:r>
      <w:proofErr w:type="gramEnd"/>
      <w:r>
        <w:rPr>
          <w:rFonts w:ascii="Cambria Math" w:eastAsia="Cambria Math" w:hAnsi="Cambria Math" w:cs="Cambria Math"/>
          <w:vertAlign w:val="superscript"/>
        </w:rPr>
        <w:t>1</w:t>
      </w:r>
      <w:r>
        <w:rPr>
          <w:b/>
        </w:rPr>
        <w:t>X’Y</w:t>
      </w:r>
      <w:r>
        <w:t xml:space="preserve">. For the given data, it turns out to be as shown in the table below. </w:t>
      </w:r>
    </w:p>
    <w:p w14:paraId="5354D03B" w14:textId="77777777" w:rsidR="00A12DD5" w:rsidRDefault="00000000">
      <w:pPr>
        <w:spacing w:after="181" w:line="259" w:lineRule="auto"/>
        <w:ind w:left="3493" w:right="0" w:firstLine="0"/>
        <w:jc w:val="left"/>
      </w:pPr>
      <w:r>
        <w:rPr>
          <w:noProof/>
        </w:rPr>
        <w:drawing>
          <wp:anchor distT="0" distB="0" distL="114300" distR="114300" simplePos="0" relativeHeight="251658240" behindDoc="0" locked="0" layoutInCell="1" allowOverlap="0" wp14:anchorId="283ECF20" wp14:editId="0C9CC609">
            <wp:simplePos x="0" y="0"/>
            <wp:positionH relativeFrom="column">
              <wp:posOffset>-304</wp:posOffset>
            </wp:positionH>
            <wp:positionV relativeFrom="paragraph">
              <wp:posOffset>-34416</wp:posOffset>
            </wp:positionV>
            <wp:extent cx="2102358" cy="2311400"/>
            <wp:effectExtent l="0" t="0" r="0" b="0"/>
            <wp:wrapSquare wrapText="bothSides"/>
            <wp:docPr id="511" name="Picture 511"/>
            <wp:cNvGraphicFramePr/>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6"/>
                    <a:stretch>
                      <a:fillRect/>
                    </a:stretch>
                  </pic:blipFill>
                  <pic:spPr>
                    <a:xfrm>
                      <a:off x="0" y="0"/>
                      <a:ext cx="2102358" cy="2311400"/>
                    </a:xfrm>
                    <a:prstGeom prst="rect">
                      <a:avLst/>
                    </a:prstGeom>
                  </pic:spPr>
                </pic:pic>
              </a:graphicData>
            </a:graphic>
          </wp:anchor>
        </w:drawing>
      </w:r>
      <w:r>
        <w:t xml:space="preserve"> </w:t>
      </w:r>
    </w:p>
    <w:p w14:paraId="77C54457" w14:textId="77777777" w:rsidR="00A12DD5" w:rsidRDefault="00000000">
      <w:pPr>
        <w:spacing w:after="249" w:line="259" w:lineRule="auto"/>
        <w:ind w:left="-3483" w:right="1228"/>
        <w:jc w:val="right"/>
      </w:pPr>
      <w:r>
        <w:t xml:space="preserve">And the fitted multiple linear regression model is:  </w:t>
      </w:r>
    </w:p>
    <w:p w14:paraId="65DBC6CC" w14:textId="77777777" w:rsidR="00A12DD5" w:rsidRDefault="00000000">
      <w:pPr>
        <w:spacing w:after="179" w:line="259" w:lineRule="auto"/>
        <w:ind w:left="2531" w:right="0"/>
        <w:jc w:val="center"/>
      </w:pPr>
      <w:r>
        <w:rPr>
          <w:rFonts w:ascii="Cambria Math" w:eastAsia="Cambria Math" w:hAnsi="Cambria Math" w:cs="Cambria Math"/>
        </w:rPr>
        <w:t xml:space="preserve">𝑦̂ = 𝑋𝛽̂  </w:t>
      </w:r>
    </w:p>
    <w:p w14:paraId="3B66706D" w14:textId="77777777" w:rsidR="00A12DD5" w:rsidRDefault="00000000">
      <w:pPr>
        <w:ind w:right="927"/>
      </w:pPr>
      <w:r>
        <w:rPr>
          <w:b/>
        </w:rPr>
        <w:t>R</w:t>
      </w:r>
      <w:r>
        <w:rPr>
          <w:b/>
          <w:vertAlign w:val="superscript"/>
        </w:rPr>
        <w:t>2</w:t>
      </w:r>
      <w:r>
        <w:rPr>
          <w:b/>
        </w:rPr>
        <w:t xml:space="preserve"> and Adjusted R</w:t>
      </w:r>
      <w:r>
        <w:rPr>
          <w:b/>
          <w:vertAlign w:val="superscript"/>
        </w:rPr>
        <w:t>2</w:t>
      </w:r>
      <w:r>
        <w:rPr>
          <w:b/>
        </w:rPr>
        <w:t xml:space="preserve">: </w:t>
      </w:r>
      <w:r>
        <w:t>For the given data and model, the value of R</w:t>
      </w:r>
      <w:r>
        <w:rPr>
          <w:vertAlign w:val="superscript"/>
        </w:rPr>
        <w:t>2</w:t>
      </w:r>
      <w:r>
        <w:t xml:space="preserve"> and adjusted R</w:t>
      </w:r>
      <w:r>
        <w:rPr>
          <w:vertAlign w:val="superscript"/>
        </w:rPr>
        <w:t>2</w:t>
      </w:r>
      <w:r>
        <w:t xml:space="preserve"> turn out to be 0.8508 and 0.8406 respectively. Therefore, 85.08% of the total variation of the response variable is explained by the above least-squares fitted multiple linear regression model. </w:t>
      </w:r>
    </w:p>
    <w:p w14:paraId="63F3EA26" w14:textId="77777777" w:rsidR="00A12DD5" w:rsidRDefault="00000000">
      <w:pPr>
        <w:spacing w:after="184" w:line="259" w:lineRule="auto"/>
        <w:ind w:left="0" w:right="0" w:firstLine="0"/>
        <w:jc w:val="left"/>
      </w:pPr>
      <w:r>
        <w:t xml:space="preserve"> </w:t>
      </w:r>
    </w:p>
    <w:p w14:paraId="1F6AAADE" w14:textId="77777777" w:rsidR="00A12DD5" w:rsidRDefault="00000000">
      <w:pPr>
        <w:pStyle w:val="Heading1"/>
        <w:spacing w:after="250"/>
        <w:ind w:left="-5"/>
      </w:pPr>
      <w:r>
        <w:t xml:space="preserve">TRANSFORMATION ON THE RESPONSE AND PREDICTOR VARIABLES FOR CORRECT SPECIFICATION OF THE MODEL </w:t>
      </w:r>
    </w:p>
    <w:p w14:paraId="5A29D22D" w14:textId="77777777" w:rsidR="00A12DD5" w:rsidRDefault="00000000">
      <w:pPr>
        <w:spacing w:after="263"/>
        <w:ind w:right="927"/>
      </w:pPr>
      <w:r>
        <w:rPr>
          <w:b/>
        </w:rPr>
        <w:t xml:space="preserve">Transformation on y: </w:t>
      </w:r>
      <w:r>
        <w:t xml:space="preserve">Using the idea of Box-Cox method, we take the power transformation </w:t>
      </w:r>
      <w:r>
        <w:rPr>
          <w:rFonts w:ascii="Cambria Math" w:eastAsia="Cambria Math" w:hAnsi="Cambria Math" w:cs="Cambria Math"/>
        </w:rPr>
        <w:t>𝑦</w:t>
      </w:r>
      <w:r>
        <w:rPr>
          <w:rFonts w:ascii="Cambria Math" w:eastAsia="Cambria Math" w:hAnsi="Cambria Math" w:cs="Cambria Math"/>
          <w:vertAlign w:val="superscript"/>
        </w:rPr>
        <w:t>𝜆</w:t>
      </w:r>
      <w:r>
        <w:t xml:space="preserve"> as the response variable. A suitable value of λ is chosen such that the residual sum of squares from the fitted model under this assumed model, </w:t>
      </w:r>
      <w:r>
        <w:rPr>
          <w:rFonts w:ascii="Cambria Math" w:eastAsia="Cambria Math" w:hAnsi="Cambria Math" w:cs="Cambria Math"/>
        </w:rPr>
        <w:t>𝑆𝑆</w:t>
      </w:r>
      <w:r>
        <w:rPr>
          <w:rFonts w:ascii="Cambria Math" w:eastAsia="Cambria Math" w:hAnsi="Cambria Math" w:cs="Cambria Math"/>
          <w:vertAlign w:val="subscript"/>
        </w:rPr>
        <w:t>𝑅𝑒𝑠</w:t>
      </w:r>
      <w:r>
        <w:rPr>
          <w:rFonts w:ascii="Cambria Math" w:eastAsia="Cambria Math" w:hAnsi="Cambria Math" w:cs="Cambria Math"/>
        </w:rPr>
        <w:t>(𝜆)</w:t>
      </w:r>
      <w:r>
        <w:t xml:space="preserve"> is minimum. By theory, if λ ≠ 0, we take </w:t>
      </w:r>
      <w:r>
        <w:rPr>
          <w:rFonts w:ascii="Cambria Math" w:eastAsia="Cambria Math" w:hAnsi="Cambria Math" w:cs="Cambria Math"/>
        </w:rPr>
        <w:t>𝑦</w:t>
      </w:r>
      <w:r>
        <w:rPr>
          <w:rFonts w:ascii="Cambria Math" w:eastAsia="Cambria Math" w:hAnsi="Cambria Math" w:cs="Cambria Math"/>
          <w:vertAlign w:val="superscript"/>
        </w:rPr>
        <w:t>𝜆</w:t>
      </w:r>
      <w:r>
        <w:t xml:space="preserve"> as the response variable, else for λ = 0, we take log(y) as the response variable. </w:t>
      </w:r>
    </w:p>
    <w:p w14:paraId="1170E5C9" w14:textId="77777777" w:rsidR="00A12DD5" w:rsidRDefault="00000000">
      <w:pPr>
        <w:spacing w:after="244" w:line="268" w:lineRule="auto"/>
        <w:ind w:left="-5" w:right="926"/>
      </w:pPr>
      <w:r>
        <w:t>For our data, it was observed that as λ</w:t>
      </w:r>
      <w:r>
        <w:rPr>
          <w:rFonts w:ascii="Cambria Math" w:eastAsia="Cambria Math" w:hAnsi="Cambria Math" w:cs="Cambria Math"/>
        </w:rPr>
        <w:t xml:space="preserve">→ </w:t>
      </w:r>
      <w:proofErr w:type="gramStart"/>
      <w:r>
        <w:rPr>
          <w:rFonts w:ascii="Cambria Math" w:eastAsia="Cambria Math" w:hAnsi="Cambria Math" w:cs="Cambria Math"/>
        </w:rPr>
        <w:t>0</w:t>
      </w:r>
      <w:r>
        <w:t xml:space="preserve"> ,</w:t>
      </w:r>
      <w:proofErr w:type="gramEnd"/>
      <w:r>
        <w:t xml:space="preserve"> the value of </w:t>
      </w:r>
      <w:r>
        <w:rPr>
          <w:rFonts w:ascii="Cambria Math" w:eastAsia="Cambria Math" w:hAnsi="Cambria Math" w:cs="Cambria Math"/>
        </w:rPr>
        <w:t>𝑆𝑆</w:t>
      </w:r>
      <w:r>
        <w:rPr>
          <w:rFonts w:ascii="Cambria Math" w:eastAsia="Cambria Math" w:hAnsi="Cambria Math" w:cs="Cambria Math"/>
          <w:vertAlign w:val="subscript"/>
        </w:rPr>
        <w:t>𝑅𝑒𝑠</w:t>
      </w:r>
      <w:r>
        <w:rPr>
          <w:rFonts w:ascii="Cambria Math" w:eastAsia="Cambria Math" w:hAnsi="Cambria Math" w:cs="Cambria Math"/>
        </w:rPr>
        <w:t>(𝜆)</w:t>
      </w:r>
      <w:r>
        <w:t xml:space="preserve"> decreases and Adj. </w:t>
      </w:r>
      <w:r>
        <w:rPr>
          <w:rFonts w:ascii="Cambria Math" w:eastAsia="Cambria Math" w:hAnsi="Cambria Math" w:cs="Cambria Math"/>
        </w:rPr>
        <w:t>𝑅</w:t>
      </w:r>
      <w:r>
        <w:rPr>
          <w:rFonts w:ascii="Cambria Math" w:eastAsia="Cambria Math" w:hAnsi="Cambria Math" w:cs="Cambria Math"/>
          <w:vertAlign w:val="superscript"/>
        </w:rPr>
        <w:t>2</w:t>
      </w:r>
      <w:r>
        <w:rPr>
          <w:rFonts w:ascii="Cambria Math" w:eastAsia="Cambria Math" w:hAnsi="Cambria Math" w:cs="Cambria Math"/>
        </w:rPr>
        <w:t xml:space="preserve"> </w:t>
      </w:r>
      <w:r>
        <w:t xml:space="preserve">increases. And hence λ = 0 was assumed and log(y) was taken to be the suitable response variable. </w:t>
      </w:r>
    </w:p>
    <w:p w14:paraId="332C16E7" w14:textId="77777777" w:rsidR="00A12DD5" w:rsidRDefault="00000000">
      <w:pPr>
        <w:spacing w:after="263"/>
        <w:ind w:right="927"/>
      </w:pPr>
      <w:r>
        <w:rPr>
          <w:b/>
        </w:rPr>
        <w:t xml:space="preserve">Transformation on x: </w:t>
      </w:r>
      <w:r>
        <w:t xml:space="preserve">On taking log(y) as the response variable, the pairwise scatterplot of response and predictors was observed (Scatterplot diagram is mentioned below). There seems almost linear relationship between log(y) and the predictor variables. Also, for few variables, a higher degree of the predictor variables was </w:t>
      </w:r>
      <w:proofErr w:type="gramStart"/>
      <w:r>
        <w:t>took</w:t>
      </w:r>
      <w:proofErr w:type="gramEnd"/>
      <w:r>
        <w:t xml:space="preserve"> into account and fit into the MLRM but there was no significant decrease in </w:t>
      </w:r>
      <w:r>
        <w:lastRenderedPageBreak/>
        <w:t xml:space="preserve">SSE on the wage that a complicated model was chosen. And hence, the predictor variables were kept as it was. </w:t>
      </w:r>
    </w:p>
    <w:p w14:paraId="3D776F50" w14:textId="77777777" w:rsidR="00A12DD5" w:rsidRDefault="00000000">
      <w:pPr>
        <w:spacing w:after="0" w:line="259" w:lineRule="auto"/>
        <w:ind w:left="0" w:right="0" w:firstLine="0"/>
        <w:jc w:val="left"/>
      </w:pPr>
      <w:r>
        <w:t xml:space="preserve"> </w:t>
      </w:r>
      <w:r>
        <w:tab/>
        <w:t xml:space="preserve"> </w:t>
      </w:r>
    </w:p>
    <w:p w14:paraId="29F63046" w14:textId="77777777" w:rsidR="00A12DD5" w:rsidRDefault="00000000">
      <w:pPr>
        <w:pStyle w:val="Heading1"/>
        <w:ind w:left="-5"/>
      </w:pPr>
      <w:r>
        <w:t xml:space="preserve">SCATTER PLOTS  </w:t>
      </w:r>
    </w:p>
    <w:p w14:paraId="64A6A998" w14:textId="77777777" w:rsidR="00A12DD5" w:rsidRDefault="00000000">
      <w:pPr>
        <w:spacing w:after="113"/>
        <w:ind w:right="927"/>
      </w:pPr>
      <w:r>
        <w:t xml:space="preserve">From the data, the pairwise scatter plots of the new response and predictors are found out and visualised: </w:t>
      </w:r>
    </w:p>
    <w:p w14:paraId="68C526F3" w14:textId="77777777" w:rsidR="00A12DD5" w:rsidRDefault="00000000">
      <w:pPr>
        <w:spacing w:after="112" w:line="259" w:lineRule="auto"/>
        <w:ind w:left="-850" w:right="0" w:firstLine="0"/>
        <w:jc w:val="right"/>
      </w:pPr>
      <w:r>
        <w:rPr>
          <w:noProof/>
        </w:rPr>
        <w:drawing>
          <wp:inline distT="0" distB="0" distL="0" distR="0" wp14:anchorId="7565FEB7" wp14:editId="64E99C34">
            <wp:extent cx="6826250" cy="4027043"/>
            <wp:effectExtent l="0" t="0" r="0" b="0"/>
            <wp:docPr id="581" name="Picture 581"/>
            <wp:cNvGraphicFramePr/>
            <a:graphic xmlns:a="http://schemas.openxmlformats.org/drawingml/2006/main">
              <a:graphicData uri="http://schemas.openxmlformats.org/drawingml/2006/picture">
                <pic:pic xmlns:pic="http://schemas.openxmlformats.org/drawingml/2006/picture">
                  <pic:nvPicPr>
                    <pic:cNvPr id="581" name="Picture 581"/>
                    <pic:cNvPicPr/>
                  </pic:nvPicPr>
                  <pic:blipFill>
                    <a:blip r:embed="rId7"/>
                    <a:stretch>
                      <a:fillRect/>
                    </a:stretch>
                  </pic:blipFill>
                  <pic:spPr>
                    <a:xfrm>
                      <a:off x="0" y="0"/>
                      <a:ext cx="6826250" cy="4027043"/>
                    </a:xfrm>
                    <a:prstGeom prst="rect">
                      <a:avLst/>
                    </a:prstGeom>
                  </pic:spPr>
                </pic:pic>
              </a:graphicData>
            </a:graphic>
          </wp:inline>
        </w:drawing>
      </w:r>
      <w:r>
        <w:t xml:space="preserve"> </w:t>
      </w:r>
    </w:p>
    <w:p w14:paraId="6E742658" w14:textId="77777777" w:rsidR="00A12DD5" w:rsidRDefault="00000000">
      <w:pPr>
        <w:spacing w:after="247"/>
        <w:ind w:right="927"/>
      </w:pPr>
      <w:r>
        <w:rPr>
          <w:b/>
        </w:rPr>
        <w:t>Comment:</w:t>
      </w:r>
      <w:r>
        <w:t xml:space="preserve"> From the scatter plots, we observe that there are few predictor variables which assume a more linear relationship with the response in the new model than it did it</w:t>
      </w:r>
      <w:r>
        <w:rPr>
          <w:b/>
        </w:rPr>
        <w:t xml:space="preserve"> </w:t>
      </w:r>
      <w:r>
        <w:t xml:space="preserve">earlier. Overall, there are predictor variables like wheelbase, </w:t>
      </w:r>
      <w:proofErr w:type="spellStart"/>
      <w:r>
        <w:t>carlength</w:t>
      </w:r>
      <w:proofErr w:type="spellEnd"/>
      <w:r>
        <w:t xml:space="preserve">, </w:t>
      </w:r>
      <w:proofErr w:type="spellStart"/>
      <w:r>
        <w:t>carwidth</w:t>
      </w:r>
      <w:proofErr w:type="spellEnd"/>
      <w:r>
        <w:t xml:space="preserve">, </w:t>
      </w:r>
      <w:proofErr w:type="spellStart"/>
      <w:r>
        <w:t>curbweight</w:t>
      </w:r>
      <w:proofErr w:type="spellEnd"/>
      <w:r>
        <w:t xml:space="preserve">, etc. which shows a more or less linear relationship than the other variables like </w:t>
      </w:r>
      <w:proofErr w:type="spellStart"/>
      <w:r>
        <w:t>carheight</w:t>
      </w:r>
      <w:proofErr w:type="spellEnd"/>
      <w:r>
        <w:t xml:space="preserve">, stroke, </w:t>
      </w:r>
      <w:proofErr w:type="spellStart"/>
      <w:r>
        <w:t>peakrpm</w:t>
      </w:r>
      <w:proofErr w:type="spellEnd"/>
      <w:r>
        <w:t xml:space="preserve">, etc. which doesn’t show any relationship with the response variable. Also, it is seen that compression ratio has several outliers which may lead to failure of validity of assumptions. </w:t>
      </w:r>
    </w:p>
    <w:p w14:paraId="78EFF7A6" w14:textId="77777777" w:rsidR="00A12DD5" w:rsidRDefault="00000000">
      <w:pPr>
        <w:spacing w:after="174" w:line="268" w:lineRule="auto"/>
        <w:ind w:left="-5" w:right="0"/>
        <w:jc w:val="left"/>
      </w:pPr>
      <w:r>
        <w:rPr>
          <w:b/>
        </w:rPr>
        <w:t xml:space="preserve">MULTIPLE LINEAR REGRESSION MODEL </w:t>
      </w:r>
    </w:p>
    <w:p w14:paraId="28FC9AE9" w14:textId="77777777" w:rsidR="00A12DD5" w:rsidRDefault="00000000">
      <w:pPr>
        <w:ind w:right="927"/>
      </w:pPr>
      <w:r>
        <w:t xml:space="preserve">Multiple linear regression model is given by </w:t>
      </w:r>
    </w:p>
    <w:p w14:paraId="7DCF9D01" w14:textId="77777777" w:rsidR="00A12DD5" w:rsidRDefault="00000000">
      <w:pPr>
        <w:pStyle w:val="Heading1"/>
        <w:ind w:left="-5"/>
      </w:pPr>
      <w:r>
        <w:rPr>
          <w:b w:val="0"/>
        </w:rPr>
        <w:t xml:space="preserve">                              log </w:t>
      </w:r>
      <w:r>
        <w:t xml:space="preserve">Y = X </w:t>
      </w:r>
      <w:r>
        <w:rPr>
          <w:b w:val="0"/>
        </w:rPr>
        <w:t xml:space="preserve">β + </w:t>
      </w:r>
      <w:r>
        <w:t xml:space="preserve">E </w:t>
      </w:r>
    </w:p>
    <w:p w14:paraId="20C730B1" w14:textId="77777777" w:rsidR="00A12DD5" w:rsidRDefault="00000000">
      <w:pPr>
        <w:spacing w:after="202"/>
        <w:ind w:right="927"/>
      </w:pPr>
      <w:r>
        <w:t xml:space="preserve">which can be remodelled </w:t>
      </w:r>
      <w:proofErr w:type="gramStart"/>
      <w:r>
        <w:t>as :</w:t>
      </w:r>
      <w:proofErr w:type="gramEnd"/>
      <w:r>
        <w:t xml:space="preserve"> </w:t>
      </w:r>
      <w:r>
        <w:rPr>
          <w:b/>
        </w:rPr>
        <w:t xml:space="preserve">Y* = X </w:t>
      </w:r>
      <w:r>
        <w:t xml:space="preserve">β + </w:t>
      </w:r>
      <w:r>
        <w:rPr>
          <w:b/>
        </w:rPr>
        <w:t xml:space="preserve">E </w:t>
      </w:r>
      <w:r>
        <w:t xml:space="preserve"> where Y* = log(Y) </w:t>
      </w:r>
    </w:p>
    <w:p w14:paraId="14A3BD90" w14:textId="77777777" w:rsidR="00A12DD5" w:rsidRDefault="00000000">
      <w:pPr>
        <w:ind w:right="927"/>
      </w:pPr>
      <w:r>
        <w:lastRenderedPageBreak/>
        <w:t xml:space="preserve">where </w:t>
      </w:r>
      <w:r>
        <w:rPr>
          <w:b/>
        </w:rPr>
        <w:t xml:space="preserve">E </w:t>
      </w:r>
      <w:r>
        <w:t xml:space="preserve">~ </w:t>
      </w:r>
      <w:proofErr w:type="spellStart"/>
      <w:proofErr w:type="gramStart"/>
      <w:r>
        <w:rPr>
          <w:b/>
        </w:rPr>
        <w:t>N</w:t>
      </w:r>
      <w:r>
        <w:rPr>
          <w:vertAlign w:val="subscript"/>
        </w:rPr>
        <w:t>n</w:t>
      </w:r>
      <w:proofErr w:type="spellEnd"/>
      <w:r>
        <w:t>(</w:t>
      </w:r>
      <w:proofErr w:type="gramEnd"/>
      <w:r>
        <w:rPr>
          <w:b/>
        </w:rPr>
        <w:t>0</w:t>
      </w:r>
      <w:r>
        <w:rPr>
          <w:vertAlign w:val="subscript"/>
        </w:rPr>
        <w:t>n</w:t>
      </w:r>
      <w:r>
        <w:t>, σ</w:t>
      </w:r>
      <w:r>
        <w:rPr>
          <w:vertAlign w:val="superscript"/>
        </w:rPr>
        <w:t>2</w:t>
      </w:r>
      <w:r>
        <w:rPr>
          <w:b/>
        </w:rPr>
        <w:t>I</w:t>
      </w:r>
      <w:r>
        <w:rPr>
          <w:vertAlign w:val="subscript"/>
        </w:rPr>
        <w:t>n</w:t>
      </w:r>
      <w:r>
        <w:t>) and the predictor variables x</w:t>
      </w:r>
      <w:r>
        <w:rPr>
          <w:vertAlign w:val="subscript"/>
        </w:rPr>
        <w:t>1</w:t>
      </w:r>
      <w:r>
        <w:t>, x</w:t>
      </w:r>
      <w:r>
        <w:rPr>
          <w:vertAlign w:val="subscript"/>
        </w:rPr>
        <w:t>2</w:t>
      </w:r>
      <w:r>
        <w:t xml:space="preserve">,…, </w:t>
      </w:r>
      <w:proofErr w:type="spellStart"/>
      <w:r>
        <w:t>x</w:t>
      </w:r>
      <w:r>
        <w:rPr>
          <w:vertAlign w:val="subscript"/>
        </w:rPr>
        <w:t>p</w:t>
      </w:r>
      <w:proofErr w:type="spellEnd"/>
      <w:r>
        <w:t xml:space="preserve"> are assumed to be </w:t>
      </w:r>
      <w:proofErr w:type="spellStart"/>
      <w:r>
        <w:t>nonstochastic</w:t>
      </w:r>
      <w:proofErr w:type="spellEnd"/>
      <w:r>
        <w:t xml:space="preserve">. </w:t>
      </w:r>
    </w:p>
    <w:p w14:paraId="68ABE6D2" w14:textId="77777777" w:rsidR="00A12DD5" w:rsidRDefault="00000000">
      <w:pPr>
        <w:ind w:right="927"/>
      </w:pPr>
      <w:r>
        <w:rPr>
          <w:b/>
        </w:rPr>
        <w:t xml:space="preserve">Fitting:  </w:t>
      </w:r>
      <w:r>
        <w:t xml:space="preserve">Here we use least squares estimator of β which is given by </w:t>
      </w:r>
      <w:r>
        <w:rPr>
          <w:rFonts w:ascii="Cambria Math" w:eastAsia="Cambria Math" w:hAnsi="Cambria Math" w:cs="Cambria Math"/>
        </w:rPr>
        <w:t xml:space="preserve">𝛽̂ </w:t>
      </w:r>
      <w:r>
        <w:t xml:space="preserve">= </w:t>
      </w:r>
      <w:r>
        <w:rPr>
          <w:rFonts w:ascii="Cambria Math" w:eastAsia="Cambria Math" w:hAnsi="Cambria Math" w:cs="Cambria Math"/>
        </w:rPr>
        <w:t>(𝑋’</w:t>
      </w:r>
      <w:proofErr w:type="gramStart"/>
      <w:r>
        <w:rPr>
          <w:rFonts w:ascii="Cambria Math" w:eastAsia="Cambria Math" w:hAnsi="Cambria Math" w:cs="Cambria Math"/>
        </w:rPr>
        <w:t>𝑋)</w:t>
      </w:r>
      <w:r>
        <w:rPr>
          <w:rFonts w:ascii="Cambria Math" w:eastAsia="Cambria Math" w:hAnsi="Cambria Math" w:cs="Cambria Math"/>
          <w:vertAlign w:val="superscript"/>
        </w:rPr>
        <w:t>−</w:t>
      </w:r>
      <w:proofErr w:type="gramEnd"/>
      <w:r>
        <w:rPr>
          <w:rFonts w:ascii="Cambria Math" w:eastAsia="Cambria Math" w:hAnsi="Cambria Math" w:cs="Cambria Math"/>
          <w:vertAlign w:val="superscript"/>
        </w:rPr>
        <w:t>1</w:t>
      </w:r>
      <w:r>
        <w:rPr>
          <w:b/>
        </w:rPr>
        <w:t>X’Y*</w:t>
      </w:r>
      <w:r>
        <w:t xml:space="preserve">. For the given data, it turns out to be as shown in the table below. </w:t>
      </w:r>
      <w:r>
        <w:rPr>
          <w:b/>
        </w:rPr>
        <w:t xml:space="preserve"> </w:t>
      </w:r>
    </w:p>
    <w:p w14:paraId="25C2F842" w14:textId="77777777" w:rsidR="00A12DD5" w:rsidRDefault="00000000">
      <w:pPr>
        <w:spacing w:after="181" w:line="259" w:lineRule="auto"/>
        <w:ind w:left="3661" w:right="0" w:firstLine="0"/>
        <w:jc w:val="left"/>
      </w:pPr>
      <w:r>
        <w:rPr>
          <w:noProof/>
        </w:rPr>
        <w:drawing>
          <wp:anchor distT="0" distB="0" distL="114300" distR="114300" simplePos="0" relativeHeight="251659264" behindDoc="0" locked="0" layoutInCell="1" allowOverlap="0" wp14:anchorId="711A5C1E" wp14:editId="1B4CD3F3">
            <wp:simplePos x="0" y="0"/>
            <wp:positionH relativeFrom="column">
              <wp:posOffset>-7289</wp:posOffset>
            </wp:positionH>
            <wp:positionV relativeFrom="paragraph">
              <wp:posOffset>3048</wp:posOffset>
            </wp:positionV>
            <wp:extent cx="2217420" cy="2625725"/>
            <wp:effectExtent l="0" t="0" r="0" b="0"/>
            <wp:wrapSquare wrapText="bothSides"/>
            <wp:docPr id="768" name="Picture 768"/>
            <wp:cNvGraphicFramePr/>
            <a:graphic xmlns:a="http://schemas.openxmlformats.org/drawingml/2006/main">
              <a:graphicData uri="http://schemas.openxmlformats.org/drawingml/2006/picture">
                <pic:pic xmlns:pic="http://schemas.openxmlformats.org/drawingml/2006/picture">
                  <pic:nvPicPr>
                    <pic:cNvPr id="768" name="Picture 768"/>
                    <pic:cNvPicPr/>
                  </pic:nvPicPr>
                  <pic:blipFill>
                    <a:blip r:embed="rId8"/>
                    <a:stretch>
                      <a:fillRect/>
                    </a:stretch>
                  </pic:blipFill>
                  <pic:spPr>
                    <a:xfrm>
                      <a:off x="0" y="0"/>
                      <a:ext cx="2217420" cy="2625725"/>
                    </a:xfrm>
                    <a:prstGeom prst="rect">
                      <a:avLst/>
                    </a:prstGeom>
                  </pic:spPr>
                </pic:pic>
              </a:graphicData>
            </a:graphic>
          </wp:anchor>
        </w:drawing>
      </w:r>
      <w:r>
        <w:rPr>
          <w:b/>
        </w:rPr>
        <w:t xml:space="preserve"> </w:t>
      </w:r>
    </w:p>
    <w:p w14:paraId="43BABA04" w14:textId="77777777" w:rsidR="00A12DD5" w:rsidRDefault="00000000">
      <w:pPr>
        <w:spacing w:after="249" w:line="259" w:lineRule="auto"/>
        <w:ind w:left="-3483" w:right="1045"/>
        <w:jc w:val="right"/>
      </w:pPr>
      <w:r>
        <w:t xml:space="preserve">And the fitted multiple linear regression model is:  </w:t>
      </w:r>
    </w:p>
    <w:p w14:paraId="6D7F1493" w14:textId="77777777" w:rsidR="00A12DD5" w:rsidRDefault="00000000">
      <w:pPr>
        <w:tabs>
          <w:tab w:val="center" w:pos="6109"/>
          <w:tab w:val="center" w:pos="6624"/>
        </w:tabs>
        <w:spacing w:after="172" w:line="259" w:lineRule="auto"/>
        <w:ind w:left="0" w:right="0" w:firstLine="0"/>
        <w:jc w:val="left"/>
      </w:pPr>
      <w:r>
        <w:rPr>
          <w:sz w:val="22"/>
        </w:rPr>
        <w:tab/>
      </w:r>
      <w:r>
        <w:rPr>
          <w:rFonts w:ascii="Cambria Math" w:eastAsia="Cambria Math" w:hAnsi="Cambria Math" w:cs="Cambria Math"/>
        </w:rPr>
        <w:t>𝑦̂</w:t>
      </w:r>
      <w:r>
        <w:rPr>
          <w:noProof/>
        </w:rPr>
        <w:drawing>
          <wp:inline distT="0" distB="0" distL="0" distR="0" wp14:anchorId="6D6BDE3A" wp14:editId="5E3945D0">
            <wp:extent cx="182880" cy="64008"/>
            <wp:effectExtent l="0" t="0" r="0" b="0"/>
            <wp:docPr id="18316" name="Picture 18316"/>
            <wp:cNvGraphicFramePr/>
            <a:graphic xmlns:a="http://schemas.openxmlformats.org/drawingml/2006/main">
              <a:graphicData uri="http://schemas.openxmlformats.org/drawingml/2006/picture">
                <pic:pic xmlns:pic="http://schemas.openxmlformats.org/drawingml/2006/picture">
                  <pic:nvPicPr>
                    <pic:cNvPr id="18316" name="Picture 18316"/>
                    <pic:cNvPicPr/>
                  </pic:nvPicPr>
                  <pic:blipFill>
                    <a:blip r:embed="rId9"/>
                    <a:stretch>
                      <a:fillRect/>
                    </a:stretch>
                  </pic:blipFill>
                  <pic:spPr>
                    <a:xfrm>
                      <a:off x="0" y="0"/>
                      <a:ext cx="182880" cy="64008"/>
                    </a:xfrm>
                    <a:prstGeom prst="rect">
                      <a:avLst/>
                    </a:prstGeom>
                  </pic:spPr>
                </pic:pic>
              </a:graphicData>
            </a:graphic>
          </wp:inline>
        </w:drawing>
      </w:r>
      <w:r>
        <w:rPr>
          <w:rFonts w:ascii="Cambria Math" w:eastAsia="Cambria Math" w:hAnsi="Cambria Math" w:cs="Cambria Math"/>
        </w:rPr>
        <w:tab/>
        <w:t xml:space="preserve">𝑋𝛽̂  </w:t>
      </w:r>
    </w:p>
    <w:p w14:paraId="3F454589" w14:textId="77777777" w:rsidR="00A12DD5" w:rsidRDefault="00000000">
      <w:pPr>
        <w:ind w:right="927"/>
      </w:pPr>
      <w:r>
        <w:rPr>
          <w:b/>
        </w:rPr>
        <w:t>R</w:t>
      </w:r>
      <w:r>
        <w:rPr>
          <w:b/>
          <w:vertAlign w:val="superscript"/>
        </w:rPr>
        <w:t>2</w:t>
      </w:r>
      <w:r>
        <w:rPr>
          <w:b/>
        </w:rPr>
        <w:t xml:space="preserve"> and Adjusted R</w:t>
      </w:r>
      <w:r>
        <w:rPr>
          <w:b/>
          <w:vertAlign w:val="superscript"/>
        </w:rPr>
        <w:t>2</w:t>
      </w:r>
      <w:r>
        <w:rPr>
          <w:b/>
        </w:rPr>
        <w:t xml:space="preserve">: </w:t>
      </w:r>
      <w:r>
        <w:t>For the given data and model, the value of R</w:t>
      </w:r>
      <w:r>
        <w:rPr>
          <w:vertAlign w:val="superscript"/>
        </w:rPr>
        <w:t>2</w:t>
      </w:r>
      <w:r>
        <w:t xml:space="preserve"> and adjusted R</w:t>
      </w:r>
      <w:r>
        <w:rPr>
          <w:vertAlign w:val="superscript"/>
        </w:rPr>
        <w:t>2</w:t>
      </w:r>
      <w:r>
        <w:t xml:space="preserve"> turn out to be 0.8792 and 0.871 respectively. Therefore, 87.92% of the total variation of the response variable is explained by the above least-squares fitted multiple linear regression model. </w:t>
      </w:r>
    </w:p>
    <w:p w14:paraId="5F89759B" w14:textId="77777777" w:rsidR="00A12DD5" w:rsidRDefault="00000000">
      <w:pPr>
        <w:spacing w:after="184" w:line="259" w:lineRule="auto"/>
        <w:ind w:left="3661" w:right="0" w:firstLine="0"/>
        <w:jc w:val="left"/>
      </w:pPr>
      <w:r>
        <w:t xml:space="preserve"> </w:t>
      </w:r>
    </w:p>
    <w:p w14:paraId="3771972C" w14:textId="77777777" w:rsidR="00A12DD5" w:rsidRDefault="00000000">
      <w:pPr>
        <w:ind w:right="927"/>
      </w:pPr>
      <w:r>
        <w:t xml:space="preserve">Note: For sake of ease in computation and notation, we write Y* as Y and scrap the original Y (response variable), unless explicitly mentioned </w:t>
      </w:r>
    </w:p>
    <w:p w14:paraId="1BC140FD" w14:textId="77777777" w:rsidR="00A12DD5" w:rsidRDefault="00000000">
      <w:pPr>
        <w:ind w:right="927"/>
      </w:pPr>
      <w:r>
        <w:rPr>
          <w:b/>
        </w:rPr>
        <w:t xml:space="preserve">Testing of significance of </w:t>
      </w:r>
      <w:proofErr w:type="gramStart"/>
      <w:r>
        <w:rPr>
          <w:b/>
        </w:rPr>
        <w:t>regression :</w:t>
      </w:r>
      <w:proofErr w:type="gramEnd"/>
      <w:r>
        <w:rPr>
          <w:b/>
        </w:rPr>
        <w:t xml:space="preserve"> </w:t>
      </w:r>
      <w:r>
        <w:t xml:space="preserve">Here we wish to test </w:t>
      </w:r>
      <w:r>
        <w:rPr>
          <w:b/>
        </w:rPr>
        <w:t>H</w:t>
      </w:r>
      <w:r>
        <w:rPr>
          <w:b/>
          <w:vertAlign w:val="subscript"/>
        </w:rPr>
        <w:t>0</w:t>
      </w:r>
      <w:r>
        <w:rPr>
          <w:b/>
        </w:rPr>
        <w:t xml:space="preserve">: </w:t>
      </w:r>
      <w:r>
        <w:t>β</w:t>
      </w:r>
      <w:proofErr w:type="spellStart"/>
      <w:r>
        <w:rPr>
          <w:vertAlign w:val="subscript"/>
        </w:rPr>
        <w:t>i</w:t>
      </w:r>
      <w:proofErr w:type="spellEnd"/>
      <w:r>
        <w:t xml:space="preserve"> = 0 for all </w:t>
      </w:r>
      <w:proofErr w:type="spellStart"/>
      <w:r>
        <w:t>i</w:t>
      </w:r>
      <w:proofErr w:type="spellEnd"/>
      <w:r>
        <w:t xml:space="preserve"> = 0(1)13 against </w:t>
      </w:r>
      <w:r>
        <w:rPr>
          <w:b/>
        </w:rPr>
        <w:t>H</w:t>
      </w:r>
      <w:r>
        <w:rPr>
          <w:b/>
          <w:vertAlign w:val="subscript"/>
        </w:rPr>
        <w:t>1</w:t>
      </w:r>
      <w:r>
        <w:rPr>
          <w:b/>
        </w:rPr>
        <w:t xml:space="preserve">: </w:t>
      </w:r>
      <w:r>
        <w:t xml:space="preserve">not </w:t>
      </w:r>
      <w:r>
        <w:rPr>
          <w:b/>
        </w:rPr>
        <w:t>H</w:t>
      </w:r>
      <w:r>
        <w:rPr>
          <w:b/>
          <w:vertAlign w:val="subscript"/>
        </w:rPr>
        <w:t>0</w:t>
      </w:r>
      <w:r>
        <w:t xml:space="preserve">. </w:t>
      </w:r>
    </w:p>
    <w:p w14:paraId="5FE6E0C2" w14:textId="77777777" w:rsidR="00A12DD5" w:rsidRDefault="00000000">
      <w:pPr>
        <w:ind w:right="927"/>
      </w:pPr>
      <w:r>
        <w:t>Test statistic: F</w:t>
      </w:r>
      <w:r>
        <w:rPr>
          <w:vertAlign w:val="subscript"/>
        </w:rPr>
        <w:t>1</w:t>
      </w:r>
      <w:r>
        <w:t xml:space="preserve"> = MSR/MSE where MSR and MSE are respectively the mean of square and mean residual squares due to the least-squares fitted linear regression model. </w:t>
      </w:r>
    </w:p>
    <w:p w14:paraId="37494AD1" w14:textId="77777777" w:rsidR="00A12DD5" w:rsidRDefault="00000000">
      <w:pPr>
        <w:ind w:right="927"/>
      </w:pPr>
      <w:r>
        <w:t>Test rule: We reject the null hypothesis at 5% level of significance if P(</w:t>
      </w:r>
      <w:proofErr w:type="gramStart"/>
      <w:r>
        <w:t>F</w:t>
      </w:r>
      <w:r>
        <w:rPr>
          <w:vertAlign w:val="subscript"/>
        </w:rPr>
        <w:t>p,n</w:t>
      </w:r>
      <w:proofErr w:type="gramEnd"/>
      <w:r>
        <w:rPr>
          <w:vertAlign w:val="subscript"/>
        </w:rPr>
        <w:t>-p-1</w:t>
      </w:r>
      <w:r>
        <w:t>&gt; (F</w:t>
      </w:r>
      <w:r>
        <w:rPr>
          <w:sz w:val="17"/>
        </w:rPr>
        <w:t>1</w:t>
      </w:r>
      <w:r>
        <w:t>)</w:t>
      </w:r>
      <w:r>
        <w:rPr>
          <w:sz w:val="17"/>
        </w:rPr>
        <w:t>observed</w:t>
      </w:r>
      <w:r>
        <w:t xml:space="preserve">) &lt; α=0.05 </w:t>
      </w:r>
    </w:p>
    <w:p w14:paraId="11C813B0" w14:textId="77777777" w:rsidR="00A12DD5" w:rsidRDefault="00000000">
      <w:pPr>
        <w:spacing w:after="7"/>
        <w:ind w:right="927"/>
      </w:pPr>
      <w:r>
        <w:t>Since P (</w:t>
      </w:r>
      <w:proofErr w:type="gramStart"/>
      <w:r>
        <w:t>F</w:t>
      </w:r>
      <w:r>
        <w:rPr>
          <w:vertAlign w:val="subscript"/>
        </w:rPr>
        <w:t>p,n</w:t>
      </w:r>
      <w:proofErr w:type="gramEnd"/>
      <w:r>
        <w:rPr>
          <w:vertAlign w:val="subscript"/>
        </w:rPr>
        <w:t>-p-1</w:t>
      </w:r>
      <w:r>
        <w:t xml:space="preserve"> &gt; (F</w:t>
      </w:r>
      <w:r>
        <w:rPr>
          <w:vertAlign w:val="subscript"/>
        </w:rPr>
        <w:t>1</w:t>
      </w:r>
      <w:r>
        <w:t>)</w:t>
      </w:r>
      <w:r>
        <w:rPr>
          <w:vertAlign w:val="subscript"/>
        </w:rPr>
        <w:t>observed</w:t>
      </w:r>
      <w:r>
        <w:t xml:space="preserve"> ) = 2.2e-16 &lt; 0.05, we reject the null hypothesis at 5% level of significance, i.e., that is the fitted multiple linear regression model is significant. </w:t>
      </w:r>
    </w:p>
    <w:p w14:paraId="43A7FFA9" w14:textId="77777777" w:rsidR="00A12DD5" w:rsidRDefault="00000000">
      <w:pPr>
        <w:spacing w:after="184" w:line="259" w:lineRule="auto"/>
        <w:ind w:left="0" w:right="0" w:firstLine="0"/>
        <w:jc w:val="left"/>
      </w:pPr>
      <w:r>
        <w:t xml:space="preserve"> </w:t>
      </w:r>
    </w:p>
    <w:p w14:paraId="1F07BD21" w14:textId="77777777" w:rsidR="00A12DD5" w:rsidRDefault="00000000">
      <w:pPr>
        <w:ind w:right="927"/>
      </w:pPr>
      <w:r>
        <w:t xml:space="preserve">We now move to check the significance of </w:t>
      </w:r>
      <w:r>
        <w:rPr>
          <w:b/>
        </w:rPr>
        <w:t>individual regression coefficients</w:t>
      </w:r>
      <w:r>
        <w:t xml:space="preserve">. </w:t>
      </w:r>
    </w:p>
    <w:p w14:paraId="06EF6073" w14:textId="77777777" w:rsidR="00A12DD5" w:rsidRDefault="00000000">
      <w:pPr>
        <w:spacing w:after="169" w:line="268" w:lineRule="auto"/>
        <w:ind w:left="-5" w:right="926"/>
      </w:pPr>
      <w:r>
        <w:rPr>
          <w:b/>
        </w:rPr>
        <w:t>H</w:t>
      </w:r>
      <w:r>
        <w:rPr>
          <w:b/>
          <w:vertAlign w:val="subscript"/>
        </w:rPr>
        <w:t>0</w:t>
      </w:r>
      <w:r>
        <w:rPr>
          <w:b/>
        </w:rPr>
        <w:t xml:space="preserve">: </w:t>
      </w:r>
      <w:r>
        <w:t>β</w:t>
      </w:r>
      <w:r>
        <w:rPr>
          <w:vertAlign w:val="subscript"/>
        </w:rPr>
        <w:t>j</w:t>
      </w:r>
      <w:r>
        <w:t xml:space="preserve"> = 0 against </w:t>
      </w:r>
      <w:r>
        <w:rPr>
          <w:b/>
        </w:rPr>
        <w:t>H</w:t>
      </w:r>
      <w:r>
        <w:rPr>
          <w:b/>
          <w:vertAlign w:val="subscript"/>
        </w:rPr>
        <w:t>1</w:t>
      </w:r>
      <w:r>
        <w:rPr>
          <w:b/>
        </w:rPr>
        <w:t xml:space="preserve">: </w:t>
      </w:r>
      <w:r>
        <w:t>β</w:t>
      </w:r>
      <w:r>
        <w:rPr>
          <w:vertAlign w:val="subscript"/>
        </w:rPr>
        <w:t>j</w:t>
      </w:r>
      <w:r>
        <w:t xml:space="preserve"> ≠ 0; for all j = 0(1)13 </w:t>
      </w:r>
    </w:p>
    <w:p w14:paraId="2853DDDE" w14:textId="77777777" w:rsidR="00A12DD5" w:rsidRDefault="00000000">
      <w:pPr>
        <w:spacing w:after="2" w:line="259" w:lineRule="auto"/>
        <w:ind w:left="2339" w:right="0"/>
        <w:jc w:val="left"/>
      </w:pPr>
      <w:r>
        <w:rPr>
          <w:rFonts w:ascii="Cambria Math" w:eastAsia="Cambria Math" w:hAnsi="Cambria Math" w:cs="Cambria Math"/>
          <w:sz w:val="18"/>
        </w:rPr>
        <w:t>𝛽̂</w:t>
      </w:r>
      <w:r>
        <w:rPr>
          <w:rFonts w:ascii="Cambria Math" w:eastAsia="Cambria Math" w:hAnsi="Cambria Math" w:cs="Cambria Math"/>
          <w:sz w:val="23"/>
          <w:vertAlign w:val="subscript"/>
        </w:rPr>
        <w:t>𝑗</w:t>
      </w:r>
    </w:p>
    <w:p w14:paraId="34734911" w14:textId="77777777" w:rsidR="00A12DD5" w:rsidRDefault="00000000">
      <w:pPr>
        <w:tabs>
          <w:tab w:val="center" w:pos="2841"/>
          <w:tab w:val="center" w:pos="3601"/>
          <w:tab w:val="center" w:pos="4321"/>
        </w:tabs>
        <w:spacing w:after="402"/>
        <w:ind w:left="0" w:right="0" w:firstLine="0"/>
        <w:jc w:val="left"/>
      </w:pPr>
      <w:r>
        <w:rPr>
          <w:noProof/>
          <w:sz w:val="22"/>
        </w:rPr>
        <mc:AlternateContent>
          <mc:Choice Requires="wpg">
            <w:drawing>
              <wp:anchor distT="0" distB="0" distL="114300" distR="114300" simplePos="0" relativeHeight="251660288" behindDoc="1" locked="0" layoutInCell="1" allowOverlap="1" wp14:anchorId="56382862" wp14:editId="4372200D">
                <wp:simplePos x="0" y="0"/>
                <wp:positionH relativeFrom="column">
                  <wp:posOffset>1135329</wp:posOffset>
                </wp:positionH>
                <wp:positionV relativeFrom="paragraph">
                  <wp:posOffset>-92591</wp:posOffset>
                </wp:positionV>
                <wp:extent cx="754685" cy="324612"/>
                <wp:effectExtent l="0" t="0" r="0" b="0"/>
                <wp:wrapNone/>
                <wp:docPr id="16150" name="Group 16150"/>
                <wp:cNvGraphicFramePr/>
                <a:graphic xmlns:a="http://schemas.openxmlformats.org/drawingml/2006/main">
                  <a:graphicData uri="http://schemas.microsoft.com/office/word/2010/wordprocessingGroup">
                    <wpg:wgp>
                      <wpg:cNvGrpSpPr/>
                      <wpg:grpSpPr>
                        <a:xfrm>
                          <a:off x="0" y="0"/>
                          <a:ext cx="754685" cy="324612"/>
                          <a:chOff x="0" y="0"/>
                          <a:chExt cx="754685" cy="324612"/>
                        </a:xfrm>
                      </wpg:grpSpPr>
                      <wps:wsp>
                        <wps:cNvPr id="727" name="Rectangle 727"/>
                        <wps:cNvSpPr/>
                        <wps:spPr>
                          <a:xfrm>
                            <a:off x="0" y="69085"/>
                            <a:ext cx="163524" cy="218908"/>
                          </a:xfrm>
                          <a:prstGeom prst="rect">
                            <a:avLst/>
                          </a:prstGeom>
                          <a:ln>
                            <a:noFill/>
                          </a:ln>
                        </wps:spPr>
                        <wps:txbx>
                          <w:txbxContent>
                            <w:p w14:paraId="5FE56B5B" w14:textId="77777777" w:rsidR="00A12DD5" w:rsidRDefault="00000000">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728" name="Rectangle 728"/>
                        <wps:cNvSpPr/>
                        <wps:spPr>
                          <a:xfrm>
                            <a:off x="146304" y="69085"/>
                            <a:ext cx="48160" cy="218908"/>
                          </a:xfrm>
                          <a:prstGeom prst="rect">
                            <a:avLst/>
                          </a:prstGeom>
                          <a:ln>
                            <a:noFill/>
                          </a:ln>
                        </wps:spPr>
                        <wps:txbx>
                          <w:txbxContent>
                            <w:p w14:paraId="62817649" w14:textId="77777777" w:rsidR="00A12DD5" w:rsidRDefault="00000000">
                              <w:pPr>
                                <w:spacing w:after="160" w:line="259" w:lineRule="auto"/>
                                <w:ind w:left="0" w:righ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s:wsp>
                        <wps:cNvPr id="732" name="Rectangle 732"/>
                        <wps:cNvSpPr/>
                        <wps:spPr>
                          <a:xfrm>
                            <a:off x="468249" y="0"/>
                            <a:ext cx="110670" cy="152019"/>
                          </a:xfrm>
                          <a:prstGeom prst="rect">
                            <a:avLst/>
                          </a:prstGeom>
                          <a:ln>
                            <a:noFill/>
                          </a:ln>
                        </wps:spPr>
                        <wps:txbx>
                          <w:txbxContent>
                            <w:p w14:paraId="72AC4A00" w14:textId="77777777" w:rsidR="00A12DD5" w:rsidRDefault="00000000">
                              <w:pPr>
                                <w:spacing w:after="160" w:line="259" w:lineRule="auto"/>
                                <w:ind w:left="0" w:right="0" w:firstLine="0"/>
                                <w:jc w:val="left"/>
                              </w:pPr>
                              <w:r>
                                <w:rPr>
                                  <w:rFonts w:ascii="Cambria Math" w:eastAsia="Cambria Math" w:hAnsi="Cambria Math" w:cs="Cambria Math"/>
                                  <w:sz w:val="18"/>
                                </w:rPr>
                                <w:t>−</w:t>
                              </w:r>
                            </w:p>
                          </w:txbxContent>
                        </wps:txbx>
                        <wps:bodyPr horzOverflow="overflow" vert="horz" lIns="0" tIns="0" rIns="0" bIns="0" rtlCol="0">
                          <a:noAutofit/>
                        </wps:bodyPr>
                      </wps:wsp>
                      <wps:wsp>
                        <wps:cNvPr id="733" name="Rectangle 733"/>
                        <wps:cNvSpPr/>
                        <wps:spPr>
                          <a:xfrm>
                            <a:off x="552069" y="0"/>
                            <a:ext cx="88019" cy="152019"/>
                          </a:xfrm>
                          <a:prstGeom prst="rect">
                            <a:avLst/>
                          </a:prstGeom>
                          <a:ln>
                            <a:noFill/>
                          </a:ln>
                        </wps:spPr>
                        <wps:txbx>
                          <w:txbxContent>
                            <w:p w14:paraId="4F902CCF" w14:textId="77777777" w:rsidR="00A12DD5" w:rsidRDefault="00000000">
                              <w:pPr>
                                <w:spacing w:after="160" w:line="259" w:lineRule="auto"/>
                                <w:ind w:left="0" w:right="0" w:firstLine="0"/>
                                <w:jc w:val="left"/>
                              </w:pPr>
                              <w:r>
                                <w:rPr>
                                  <w:rFonts w:ascii="Cambria Math" w:eastAsia="Cambria Math" w:hAnsi="Cambria Math" w:cs="Cambria Math"/>
                                  <w:sz w:val="18"/>
                                </w:rPr>
                                <w:t>0</w:t>
                              </w:r>
                            </w:p>
                          </w:txbxContent>
                        </wps:txbx>
                        <wps:bodyPr horzOverflow="overflow" vert="horz" lIns="0" tIns="0" rIns="0" bIns="0" rtlCol="0">
                          <a:noAutofit/>
                        </wps:bodyPr>
                      </wps:wsp>
                      <wps:wsp>
                        <wps:cNvPr id="734" name="Rectangle 734"/>
                        <wps:cNvSpPr/>
                        <wps:spPr>
                          <a:xfrm>
                            <a:off x="205740" y="210312"/>
                            <a:ext cx="112950" cy="152019"/>
                          </a:xfrm>
                          <a:prstGeom prst="rect">
                            <a:avLst/>
                          </a:prstGeom>
                          <a:ln>
                            <a:noFill/>
                          </a:ln>
                        </wps:spPr>
                        <wps:txbx>
                          <w:txbxContent>
                            <w:p w14:paraId="39CF7FEB" w14:textId="77777777" w:rsidR="00A12DD5" w:rsidRDefault="00000000">
                              <w:pPr>
                                <w:spacing w:after="160" w:line="259" w:lineRule="auto"/>
                                <w:ind w:left="0" w:right="0" w:firstLine="0"/>
                                <w:jc w:val="left"/>
                              </w:pPr>
                              <w:r>
                                <w:rPr>
                                  <w:rFonts w:ascii="Cambria Math" w:eastAsia="Cambria Math" w:hAnsi="Cambria Math" w:cs="Cambria Math"/>
                                  <w:sz w:val="18"/>
                                </w:rPr>
                                <w:t>√</w:t>
                              </w:r>
                            </w:p>
                          </w:txbxContent>
                        </wps:txbx>
                        <wps:bodyPr horzOverflow="overflow" vert="horz" lIns="0" tIns="0" rIns="0" bIns="0" rtlCol="0">
                          <a:noAutofit/>
                        </wps:bodyPr>
                      </wps:wsp>
                      <wps:wsp>
                        <wps:cNvPr id="735" name="Rectangle 735"/>
                        <wps:cNvSpPr/>
                        <wps:spPr>
                          <a:xfrm>
                            <a:off x="291084" y="192024"/>
                            <a:ext cx="314071" cy="152019"/>
                          </a:xfrm>
                          <a:prstGeom prst="rect">
                            <a:avLst/>
                          </a:prstGeom>
                          <a:ln>
                            <a:noFill/>
                          </a:ln>
                        </wps:spPr>
                        <wps:txbx>
                          <w:txbxContent>
                            <w:p w14:paraId="71D34367" w14:textId="77777777" w:rsidR="00A12DD5" w:rsidRDefault="00000000">
                              <w:pPr>
                                <w:spacing w:after="160" w:line="259" w:lineRule="auto"/>
                                <w:ind w:left="0" w:right="0" w:firstLine="0"/>
                                <w:jc w:val="left"/>
                              </w:pPr>
                              <w:r>
                                <w:rPr>
                                  <w:rFonts w:ascii="Cambria Math" w:eastAsia="Cambria Math" w:hAnsi="Cambria Math" w:cs="Cambria Math"/>
                                  <w:sz w:val="18"/>
                                </w:rPr>
                                <w:t>𝑀𝑆𝐸</w:t>
                              </w:r>
                            </w:p>
                          </w:txbxContent>
                        </wps:txbx>
                        <wps:bodyPr horzOverflow="overflow" vert="horz" lIns="0" tIns="0" rIns="0" bIns="0" rtlCol="0">
                          <a:noAutofit/>
                        </wps:bodyPr>
                      </wps:wsp>
                      <wps:wsp>
                        <wps:cNvPr id="736" name="Rectangle 736"/>
                        <wps:cNvSpPr/>
                        <wps:spPr>
                          <a:xfrm>
                            <a:off x="532257" y="192024"/>
                            <a:ext cx="73425" cy="152019"/>
                          </a:xfrm>
                          <a:prstGeom prst="rect">
                            <a:avLst/>
                          </a:prstGeom>
                          <a:ln>
                            <a:noFill/>
                          </a:ln>
                        </wps:spPr>
                        <wps:txbx>
                          <w:txbxContent>
                            <w:p w14:paraId="7D97DE21" w14:textId="77777777" w:rsidR="00A12DD5" w:rsidRDefault="00000000">
                              <w:pPr>
                                <w:spacing w:after="160" w:line="259" w:lineRule="auto"/>
                                <w:ind w:left="0" w:right="0" w:firstLine="0"/>
                                <w:jc w:val="left"/>
                              </w:pPr>
                              <w:r>
                                <w:rPr>
                                  <w:rFonts w:ascii="Cambria Math" w:eastAsia="Cambria Math" w:hAnsi="Cambria Math" w:cs="Cambria Math"/>
                                  <w:sz w:val="18"/>
                                </w:rPr>
                                <w:t>∗</w:t>
                              </w:r>
                            </w:p>
                          </w:txbxContent>
                        </wps:txbx>
                        <wps:bodyPr horzOverflow="overflow" vert="horz" lIns="0" tIns="0" rIns="0" bIns="0" rtlCol="0">
                          <a:noAutofit/>
                        </wps:bodyPr>
                      </wps:wsp>
                      <wps:wsp>
                        <wps:cNvPr id="18700" name="Shape 18700"/>
                        <wps:cNvSpPr/>
                        <wps:spPr>
                          <a:xfrm>
                            <a:off x="291084" y="189490"/>
                            <a:ext cx="463601" cy="9144"/>
                          </a:xfrm>
                          <a:custGeom>
                            <a:avLst/>
                            <a:gdLst/>
                            <a:ahLst/>
                            <a:cxnLst/>
                            <a:rect l="0" t="0" r="0" b="0"/>
                            <a:pathLst>
                              <a:path w="463601" h="9144">
                                <a:moveTo>
                                  <a:pt x="0" y="0"/>
                                </a:moveTo>
                                <a:lnTo>
                                  <a:pt x="463601" y="0"/>
                                </a:lnTo>
                                <a:lnTo>
                                  <a:pt x="463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1" name="Shape 18701"/>
                        <wps:cNvSpPr/>
                        <wps:spPr>
                          <a:xfrm>
                            <a:off x="205740" y="143770"/>
                            <a:ext cx="548945" cy="10668"/>
                          </a:xfrm>
                          <a:custGeom>
                            <a:avLst/>
                            <a:gdLst/>
                            <a:ahLst/>
                            <a:cxnLst/>
                            <a:rect l="0" t="0" r="0" b="0"/>
                            <a:pathLst>
                              <a:path w="548945" h="10668">
                                <a:moveTo>
                                  <a:pt x="0" y="0"/>
                                </a:moveTo>
                                <a:lnTo>
                                  <a:pt x="548945" y="0"/>
                                </a:lnTo>
                                <a:lnTo>
                                  <a:pt x="548945"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50" style="width:59.424pt;height:25.56pt;position:absolute;z-index:-2147483500;mso-position-horizontal-relative:text;mso-position-horizontal:absolute;margin-left:89.396pt;mso-position-vertical-relative:text;margin-top:-7.29071pt;" coordsize="7546,3246">
                <v:rect id="Rectangle 727" style="position:absolute;width:1635;height:2189;left:0;top:690;" filled="f" stroked="f">
                  <v:textbox inset="0,0,0,0">
                    <w:txbxContent>
                      <w:p>
                        <w:pPr>
                          <w:spacing w:before="0" w:after="160" w:line="259" w:lineRule="auto"/>
                          <w:ind w:left="0" w:right="0" w:firstLine="0"/>
                          <w:jc w:val="left"/>
                        </w:pPr>
                        <w:r>
                          <w:rPr>
                            <w:rFonts w:cs="Cambria Math" w:hAnsi="Cambria Math" w:eastAsia="Cambria Math" w:ascii="Cambria Math"/>
                          </w:rPr>
                          <w:t xml:space="preserve">=</w:t>
                        </w:r>
                      </w:p>
                    </w:txbxContent>
                  </v:textbox>
                </v:rect>
                <v:rect id="Rectangle 728" style="position:absolute;width:481;height:2189;left:1463;top:690;" filled="f" stroked="f">
                  <v:textbox inset="0,0,0,0">
                    <w:txbxContent>
                      <w:p>
                        <w:pPr>
                          <w:spacing w:before="0" w:after="160" w:line="259" w:lineRule="auto"/>
                          <w:ind w:left="0" w:right="0" w:firstLine="0"/>
                          <w:jc w:val="left"/>
                        </w:pPr>
                        <w:r>
                          <w:rPr>
                            <w:rFonts w:cs="Cambria Math" w:hAnsi="Cambria Math" w:eastAsia="Cambria Math" w:ascii="Cambria Math"/>
                          </w:rPr>
                          <w:t xml:space="preserve"> </w:t>
                        </w:r>
                      </w:p>
                    </w:txbxContent>
                  </v:textbox>
                </v:rect>
                <v:rect id="Rectangle 732" style="position:absolute;width:1106;height:1520;left:4682;top:0;" filled="f" stroked="f">
                  <v:textbox inset="0,0,0,0">
                    <w:txbxContent>
                      <w:p>
                        <w:pPr>
                          <w:spacing w:before="0" w:after="160" w:line="259" w:lineRule="auto"/>
                          <w:ind w:left="0" w:right="0" w:firstLine="0"/>
                          <w:jc w:val="left"/>
                        </w:pPr>
                        <w:r>
                          <w:rPr>
                            <w:rFonts w:cs="Cambria Math" w:hAnsi="Cambria Math" w:eastAsia="Cambria Math" w:ascii="Cambria Math"/>
                            <w:sz w:val="18"/>
                          </w:rPr>
                          <w:t xml:space="preserve">−</w:t>
                        </w:r>
                      </w:p>
                    </w:txbxContent>
                  </v:textbox>
                </v:rect>
                <v:rect id="Rectangle 733" style="position:absolute;width:880;height:1520;left:5520;top:0;" filled="f" stroked="f">
                  <v:textbox inset="0,0,0,0">
                    <w:txbxContent>
                      <w:p>
                        <w:pPr>
                          <w:spacing w:before="0" w:after="160" w:line="259" w:lineRule="auto"/>
                          <w:ind w:left="0" w:right="0" w:firstLine="0"/>
                          <w:jc w:val="left"/>
                        </w:pPr>
                        <w:r>
                          <w:rPr>
                            <w:rFonts w:cs="Cambria Math" w:hAnsi="Cambria Math" w:eastAsia="Cambria Math" w:ascii="Cambria Math"/>
                            <w:sz w:val="18"/>
                          </w:rPr>
                          <w:t xml:space="preserve">0</w:t>
                        </w:r>
                      </w:p>
                    </w:txbxContent>
                  </v:textbox>
                </v:rect>
                <v:rect id="Rectangle 734" style="position:absolute;width:1129;height:1520;left:2057;top:2103;" filled="f" stroked="f">
                  <v:textbox inset="0,0,0,0">
                    <w:txbxContent>
                      <w:p>
                        <w:pPr>
                          <w:spacing w:before="0" w:after="160" w:line="259" w:lineRule="auto"/>
                          <w:ind w:left="0" w:right="0" w:firstLine="0"/>
                          <w:jc w:val="left"/>
                        </w:pPr>
                        <w:r>
                          <w:rPr>
                            <w:rFonts w:cs="Cambria Math" w:hAnsi="Cambria Math" w:eastAsia="Cambria Math" w:ascii="Cambria Math"/>
                            <w:sz w:val="18"/>
                          </w:rPr>
                          <w:t xml:space="preserve">√</w:t>
                        </w:r>
                      </w:p>
                    </w:txbxContent>
                  </v:textbox>
                </v:rect>
                <v:rect id="Rectangle 735" style="position:absolute;width:3140;height:1520;left:2910;top:1920;" filled="f" stroked="f">
                  <v:textbox inset="0,0,0,0">
                    <w:txbxContent>
                      <w:p>
                        <w:pPr>
                          <w:spacing w:before="0" w:after="160" w:line="259" w:lineRule="auto"/>
                          <w:ind w:left="0" w:right="0" w:firstLine="0"/>
                          <w:jc w:val="left"/>
                        </w:pPr>
                        <w:r>
                          <w:rPr>
                            <w:rFonts w:cs="Cambria Math" w:hAnsi="Cambria Math" w:eastAsia="Cambria Math" w:ascii="Cambria Math"/>
                            <w:sz w:val="18"/>
                          </w:rPr>
                          <w:t xml:space="preserve">𝑀𝑆𝐸</w:t>
                        </w:r>
                      </w:p>
                    </w:txbxContent>
                  </v:textbox>
                </v:rect>
                <v:rect id="Rectangle 736" style="position:absolute;width:734;height:1520;left:5322;top:1920;" filled="f" stroked="f">
                  <v:textbox inset="0,0,0,0">
                    <w:txbxContent>
                      <w:p>
                        <w:pPr>
                          <w:spacing w:before="0" w:after="160" w:line="259" w:lineRule="auto"/>
                          <w:ind w:left="0" w:right="0" w:firstLine="0"/>
                          <w:jc w:val="left"/>
                        </w:pPr>
                        <w:r>
                          <w:rPr>
                            <w:rFonts w:cs="Cambria Math" w:hAnsi="Cambria Math" w:eastAsia="Cambria Math" w:ascii="Cambria Math"/>
                            <w:sz w:val="18"/>
                          </w:rPr>
                          <w:t xml:space="preserve">∗</w:t>
                        </w:r>
                      </w:p>
                    </w:txbxContent>
                  </v:textbox>
                </v:rect>
                <v:shape id="Shape 18702" style="position:absolute;width:4636;height:91;left:2910;top:1894;" coordsize="463601,9144" path="m0,0l463601,0l463601,9144l0,9144l0,0">
                  <v:stroke weight="0pt" endcap="flat" joinstyle="miter" miterlimit="10" on="false" color="#000000" opacity="0"/>
                  <v:fill on="true" color="#000000"/>
                </v:shape>
                <v:shape id="Shape 18703" style="position:absolute;width:5489;height:106;left:2057;top:1437;" coordsize="548945,10668" path="m0,0l548945,0l548945,10668l0,10668l0,0">
                  <v:stroke weight="0pt" endcap="flat" joinstyle="miter" miterlimit="10" on="false" color="#000000" opacity="0"/>
                  <v:fill on="true" color="#000000"/>
                </v:shape>
              </v:group>
            </w:pict>
          </mc:Fallback>
        </mc:AlternateContent>
      </w:r>
      <w:r>
        <w:t xml:space="preserve">Test statistic:  </w:t>
      </w:r>
      <w:r>
        <w:rPr>
          <w:rFonts w:ascii="Cambria Math" w:eastAsia="Cambria Math" w:hAnsi="Cambria Math" w:cs="Cambria Math"/>
        </w:rPr>
        <w:t>𝑇</w:t>
      </w:r>
      <w:r>
        <w:rPr>
          <w:rFonts w:ascii="Cambria Math" w:eastAsia="Cambria Math" w:hAnsi="Cambria Math" w:cs="Cambria Math"/>
          <w:vertAlign w:val="subscript"/>
        </w:rPr>
        <w:t>𝑗</w:t>
      </w:r>
      <w:r>
        <w:rPr>
          <w:rFonts w:ascii="Cambria Math" w:eastAsia="Cambria Math" w:hAnsi="Cambria Math" w:cs="Cambria Math"/>
          <w:vertAlign w:val="subscript"/>
        </w:rPr>
        <w:tab/>
        <w:t>𝐶</w:t>
      </w:r>
      <w:r>
        <w:rPr>
          <w:rFonts w:ascii="Cambria Math" w:eastAsia="Cambria Math" w:hAnsi="Cambria Math" w:cs="Cambria Math"/>
          <w:sz w:val="15"/>
        </w:rPr>
        <w:t>𝑗𝑗</w:t>
      </w:r>
      <w:r>
        <w:t xml:space="preserve"> </w:t>
      </w:r>
      <w:r>
        <w:tab/>
        <w:t xml:space="preserve"> </w:t>
      </w:r>
      <w:r>
        <w:tab/>
        <w:t xml:space="preserve"> </w:t>
      </w:r>
    </w:p>
    <w:p w14:paraId="45C6EC97" w14:textId="77777777" w:rsidR="00A12DD5" w:rsidRDefault="00000000">
      <w:pPr>
        <w:spacing w:after="190"/>
        <w:ind w:right="927"/>
      </w:pPr>
      <w:r>
        <w:t>where C = ((</w:t>
      </w:r>
      <w:proofErr w:type="spellStart"/>
      <w:r>
        <w:t>C</w:t>
      </w:r>
      <w:r>
        <w:rPr>
          <w:vertAlign w:val="subscript"/>
        </w:rPr>
        <w:t>ij</w:t>
      </w:r>
      <w:proofErr w:type="spellEnd"/>
      <w:r>
        <w:t>)) = (X’X)</w:t>
      </w:r>
      <w:r>
        <w:rPr>
          <w:vertAlign w:val="superscript"/>
        </w:rPr>
        <w:t>-1</w:t>
      </w:r>
      <w:r>
        <w:t xml:space="preserve"> and MSE is as defined earlier.  </w:t>
      </w:r>
    </w:p>
    <w:p w14:paraId="7B6F2768" w14:textId="77777777" w:rsidR="00A12DD5" w:rsidRDefault="00000000">
      <w:pPr>
        <w:spacing w:after="207"/>
        <w:ind w:right="927"/>
      </w:pPr>
      <w:r>
        <w:lastRenderedPageBreak/>
        <w:t xml:space="preserve">Test rule: We reject the null hypothesis at 5% level of significance if  </w:t>
      </w:r>
    </w:p>
    <w:p w14:paraId="7247B6B7" w14:textId="77777777" w:rsidR="00A12DD5" w:rsidRDefault="00000000">
      <w:pPr>
        <w:spacing w:after="0" w:line="259" w:lineRule="auto"/>
        <w:ind w:left="0" w:right="0" w:firstLine="0"/>
        <w:jc w:val="left"/>
      </w:pPr>
      <w:r>
        <w:t>P (|t</w:t>
      </w:r>
      <w:r>
        <w:rPr>
          <w:sz w:val="17"/>
        </w:rPr>
        <w:t>n-p-1</w:t>
      </w:r>
      <w:r>
        <w:t xml:space="preserve"> |&gt; |(</w:t>
      </w:r>
      <w:proofErr w:type="spellStart"/>
      <w:r>
        <w:t>T</w:t>
      </w:r>
      <w:r>
        <w:rPr>
          <w:sz w:val="17"/>
        </w:rPr>
        <w:t>j</w:t>
      </w:r>
      <w:proofErr w:type="spellEnd"/>
      <w:r>
        <w:t>)</w:t>
      </w:r>
      <w:r>
        <w:rPr>
          <w:sz w:val="17"/>
        </w:rPr>
        <w:t>observed</w:t>
      </w:r>
      <w:r>
        <w:t xml:space="preserve">|) &lt; α=0.05 </w:t>
      </w:r>
    </w:p>
    <w:p w14:paraId="44398716" w14:textId="77777777" w:rsidR="00A12DD5" w:rsidRDefault="00000000">
      <w:pPr>
        <w:spacing w:after="112" w:line="259" w:lineRule="auto"/>
        <w:ind w:left="0" w:right="2352" w:firstLine="0"/>
        <w:jc w:val="right"/>
      </w:pPr>
      <w:r>
        <w:rPr>
          <w:noProof/>
        </w:rPr>
        <w:drawing>
          <wp:inline distT="0" distB="0" distL="0" distR="0" wp14:anchorId="0C447482" wp14:editId="39365447">
            <wp:extent cx="4794250" cy="2643505"/>
            <wp:effectExtent l="0" t="0" r="0" b="0"/>
            <wp:docPr id="875" name="Picture 875"/>
            <wp:cNvGraphicFramePr/>
            <a:graphic xmlns:a="http://schemas.openxmlformats.org/drawingml/2006/main">
              <a:graphicData uri="http://schemas.openxmlformats.org/drawingml/2006/picture">
                <pic:pic xmlns:pic="http://schemas.openxmlformats.org/drawingml/2006/picture">
                  <pic:nvPicPr>
                    <pic:cNvPr id="875" name="Picture 875"/>
                    <pic:cNvPicPr/>
                  </pic:nvPicPr>
                  <pic:blipFill>
                    <a:blip r:embed="rId10"/>
                    <a:stretch>
                      <a:fillRect/>
                    </a:stretch>
                  </pic:blipFill>
                  <pic:spPr>
                    <a:xfrm>
                      <a:off x="0" y="0"/>
                      <a:ext cx="4794250" cy="2643505"/>
                    </a:xfrm>
                    <a:prstGeom prst="rect">
                      <a:avLst/>
                    </a:prstGeom>
                  </pic:spPr>
                </pic:pic>
              </a:graphicData>
            </a:graphic>
          </wp:inline>
        </w:drawing>
      </w:r>
      <w:r>
        <w:t xml:space="preserve"> </w:t>
      </w:r>
    </w:p>
    <w:p w14:paraId="6E003387" w14:textId="77777777" w:rsidR="00A12DD5" w:rsidRDefault="00000000">
      <w:pPr>
        <w:spacing w:after="169" w:line="268" w:lineRule="auto"/>
        <w:ind w:left="-5" w:right="926"/>
      </w:pPr>
      <w:r>
        <w:t>We can observe from the table given above that the p-value for the intercept and predictor variables like ‘</w:t>
      </w:r>
      <w:proofErr w:type="spellStart"/>
      <w:r>
        <w:t>curbweight</w:t>
      </w:r>
      <w:proofErr w:type="spellEnd"/>
      <w:r>
        <w:t>’, ‘</w:t>
      </w:r>
      <w:proofErr w:type="spellStart"/>
      <w:r>
        <w:t>enginesize</w:t>
      </w:r>
      <w:proofErr w:type="spellEnd"/>
      <w:r>
        <w:t>’, ‘stroke’, ‘</w:t>
      </w:r>
      <w:proofErr w:type="spellStart"/>
      <w:r>
        <w:t>compressionratio</w:t>
      </w:r>
      <w:proofErr w:type="spellEnd"/>
      <w:r>
        <w:t>’, ‘horsepower’, ‘</w:t>
      </w:r>
      <w:proofErr w:type="spellStart"/>
      <w:r>
        <w:t>peakrpm</w:t>
      </w:r>
      <w:proofErr w:type="spellEnd"/>
      <w:r>
        <w:t>’ and ‘</w:t>
      </w:r>
      <w:proofErr w:type="spellStart"/>
      <w:r>
        <w:t>citympg</w:t>
      </w:r>
      <w:proofErr w:type="spellEnd"/>
      <w:r>
        <w:t xml:space="preserve">’ are significant at 5% level of significance. </w:t>
      </w:r>
    </w:p>
    <w:p w14:paraId="18C5A866" w14:textId="77777777" w:rsidR="00A12DD5" w:rsidRDefault="00000000">
      <w:pPr>
        <w:spacing w:after="184" w:line="259" w:lineRule="auto"/>
        <w:ind w:left="0" w:right="0" w:firstLine="0"/>
        <w:jc w:val="left"/>
      </w:pPr>
      <w:r>
        <w:t xml:space="preserve"> </w:t>
      </w:r>
    </w:p>
    <w:p w14:paraId="71DA0953" w14:textId="77777777" w:rsidR="00A12DD5" w:rsidRDefault="00000000">
      <w:pPr>
        <w:ind w:right="927"/>
      </w:pPr>
      <w:r>
        <w:t xml:space="preserve">Since all predictor variables in the model are not significant, we need to run variable selection algorithm to get a reasonable set of significant predictors. </w:t>
      </w:r>
    </w:p>
    <w:p w14:paraId="54A49ECD" w14:textId="77777777" w:rsidR="00A12DD5" w:rsidRDefault="00000000">
      <w:pPr>
        <w:pStyle w:val="Heading1"/>
        <w:ind w:left="-5"/>
      </w:pPr>
      <w:r>
        <w:t xml:space="preserve">VARIABLE SELECTION ALGORITHM </w:t>
      </w:r>
    </w:p>
    <w:p w14:paraId="4A6CFCCF" w14:textId="77777777" w:rsidR="00A12DD5" w:rsidRDefault="00000000">
      <w:pPr>
        <w:spacing w:after="204"/>
        <w:ind w:right="927"/>
      </w:pPr>
      <w:r>
        <w:t>Here, we don’t search among all possible subset linear regression model since then we need to search through 2</w:t>
      </w:r>
      <w:r>
        <w:rPr>
          <w:vertAlign w:val="superscript"/>
        </w:rPr>
        <w:t>13</w:t>
      </w:r>
      <w:r>
        <w:t xml:space="preserve">-1 models which is a naïve method. </w:t>
      </w:r>
      <w:proofErr w:type="gramStart"/>
      <w:r>
        <w:t>So</w:t>
      </w:r>
      <w:proofErr w:type="gramEnd"/>
      <w:r>
        <w:t xml:space="preserve"> we use the variable selection algorithms such as: </w:t>
      </w:r>
    </w:p>
    <w:p w14:paraId="522B5EF9" w14:textId="77777777" w:rsidR="00A12DD5" w:rsidRDefault="00000000">
      <w:pPr>
        <w:numPr>
          <w:ilvl w:val="0"/>
          <w:numId w:val="2"/>
        </w:numPr>
        <w:spacing w:after="50"/>
        <w:ind w:right="927" w:hanging="360"/>
      </w:pPr>
      <w:r>
        <w:t xml:space="preserve">Forward selection method </w:t>
      </w:r>
    </w:p>
    <w:p w14:paraId="64E76520" w14:textId="77777777" w:rsidR="00A12DD5" w:rsidRDefault="00000000">
      <w:pPr>
        <w:numPr>
          <w:ilvl w:val="0"/>
          <w:numId w:val="2"/>
        </w:numPr>
        <w:spacing w:after="50"/>
        <w:ind w:right="927" w:hanging="360"/>
      </w:pPr>
      <w:r>
        <w:t xml:space="preserve">Backward elimination method </w:t>
      </w:r>
    </w:p>
    <w:p w14:paraId="1C1F6155" w14:textId="77777777" w:rsidR="00A12DD5" w:rsidRDefault="00000000">
      <w:pPr>
        <w:numPr>
          <w:ilvl w:val="0"/>
          <w:numId w:val="2"/>
        </w:numPr>
        <w:ind w:right="927" w:hanging="360"/>
      </w:pPr>
      <w:r>
        <w:t xml:space="preserve">Step-wise selection method </w:t>
      </w:r>
    </w:p>
    <w:p w14:paraId="7AE5B226" w14:textId="77777777" w:rsidR="00A12DD5" w:rsidRDefault="00000000">
      <w:pPr>
        <w:ind w:right="927"/>
      </w:pPr>
      <w:r>
        <w:t xml:space="preserve">After applying all </w:t>
      </w:r>
      <w:proofErr w:type="gramStart"/>
      <w:r>
        <w:t>above mentioned</w:t>
      </w:r>
      <w:proofErr w:type="gramEnd"/>
      <w:r>
        <w:t xml:space="preserve"> algorithms and fitting the models, we observe that both forward selection method and backward elimination method give the maximum value of R</w:t>
      </w:r>
      <w:r>
        <w:rPr>
          <w:vertAlign w:val="superscript"/>
        </w:rPr>
        <w:t xml:space="preserve">2 </w:t>
      </w:r>
      <w:r>
        <w:t>and adjusted R</w:t>
      </w:r>
      <w:r>
        <w:rPr>
          <w:vertAlign w:val="superscript"/>
        </w:rPr>
        <w:t>2</w:t>
      </w:r>
      <w:r>
        <w:t xml:space="preserve"> which are 0.8789 and 0.8727 respectively, whereas the stepwise selection method had R</w:t>
      </w:r>
      <w:r>
        <w:rPr>
          <w:vertAlign w:val="superscript"/>
        </w:rPr>
        <w:t xml:space="preserve">2 </w:t>
      </w:r>
      <w:r>
        <w:t>and adjusted R</w:t>
      </w:r>
      <w:r>
        <w:rPr>
          <w:vertAlign w:val="superscript"/>
        </w:rPr>
        <w:t>2</w:t>
      </w:r>
      <w:r>
        <w:t xml:space="preserve"> equal to 0.8781 and 0.8725 respectively. Both the models (obtained from forward and backward selection) retain the same set of predictors at their completion as can be seen from the output. </w:t>
      </w:r>
    </w:p>
    <w:p w14:paraId="58F04574" w14:textId="77777777" w:rsidR="00A12DD5" w:rsidRDefault="00000000">
      <w:pPr>
        <w:ind w:right="927"/>
      </w:pPr>
      <w:r>
        <w:lastRenderedPageBreak/>
        <w:t>This means that either of these two can be used to get a reasonable set of significant predictors. Also, note the value of g, for the forward and backward selection, are close to 1 where g = adjusted R</w:t>
      </w:r>
      <w:r>
        <w:rPr>
          <w:vertAlign w:val="superscript"/>
        </w:rPr>
        <w:t>2</w:t>
      </w:r>
      <w:r>
        <w:t>(M)/ adjusted R</w:t>
      </w:r>
      <w:r>
        <w:rPr>
          <w:vertAlign w:val="superscript"/>
        </w:rPr>
        <w:t>2</w:t>
      </w:r>
      <w:r>
        <w:t xml:space="preserve">(whole model) where M is the model under consideration. </w:t>
      </w:r>
    </w:p>
    <w:p w14:paraId="14A5517A" w14:textId="77777777" w:rsidR="00A12DD5" w:rsidRDefault="00000000">
      <w:pPr>
        <w:ind w:right="927"/>
      </w:pPr>
      <w:r>
        <w:t>We drop the variables ‘</w:t>
      </w:r>
      <w:proofErr w:type="spellStart"/>
      <w:r>
        <w:t>boreratio</w:t>
      </w:r>
      <w:proofErr w:type="spellEnd"/>
      <w:r>
        <w:t>’, ‘</w:t>
      </w:r>
      <w:proofErr w:type="spellStart"/>
      <w:r>
        <w:t>carheight</w:t>
      </w:r>
      <w:proofErr w:type="spellEnd"/>
      <w:r>
        <w:t>’ and ‘</w:t>
      </w:r>
      <w:proofErr w:type="spellStart"/>
      <w:r>
        <w:t>carlength</w:t>
      </w:r>
      <w:proofErr w:type="spellEnd"/>
      <w:r>
        <w:t>’ from our data after applying variable selection algorithms and update the matrices X and X</w:t>
      </w:r>
      <w:r>
        <w:rPr>
          <w:vertAlign w:val="subscript"/>
        </w:rPr>
        <w:t>CS</w:t>
      </w:r>
      <w:r>
        <w:t>. The matrix X</w:t>
      </w:r>
      <w:r>
        <w:rPr>
          <w:vertAlign w:val="subscript"/>
        </w:rPr>
        <w:t xml:space="preserve">CS </w:t>
      </w:r>
      <w:r>
        <w:t xml:space="preserve">is needed for checking whether multicollinearity is present among the predictor variables. </w:t>
      </w:r>
    </w:p>
    <w:p w14:paraId="25338319" w14:textId="77777777" w:rsidR="00A12DD5" w:rsidRDefault="00000000">
      <w:pPr>
        <w:pStyle w:val="Heading1"/>
        <w:ind w:left="-5"/>
      </w:pPr>
      <w:r>
        <w:t xml:space="preserve">Check the presence of MULTICOLLINEARITY in the updated model </w:t>
      </w:r>
    </w:p>
    <w:p w14:paraId="44391E63" w14:textId="77777777" w:rsidR="00A12DD5" w:rsidRDefault="00000000">
      <w:pPr>
        <w:ind w:right="927"/>
      </w:pPr>
      <w:r>
        <w:t>First, we apply centring and scaling on our updated data set. Now we again fit the MLRM to the centred and scaled data set. As the R</w:t>
      </w:r>
      <w:r>
        <w:rPr>
          <w:vertAlign w:val="superscript"/>
        </w:rPr>
        <w:t xml:space="preserve">2 </w:t>
      </w:r>
      <w:r>
        <w:t>and adjusted R</w:t>
      </w:r>
      <w:r>
        <w:rPr>
          <w:vertAlign w:val="superscript"/>
        </w:rPr>
        <w:t>2</w:t>
      </w:r>
      <w:r>
        <w:t xml:space="preserve"> doesn’t change for the centred and scaled dataset this proves that standardization has no impact on the MLRM. </w:t>
      </w:r>
    </w:p>
    <w:p w14:paraId="5E4FA0AB" w14:textId="77777777" w:rsidR="00A12DD5" w:rsidRDefault="00000000">
      <w:pPr>
        <w:ind w:right="927"/>
      </w:pPr>
      <w:r>
        <w:rPr>
          <w:b/>
        </w:rPr>
        <w:t>Determinant of X</w:t>
      </w:r>
      <w:r>
        <w:rPr>
          <w:b/>
          <w:vertAlign w:val="subscript"/>
        </w:rPr>
        <w:t xml:space="preserve">CS </w:t>
      </w:r>
      <w:r>
        <w:rPr>
          <w:b/>
        </w:rPr>
        <w:t xml:space="preserve">and correlation matrix of predictor variables: </w:t>
      </w:r>
      <w:r>
        <w:t xml:space="preserve">Now we compute determinant of </w:t>
      </w:r>
      <w:proofErr w:type="spellStart"/>
      <w:r>
        <w:t>X</w:t>
      </w:r>
      <w:r>
        <w:rPr>
          <w:vertAlign w:val="subscript"/>
        </w:rPr>
        <w:t>cs</w:t>
      </w:r>
      <w:r>
        <w:t>’X</w:t>
      </w:r>
      <w:r>
        <w:rPr>
          <w:vertAlign w:val="subscript"/>
        </w:rPr>
        <w:t>cs</w:t>
      </w:r>
      <w:proofErr w:type="spellEnd"/>
      <w:r>
        <w:t xml:space="preserve"> and observe that it is equal to 1.35e-05 ~ 0. So, we suspect presence of multicollinearity. Also, correlation matrix gives high pairwise correlation among various predictor variables. </w:t>
      </w:r>
    </w:p>
    <w:p w14:paraId="2FD39EC2" w14:textId="77777777" w:rsidR="00A12DD5" w:rsidRDefault="00000000">
      <w:pPr>
        <w:spacing w:after="69"/>
        <w:ind w:right="927"/>
      </w:pPr>
      <w:r>
        <w:rPr>
          <w:b/>
        </w:rPr>
        <w:t>Variance Inflation Factor</w:t>
      </w:r>
      <w:r>
        <w:t xml:space="preserve">: Now we compute </w:t>
      </w:r>
      <w:r>
        <w:rPr>
          <w:b/>
        </w:rPr>
        <w:t>Variance Inflation Factor</w:t>
      </w:r>
      <w:r>
        <w:t xml:space="preserve"> for our scaled fit model and use 10 as our cut off.  </w:t>
      </w:r>
    </w:p>
    <w:p w14:paraId="647E3BC3" w14:textId="77777777" w:rsidR="00A12DD5" w:rsidRDefault="00000000">
      <w:pPr>
        <w:spacing w:after="359" w:line="259" w:lineRule="auto"/>
        <w:ind w:left="3423" w:right="3910" w:firstLine="1937"/>
        <w:jc w:val="left"/>
      </w:pPr>
      <w:r>
        <w:rPr>
          <w:rFonts w:ascii="Cambria Math" w:eastAsia="Cambria Math" w:hAnsi="Cambria Math" w:cs="Cambria Math"/>
          <w:sz w:val="18"/>
        </w:rPr>
        <w:t xml:space="preserve">−1 </w:t>
      </w:r>
      <w:r>
        <w:rPr>
          <w:rFonts w:ascii="Cambria Math" w:eastAsia="Cambria Math" w:hAnsi="Cambria Math" w:cs="Cambria Math"/>
        </w:rPr>
        <w:t>𝑉𝐼𝐹</w:t>
      </w:r>
      <w:r>
        <w:rPr>
          <w:rFonts w:ascii="Cambria Math" w:eastAsia="Cambria Math" w:hAnsi="Cambria Math" w:cs="Cambria Math"/>
          <w:vertAlign w:val="subscript"/>
        </w:rPr>
        <w:t xml:space="preserve">𝑗 </w:t>
      </w:r>
      <w:r>
        <w:rPr>
          <w:rFonts w:ascii="Cambria Math" w:eastAsia="Cambria Math" w:hAnsi="Cambria Math" w:cs="Cambria Math"/>
        </w:rPr>
        <w:t>= (1 − 𝑅</w:t>
      </w:r>
      <w:r>
        <w:rPr>
          <w:rFonts w:ascii="Cambria Math" w:eastAsia="Cambria Math" w:hAnsi="Cambria Math" w:cs="Cambria Math"/>
          <w:vertAlign w:val="subscript"/>
        </w:rPr>
        <w:t>𝑥</w:t>
      </w:r>
      <w:r>
        <w:rPr>
          <w:rFonts w:ascii="Cambria Math" w:eastAsia="Cambria Math" w:hAnsi="Cambria Math" w:cs="Cambria Math"/>
          <w:vertAlign w:val="superscript"/>
        </w:rPr>
        <w:t>2</w:t>
      </w:r>
      <w:r>
        <w:rPr>
          <w:rFonts w:ascii="Cambria Math" w:eastAsia="Cambria Math" w:hAnsi="Cambria Math" w:cs="Cambria Math"/>
          <w:sz w:val="23"/>
          <w:vertAlign w:val="subscript"/>
        </w:rPr>
        <w:t>𝑗</w:t>
      </w:r>
      <w:r>
        <w:rPr>
          <w:rFonts w:ascii="Cambria Math" w:eastAsia="Cambria Math" w:hAnsi="Cambria Math" w:cs="Cambria Math"/>
        </w:rPr>
        <w:t>)</w:t>
      </w:r>
      <w:r>
        <w:rPr>
          <w:rFonts w:ascii="Cambria Math" w:eastAsia="Cambria Math" w:hAnsi="Cambria Math" w:cs="Cambria Math"/>
        </w:rPr>
        <w:tab/>
        <w:t xml:space="preserve"> </w:t>
      </w:r>
    </w:p>
    <w:p w14:paraId="59C78606" w14:textId="77777777" w:rsidR="00A12DD5" w:rsidRDefault="00000000">
      <w:pPr>
        <w:spacing w:after="56" w:line="355" w:lineRule="auto"/>
        <w:ind w:right="927"/>
      </w:pPr>
      <w:r>
        <w:t xml:space="preserve">where </w:t>
      </w:r>
      <w:r>
        <w:rPr>
          <w:rFonts w:ascii="Cambria Math" w:eastAsia="Cambria Math" w:hAnsi="Cambria Math" w:cs="Cambria Math"/>
        </w:rPr>
        <w:t>𝑅</w:t>
      </w:r>
      <w:r>
        <w:rPr>
          <w:rFonts w:ascii="Cambria Math" w:eastAsia="Cambria Math" w:hAnsi="Cambria Math" w:cs="Cambria Math"/>
          <w:vertAlign w:val="subscript"/>
        </w:rPr>
        <w:t>𝑥</w:t>
      </w:r>
      <w:r>
        <w:rPr>
          <w:rFonts w:ascii="Cambria Math" w:eastAsia="Cambria Math" w:hAnsi="Cambria Math" w:cs="Cambria Math"/>
          <w:vertAlign w:val="superscript"/>
        </w:rPr>
        <w:t>2</w:t>
      </w:r>
      <w:r>
        <w:rPr>
          <w:rFonts w:ascii="Cambria Math" w:eastAsia="Cambria Math" w:hAnsi="Cambria Math" w:cs="Cambria Math"/>
          <w:sz w:val="23"/>
          <w:vertAlign w:val="subscript"/>
        </w:rPr>
        <w:t>𝑗</w:t>
      </w:r>
      <w:r>
        <w:t xml:space="preserve"> is the coefficient of determination obtained when </w:t>
      </w:r>
      <w:r>
        <w:rPr>
          <w:rFonts w:ascii="Cambria Math" w:eastAsia="Cambria Math" w:hAnsi="Cambria Math" w:cs="Cambria Math"/>
        </w:rPr>
        <w:t>𝑋</w:t>
      </w:r>
      <w:r>
        <w:rPr>
          <w:rFonts w:ascii="Cambria Math" w:eastAsia="Cambria Math" w:hAnsi="Cambria Math" w:cs="Cambria Math"/>
          <w:vertAlign w:val="subscript"/>
        </w:rPr>
        <w:t>𝑗</w:t>
      </w:r>
      <w:r>
        <w:t xml:space="preserve"> is linearly regressed on the remaining (p-1) predictor variables. </w:t>
      </w:r>
    </w:p>
    <w:p w14:paraId="566D7A61" w14:textId="77777777" w:rsidR="00A12DD5" w:rsidRDefault="00000000">
      <w:pPr>
        <w:spacing w:after="117"/>
        <w:ind w:right="927"/>
      </w:pPr>
      <w:r>
        <w:t xml:space="preserve">VIFs are as follows:  </w:t>
      </w:r>
    </w:p>
    <w:p w14:paraId="40FCD226" w14:textId="77777777" w:rsidR="00A12DD5" w:rsidRDefault="00000000">
      <w:pPr>
        <w:spacing w:after="114" w:line="259" w:lineRule="auto"/>
        <w:ind w:left="0" w:right="876" w:firstLine="0"/>
        <w:jc w:val="right"/>
      </w:pPr>
      <w:r>
        <w:rPr>
          <w:noProof/>
        </w:rPr>
        <w:drawing>
          <wp:inline distT="0" distB="0" distL="0" distR="0" wp14:anchorId="744BF258" wp14:editId="209D0FE8">
            <wp:extent cx="5731510" cy="934707"/>
            <wp:effectExtent l="0" t="0" r="0" b="0"/>
            <wp:docPr id="1014" name="Picture 1014"/>
            <wp:cNvGraphicFramePr/>
            <a:graphic xmlns:a="http://schemas.openxmlformats.org/drawingml/2006/main">
              <a:graphicData uri="http://schemas.openxmlformats.org/drawingml/2006/picture">
                <pic:pic xmlns:pic="http://schemas.openxmlformats.org/drawingml/2006/picture">
                  <pic:nvPicPr>
                    <pic:cNvPr id="1014" name="Picture 1014"/>
                    <pic:cNvPicPr/>
                  </pic:nvPicPr>
                  <pic:blipFill>
                    <a:blip r:embed="rId11"/>
                    <a:stretch>
                      <a:fillRect/>
                    </a:stretch>
                  </pic:blipFill>
                  <pic:spPr>
                    <a:xfrm>
                      <a:off x="0" y="0"/>
                      <a:ext cx="5731510" cy="934707"/>
                    </a:xfrm>
                    <a:prstGeom prst="rect">
                      <a:avLst/>
                    </a:prstGeom>
                  </pic:spPr>
                </pic:pic>
              </a:graphicData>
            </a:graphic>
          </wp:inline>
        </w:drawing>
      </w:r>
      <w:r>
        <w:t xml:space="preserve"> </w:t>
      </w:r>
    </w:p>
    <w:p w14:paraId="3E16DFC2" w14:textId="77777777" w:rsidR="00A12DD5" w:rsidRDefault="00000000">
      <w:pPr>
        <w:ind w:right="927"/>
      </w:pPr>
      <w:r>
        <w:t>From the results we obtain that the regression coefficients corresponding to predictor variables ‘</w:t>
      </w:r>
      <w:proofErr w:type="spellStart"/>
      <w:r>
        <w:t>curbweight</w:t>
      </w:r>
      <w:proofErr w:type="spellEnd"/>
      <w:r>
        <w:t>’, ‘</w:t>
      </w:r>
      <w:proofErr w:type="spellStart"/>
      <w:r>
        <w:t>citympg</w:t>
      </w:r>
      <w:proofErr w:type="spellEnd"/>
      <w:r>
        <w:t>’ and ‘</w:t>
      </w:r>
      <w:proofErr w:type="spellStart"/>
      <w:r>
        <w:t>highwaympg</w:t>
      </w:r>
      <w:proofErr w:type="spellEnd"/>
      <w:r>
        <w:t xml:space="preserve">’ are poorly estimated because of multi-collinearity.  </w:t>
      </w:r>
    </w:p>
    <w:p w14:paraId="0E92FB28" w14:textId="77777777" w:rsidR="00A12DD5" w:rsidRDefault="00000000">
      <w:pPr>
        <w:spacing w:after="148" w:line="268" w:lineRule="auto"/>
        <w:ind w:left="-5" w:right="0"/>
        <w:jc w:val="left"/>
      </w:pPr>
      <w:r>
        <w:rPr>
          <w:b/>
        </w:rPr>
        <w:t xml:space="preserve">Condition Indices: </w:t>
      </w:r>
      <w:r>
        <w:t xml:space="preserve">We now compute </w:t>
      </w:r>
      <w:r>
        <w:rPr>
          <w:b/>
        </w:rPr>
        <w:t>Condition Indices</w:t>
      </w:r>
      <w:r>
        <w:t xml:space="preserve"> with cut off as 25.  </w:t>
      </w:r>
    </w:p>
    <w:p w14:paraId="37B9F3AA" w14:textId="77777777" w:rsidR="00A12DD5" w:rsidRDefault="00000000">
      <w:pPr>
        <w:spacing w:after="0" w:line="259" w:lineRule="auto"/>
        <w:ind w:left="3745" w:right="3910"/>
        <w:jc w:val="left"/>
      </w:pPr>
      <w:r>
        <w:rPr>
          <w:rFonts w:ascii="Cambria Math" w:eastAsia="Cambria Math" w:hAnsi="Cambria Math" w:cs="Cambria Math"/>
        </w:rPr>
        <w:t>𝜆</w:t>
      </w:r>
      <w:r>
        <w:rPr>
          <w:noProof/>
        </w:rPr>
        <w:drawing>
          <wp:inline distT="0" distB="0" distL="0" distR="0" wp14:anchorId="44780D86" wp14:editId="4CABAA24">
            <wp:extent cx="298704" cy="158496"/>
            <wp:effectExtent l="0" t="0" r="0" b="0"/>
            <wp:docPr id="18317" name="Picture 18317"/>
            <wp:cNvGraphicFramePr/>
            <a:graphic xmlns:a="http://schemas.openxmlformats.org/drawingml/2006/main">
              <a:graphicData uri="http://schemas.openxmlformats.org/drawingml/2006/picture">
                <pic:pic xmlns:pic="http://schemas.openxmlformats.org/drawingml/2006/picture">
                  <pic:nvPicPr>
                    <pic:cNvPr id="18317" name="Picture 18317"/>
                    <pic:cNvPicPr/>
                  </pic:nvPicPr>
                  <pic:blipFill>
                    <a:blip r:embed="rId12"/>
                    <a:stretch>
                      <a:fillRect/>
                    </a:stretch>
                  </pic:blipFill>
                  <pic:spPr>
                    <a:xfrm>
                      <a:off x="0" y="0"/>
                      <a:ext cx="298704" cy="158496"/>
                    </a:xfrm>
                    <a:prstGeom prst="rect">
                      <a:avLst/>
                    </a:prstGeom>
                  </pic:spPr>
                </pic:pic>
              </a:graphicData>
            </a:graphic>
          </wp:inline>
        </w:drawing>
      </w:r>
    </w:p>
    <w:p w14:paraId="73C59B32" w14:textId="77777777" w:rsidR="00A12DD5" w:rsidRDefault="00000000">
      <w:pPr>
        <w:spacing w:after="0" w:line="259" w:lineRule="auto"/>
        <w:ind w:right="937"/>
        <w:jc w:val="center"/>
      </w:pPr>
      <w:r>
        <w:rPr>
          <w:rFonts w:ascii="Cambria Math" w:eastAsia="Cambria Math" w:hAnsi="Cambria Math" w:cs="Cambria Math"/>
        </w:rPr>
        <w:lastRenderedPageBreak/>
        <w:t>𝐶</w:t>
      </w:r>
      <w:r>
        <w:rPr>
          <w:rFonts w:ascii="Cambria Math" w:eastAsia="Cambria Math" w:hAnsi="Cambria Math" w:cs="Cambria Math"/>
          <w:vertAlign w:val="subscript"/>
        </w:rPr>
        <w:t xml:space="preserve">𝑗 </w:t>
      </w:r>
      <w:r>
        <w:rPr>
          <w:rFonts w:ascii="Cambria Math" w:eastAsia="Cambria Math" w:hAnsi="Cambria Math" w:cs="Cambria Math"/>
        </w:rPr>
        <w:t xml:space="preserve">= </w:t>
      </w:r>
      <w:r>
        <w:rPr>
          <w:noProof/>
          <w:sz w:val="22"/>
        </w:rPr>
        <mc:AlternateContent>
          <mc:Choice Requires="wpg">
            <w:drawing>
              <wp:inline distT="0" distB="0" distL="0" distR="0" wp14:anchorId="70AB0676" wp14:editId="6C23BF78">
                <wp:extent cx="402336" cy="10668"/>
                <wp:effectExtent l="0" t="0" r="0" b="0"/>
                <wp:docPr id="17470" name="Group 17470"/>
                <wp:cNvGraphicFramePr/>
                <a:graphic xmlns:a="http://schemas.openxmlformats.org/drawingml/2006/main">
                  <a:graphicData uri="http://schemas.microsoft.com/office/word/2010/wordprocessingGroup">
                    <wpg:wgp>
                      <wpg:cNvGrpSpPr/>
                      <wpg:grpSpPr>
                        <a:xfrm>
                          <a:off x="0" y="0"/>
                          <a:ext cx="402336" cy="10668"/>
                          <a:chOff x="0" y="0"/>
                          <a:chExt cx="402336" cy="10668"/>
                        </a:xfrm>
                      </wpg:grpSpPr>
                      <wps:wsp>
                        <wps:cNvPr id="18704" name="Shape 18704"/>
                        <wps:cNvSpPr/>
                        <wps:spPr>
                          <a:xfrm>
                            <a:off x="0" y="0"/>
                            <a:ext cx="402336" cy="10668"/>
                          </a:xfrm>
                          <a:custGeom>
                            <a:avLst/>
                            <a:gdLst/>
                            <a:ahLst/>
                            <a:cxnLst/>
                            <a:rect l="0" t="0" r="0" b="0"/>
                            <a:pathLst>
                              <a:path w="402336" h="10668">
                                <a:moveTo>
                                  <a:pt x="0" y="0"/>
                                </a:moveTo>
                                <a:lnTo>
                                  <a:pt x="402336" y="0"/>
                                </a:lnTo>
                                <a:lnTo>
                                  <a:pt x="40233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70" style="width:31.68pt;height:0.840027pt;mso-position-horizontal-relative:char;mso-position-vertical-relative:line" coordsize="4023,106">
                <v:shape id="Shape 18705" style="position:absolute;width:4023;height:106;left:0;top:0;" coordsize="402336,10668" path="m0,0l402336,0l402336,10668l0,10668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 𝑗 = 1, 2, </w:t>
      </w:r>
      <w:proofErr w:type="gramStart"/>
      <w:r>
        <w:rPr>
          <w:rFonts w:ascii="Cambria Math" w:eastAsia="Cambria Math" w:hAnsi="Cambria Math" w:cs="Cambria Math"/>
        </w:rPr>
        <w:t>… ,</w:t>
      </w:r>
      <w:proofErr w:type="gramEnd"/>
      <w:r>
        <w:rPr>
          <w:rFonts w:ascii="Cambria Math" w:eastAsia="Cambria Math" w:hAnsi="Cambria Math" w:cs="Cambria Math"/>
        </w:rPr>
        <w:t xml:space="preserve"> 𝑝 </w:t>
      </w:r>
    </w:p>
    <w:p w14:paraId="7EDFB037" w14:textId="77777777" w:rsidR="00A12DD5" w:rsidRDefault="00000000">
      <w:pPr>
        <w:spacing w:after="183" w:line="259" w:lineRule="auto"/>
        <w:ind w:left="3759" w:right="3910"/>
        <w:jc w:val="left"/>
      </w:pPr>
      <w:r>
        <w:rPr>
          <w:rFonts w:ascii="Cambria Math" w:eastAsia="Cambria Math" w:hAnsi="Cambria Math" w:cs="Cambria Math"/>
        </w:rPr>
        <w:t>𝜆</w:t>
      </w:r>
      <w:r>
        <w:rPr>
          <w:rFonts w:ascii="Cambria Math" w:eastAsia="Cambria Math" w:hAnsi="Cambria Math" w:cs="Cambria Math"/>
          <w:vertAlign w:val="subscript"/>
        </w:rPr>
        <w:t>𝑗</w:t>
      </w:r>
      <w:r>
        <w:rPr>
          <w:noProof/>
        </w:rPr>
        <w:drawing>
          <wp:inline distT="0" distB="0" distL="0" distR="0" wp14:anchorId="3275604C" wp14:editId="5BFC0745">
            <wp:extent cx="222504" cy="158496"/>
            <wp:effectExtent l="0" t="0" r="0" b="0"/>
            <wp:docPr id="18318" name="Picture 18318"/>
            <wp:cNvGraphicFramePr/>
            <a:graphic xmlns:a="http://schemas.openxmlformats.org/drawingml/2006/main">
              <a:graphicData uri="http://schemas.openxmlformats.org/drawingml/2006/picture">
                <pic:pic xmlns:pic="http://schemas.openxmlformats.org/drawingml/2006/picture">
                  <pic:nvPicPr>
                    <pic:cNvPr id="18318" name="Picture 18318"/>
                    <pic:cNvPicPr/>
                  </pic:nvPicPr>
                  <pic:blipFill>
                    <a:blip r:embed="rId13"/>
                    <a:stretch>
                      <a:fillRect/>
                    </a:stretch>
                  </pic:blipFill>
                  <pic:spPr>
                    <a:xfrm>
                      <a:off x="0" y="0"/>
                      <a:ext cx="222504" cy="158496"/>
                    </a:xfrm>
                    <a:prstGeom prst="rect">
                      <a:avLst/>
                    </a:prstGeom>
                  </pic:spPr>
                </pic:pic>
              </a:graphicData>
            </a:graphic>
          </wp:inline>
        </w:drawing>
      </w:r>
    </w:p>
    <w:p w14:paraId="66783347" w14:textId="77777777" w:rsidR="00A12DD5" w:rsidRDefault="00000000">
      <w:pPr>
        <w:ind w:right="927"/>
      </w:pPr>
      <w:r>
        <w:t xml:space="preserve">The condition Indices are (1, 2.67, 5.56, 9.37, 10.11, 17.49, 35.95, 62.96, 101.24, 243.46). </w:t>
      </w:r>
    </w:p>
    <w:p w14:paraId="2C540A07" w14:textId="77777777" w:rsidR="00A12DD5" w:rsidRDefault="00000000">
      <w:pPr>
        <w:ind w:right="927"/>
      </w:pPr>
      <w:r>
        <w:t xml:space="preserve">We observe that last four condition Indices exceed our </w:t>
      </w:r>
      <w:proofErr w:type="spellStart"/>
      <w:r>
        <w:t>preset</w:t>
      </w:r>
      <w:proofErr w:type="spellEnd"/>
      <w:r>
        <w:t xml:space="preserve"> cut off of 25. Therefore, we suspect that last four principal components of the predictor variables may be responsible for multicollinearity.    </w:t>
      </w:r>
    </w:p>
    <w:p w14:paraId="2F118337" w14:textId="77777777" w:rsidR="00A12DD5" w:rsidRDefault="00000000">
      <w:pPr>
        <w:spacing w:after="0" w:line="268" w:lineRule="auto"/>
        <w:ind w:left="-5" w:right="0"/>
        <w:jc w:val="left"/>
      </w:pPr>
      <w:r>
        <w:rPr>
          <w:b/>
        </w:rPr>
        <w:t xml:space="preserve">Measures Based on Variance Decomposition: </w:t>
      </w:r>
      <w:r>
        <w:t xml:space="preserve"> </w:t>
      </w:r>
    </w:p>
    <w:p w14:paraId="4DE39232" w14:textId="77777777" w:rsidR="00A12DD5" w:rsidRDefault="00000000">
      <w:pPr>
        <w:spacing w:after="0" w:line="259" w:lineRule="auto"/>
        <w:ind w:left="4767" w:right="0" w:firstLine="0"/>
        <w:jc w:val="left"/>
      </w:pPr>
      <w:r>
        <w:rPr>
          <w:noProof/>
        </w:rPr>
        <w:drawing>
          <wp:inline distT="0" distB="0" distL="0" distR="0" wp14:anchorId="6EAFBCBA" wp14:editId="66E82387">
            <wp:extent cx="54864" cy="79248"/>
            <wp:effectExtent l="0" t="0" r="0" b="0"/>
            <wp:docPr id="18319" name="Picture 18319"/>
            <wp:cNvGraphicFramePr/>
            <a:graphic xmlns:a="http://schemas.openxmlformats.org/drawingml/2006/main">
              <a:graphicData uri="http://schemas.openxmlformats.org/drawingml/2006/picture">
                <pic:pic xmlns:pic="http://schemas.openxmlformats.org/drawingml/2006/picture">
                  <pic:nvPicPr>
                    <pic:cNvPr id="18319" name="Picture 18319"/>
                    <pic:cNvPicPr/>
                  </pic:nvPicPr>
                  <pic:blipFill>
                    <a:blip r:embed="rId14"/>
                    <a:stretch>
                      <a:fillRect/>
                    </a:stretch>
                  </pic:blipFill>
                  <pic:spPr>
                    <a:xfrm>
                      <a:off x="0" y="0"/>
                      <a:ext cx="54864" cy="79248"/>
                    </a:xfrm>
                    <a:prstGeom prst="rect">
                      <a:avLst/>
                    </a:prstGeom>
                  </pic:spPr>
                </pic:pic>
              </a:graphicData>
            </a:graphic>
          </wp:inline>
        </w:drawing>
      </w:r>
    </w:p>
    <w:p w14:paraId="2E6C715D" w14:textId="77777777" w:rsidR="00A12DD5" w:rsidRDefault="00000000">
      <w:pPr>
        <w:spacing w:after="43" w:line="259" w:lineRule="auto"/>
        <w:ind w:right="267"/>
        <w:jc w:val="center"/>
      </w:pPr>
      <w:r>
        <w:rPr>
          <w:rFonts w:ascii="Cambria Math" w:eastAsia="Cambria Math" w:hAnsi="Cambria Math" w:cs="Cambria Math"/>
        </w:rPr>
        <w:t>𝑣</w:t>
      </w:r>
      <w:r>
        <w:rPr>
          <w:rFonts w:ascii="Cambria Math" w:eastAsia="Cambria Math" w:hAnsi="Cambria Math" w:cs="Cambria Math"/>
          <w:sz w:val="18"/>
        </w:rPr>
        <w:t>𝑗𝑘,𝑅</w:t>
      </w:r>
    </w:p>
    <w:p w14:paraId="1145D787" w14:textId="77777777" w:rsidR="00A12DD5" w:rsidRDefault="00000000">
      <w:pPr>
        <w:spacing w:after="0" w:line="259" w:lineRule="auto"/>
        <w:ind w:right="654"/>
        <w:jc w:val="center"/>
      </w:pPr>
      <w:r>
        <w:rPr>
          <w:noProof/>
          <w:sz w:val="22"/>
        </w:rPr>
        <mc:AlternateContent>
          <mc:Choice Requires="wpg">
            <w:drawing>
              <wp:anchor distT="0" distB="0" distL="114300" distR="114300" simplePos="0" relativeHeight="251661312" behindDoc="0" locked="0" layoutInCell="1" allowOverlap="1" wp14:anchorId="72A7EAE6" wp14:editId="2EEB793C">
                <wp:simplePos x="0" y="0"/>
                <wp:positionH relativeFrom="column">
                  <wp:posOffset>2508834</wp:posOffset>
                </wp:positionH>
                <wp:positionV relativeFrom="paragraph">
                  <wp:posOffset>-43193</wp:posOffset>
                </wp:positionV>
                <wp:extent cx="981761" cy="325623"/>
                <wp:effectExtent l="0" t="0" r="0" b="0"/>
                <wp:wrapSquare wrapText="bothSides"/>
                <wp:docPr id="16694" name="Group 16694"/>
                <wp:cNvGraphicFramePr/>
                <a:graphic xmlns:a="http://schemas.openxmlformats.org/drawingml/2006/main">
                  <a:graphicData uri="http://schemas.microsoft.com/office/word/2010/wordprocessingGroup">
                    <wpg:wgp>
                      <wpg:cNvGrpSpPr/>
                      <wpg:grpSpPr>
                        <a:xfrm>
                          <a:off x="0" y="0"/>
                          <a:ext cx="981761" cy="325623"/>
                          <a:chOff x="0" y="0"/>
                          <a:chExt cx="981761" cy="325623"/>
                        </a:xfrm>
                      </wpg:grpSpPr>
                      <wps:wsp>
                        <wps:cNvPr id="1038" name="Rectangle 1038"/>
                        <wps:cNvSpPr/>
                        <wps:spPr>
                          <a:xfrm>
                            <a:off x="0" y="121912"/>
                            <a:ext cx="163524" cy="218907"/>
                          </a:xfrm>
                          <a:prstGeom prst="rect">
                            <a:avLst/>
                          </a:prstGeom>
                          <a:ln>
                            <a:noFill/>
                          </a:ln>
                        </wps:spPr>
                        <wps:txbx>
                          <w:txbxContent>
                            <w:p w14:paraId="75E515EC" w14:textId="77777777" w:rsidR="00A12DD5" w:rsidRDefault="00000000">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046" name="Rectangle 1046"/>
                        <wps:cNvSpPr/>
                        <wps:spPr>
                          <a:xfrm>
                            <a:off x="533654" y="10660"/>
                            <a:ext cx="90846" cy="218907"/>
                          </a:xfrm>
                          <a:prstGeom prst="rect">
                            <a:avLst/>
                          </a:prstGeom>
                          <a:ln>
                            <a:noFill/>
                          </a:ln>
                        </wps:spPr>
                        <wps:txbx>
                          <w:txbxContent>
                            <w:p w14:paraId="072E20A8" w14:textId="77777777" w:rsidR="00A12DD5" w:rsidRDefault="00000000">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047" name="Rectangle 1047"/>
                        <wps:cNvSpPr/>
                        <wps:spPr>
                          <a:xfrm>
                            <a:off x="602234" y="10660"/>
                            <a:ext cx="139444" cy="218907"/>
                          </a:xfrm>
                          <a:prstGeom prst="rect">
                            <a:avLst/>
                          </a:prstGeom>
                          <a:ln>
                            <a:noFill/>
                          </a:ln>
                        </wps:spPr>
                        <wps:txbx>
                          <w:txbxContent>
                            <w:p w14:paraId="2A723073" w14:textId="77777777" w:rsidR="00A12DD5" w:rsidRDefault="00000000">
                              <w:pPr>
                                <w:spacing w:after="160" w:line="259" w:lineRule="auto"/>
                                <w:ind w:left="0" w:right="0" w:firstLine="0"/>
                                <w:jc w:val="left"/>
                              </w:pPr>
                              <w:r>
                                <w:rPr>
                                  <w:rFonts w:ascii="Cambria Math" w:eastAsia="Cambria Math" w:hAnsi="Cambria Math" w:cs="Cambria Math"/>
                                </w:rPr>
                                <w:t>𝑅</w:t>
                              </w:r>
                            </w:p>
                          </w:txbxContent>
                        </wps:txbx>
                        <wps:bodyPr horzOverflow="overflow" vert="horz" lIns="0" tIns="0" rIns="0" bIns="0" rtlCol="0">
                          <a:noAutofit/>
                        </wps:bodyPr>
                      </wps:wsp>
                      <wps:wsp>
                        <wps:cNvPr id="1048" name="Rectangle 1048"/>
                        <wps:cNvSpPr/>
                        <wps:spPr>
                          <a:xfrm>
                            <a:off x="711962" y="10660"/>
                            <a:ext cx="90846" cy="218907"/>
                          </a:xfrm>
                          <a:prstGeom prst="rect">
                            <a:avLst/>
                          </a:prstGeom>
                          <a:ln>
                            <a:noFill/>
                          </a:ln>
                        </wps:spPr>
                        <wps:txbx>
                          <w:txbxContent>
                            <w:p w14:paraId="59933ABF" w14:textId="77777777" w:rsidR="00A12DD5" w:rsidRDefault="00000000">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8706" name="Shape 18706"/>
                        <wps:cNvSpPr/>
                        <wps:spPr>
                          <a:xfrm>
                            <a:off x="368808" y="0"/>
                            <a:ext cx="411785" cy="10668"/>
                          </a:xfrm>
                          <a:custGeom>
                            <a:avLst/>
                            <a:gdLst/>
                            <a:ahLst/>
                            <a:cxnLst/>
                            <a:rect l="0" t="0" r="0" b="0"/>
                            <a:pathLst>
                              <a:path w="411785" h="10668">
                                <a:moveTo>
                                  <a:pt x="0" y="0"/>
                                </a:moveTo>
                                <a:lnTo>
                                  <a:pt x="411785" y="0"/>
                                </a:lnTo>
                                <a:lnTo>
                                  <a:pt x="411785"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 name="Rectangle 1055"/>
                        <wps:cNvSpPr/>
                        <wps:spPr>
                          <a:xfrm>
                            <a:off x="701294" y="211323"/>
                            <a:ext cx="88019" cy="152019"/>
                          </a:xfrm>
                          <a:prstGeom prst="rect">
                            <a:avLst/>
                          </a:prstGeom>
                          <a:ln>
                            <a:noFill/>
                          </a:ln>
                        </wps:spPr>
                        <wps:txbx>
                          <w:txbxContent>
                            <w:p w14:paraId="700AE4C5" w14:textId="77777777" w:rsidR="00A12DD5" w:rsidRDefault="00000000">
                              <w:pPr>
                                <w:spacing w:after="160" w:line="259" w:lineRule="auto"/>
                                <w:ind w:left="0" w:right="0" w:firstLine="0"/>
                                <w:jc w:val="left"/>
                              </w:pPr>
                              <w:r>
                                <w:rPr>
                                  <w:rFonts w:ascii="Cambria Math" w:eastAsia="Cambria Math" w:hAnsi="Cambria Math" w:cs="Cambria Math"/>
                                  <w:sz w:val="18"/>
                                </w:rPr>
                                <w:t>2</w:t>
                              </w:r>
                            </w:p>
                          </w:txbxContent>
                        </wps:txbx>
                        <wps:bodyPr horzOverflow="overflow" vert="horz" lIns="0" tIns="0" rIns="0" bIns="0" rtlCol="0">
                          <a:noAutofit/>
                        </wps:bodyPr>
                      </wps:wsp>
                      <wps:wsp>
                        <wps:cNvPr id="18707" name="Shape 18707"/>
                        <wps:cNvSpPr/>
                        <wps:spPr>
                          <a:xfrm>
                            <a:off x="169164" y="196597"/>
                            <a:ext cx="812597" cy="10668"/>
                          </a:xfrm>
                          <a:custGeom>
                            <a:avLst/>
                            <a:gdLst/>
                            <a:ahLst/>
                            <a:cxnLst/>
                            <a:rect l="0" t="0" r="0" b="0"/>
                            <a:pathLst>
                              <a:path w="812597" h="10668">
                                <a:moveTo>
                                  <a:pt x="0" y="0"/>
                                </a:moveTo>
                                <a:lnTo>
                                  <a:pt x="812597" y="0"/>
                                </a:lnTo>
                                <a:lnTo>
                                  <a:pt x="812597"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694" style="width:77.304pt;height:25.6396pt;position:absolute;mso-position-horizontal-relative:text;mso-position-horizontal:absolute;margin-left:197.546pt;mso-position-vertical-relative:text;margin-top:-3.40112pt;" coordsize="9817,3256">
                <v:rect id="Rectangle 1038" style="position:absolute;width:1635;height:2189;left:0;top:1219;" filled="f" stroked="f">
                  <v:textbox inset="0,0,0,0">
                    <w:txbxContent>
                      <w:p>
                        <w:pPr>
                          <w:spacing w:before="0" w:after="160" w:line="259" w:lineRule="auto"/>
                          <w:ind w:left="0" w:right="0" w:firstLine="0"/>
                          <w:jc w:val="left"/>
                        </w:pPr>
                        <w:r>
                          <w:rPr>
                            <w:rFonts w:cs="Cambria Math" w:hAnsi="Cambria Math" w:eastAsia="Cambria Math" w:ascii="Cambria Math"/>
                          </w:rPr>
                          <w:t xml:space="preserve">=</w:t>
                        </w:r>
                      </w:p>
                    </w:txbxContent>
                  </v:textbox>
                </v:rect>
                <v:rect id="Rectangle 1046" style="position:absolute;width:908;height:2189;left:5336;top:106;" filled="f" stroked="f">
                  <v:textbox inset="0,0,0,0">
                    <w:txbxContent>
                      <w:p>
                        <w:pPr>
                          <w:spacing w:before="0" w:after="160" w:line="259" w:lineRule="auto"/>
                          <w:ind w:left="0" w:right="0" w:firstLine="0"/>
                          <w:jc w:val="left"/>
                        </w:pPr>
                        <w:r>
                          <w:rPr>
                            <w:rFonts w:cs="Cambria Math" w:hAnsi="Cambria Math" w:eastAsia="Cambria Math" w:ascii="Cambria Math"/>
                          </w:rPr>
                          <w:t xml:space="preserve">(</w:t>
                        </w:r>
                      </w:p>
                    </w:txbxContent>
                  </v:textbox>
                </v:rect>
                <v:rect id="Rectangle 1047" style="position:absolute;width:1394;height:2189;left:6022;top:106;" filled="f" stroked="f">
                  <v:textbox inset="0,0,0,0">
                    <w:txbxContent>
                      <w:p>
                        <w:pPr>
                          <w:spacing w:before="0" w:after="160" w:line="259" w:lineRule="auto"/>
                          <w:ind w:left="0" w:right="0" w:firstLine="0"/>
                          <w:jc w:val="left"/>
                        </w:pPr>
                        <w:r>
                          <w:rPr>
                            <w:rFonts w:cs="Cambria Math" w:hAnsi="Cambria Math" w:eastAsia="Cambria Math" w:ascii="Cambria Math"/>
                          </w:rPr>
                          <w:t xml:space="preserve">𝑅</w:t>
                        </w:r>
                      </w:p>
                    </w:txbxContent>
                  </v:textbox>
                </v:rect>
                <v:rect id="Rectangle 1048" style="position:absolute;width:908;height:2189;left:7119;top:106;" filled="f" stroked="f">
                  <v:textbox inset="0,0,0,0">
                    <w:txbxContent>
                      <w:p>
                        <w:pPr>
                          <w:spacing w:before="0" w:after="160" w:line="259" w:lineRule="auto"/>
                          <w:ind w:left="0" w:right="0" w:firstLine="0"/>
                          <w:jc w:val="left"/>
                        </w:pPr>
                        <w:r>
                          <w:rPr>
                            <w:rFonts w:cs="Cambria Math" w:hAnsi="Cambria Math" w:eastAsia="Cambria Math" w:ascii="Cambria Math"/>
                          </w:rPr>
                          <w:t xml:space="preserve">)</w:t>
                        </w:r>
                      </w:p>
                    </w:txbxContent>
                  </v:textbox>
                </v:rect>
                <v:shape id="Shape 18708" style="position:absolute;width:4117;height:106;left:3688;top:0;" coordsize="411785,10668" path="m0,0l411785,0l411785,10668l0,10668l0,0">
                  <v:stroke weight="0pt" endcap="flat" joinstyle="miter" miterlimit="10" on="false" color="#000000" opacity="0"/>
                  <v:fill on="true" color="#000000"/>
                </v:shape>
                <v:rect id="Rectangle 1055" style="position:absolute;width:880;height:1520;left:7012;top:2113;" filled="f" stroked="f">
                  <v:textbox inset="0,0,0,0">
                    <w:txbxContent>
                      <w:p>
                        <w:pPr>
                          <w:spacing w:before="0" w:after="160" w:line="259" w:lineRule="auto"/>
                          <w:ind w:left="0" w:right="0" w:firstLine="0"/>
                          <w:jc w:val="left"/>
                        </w:pPr>
                        <w:r>
                          <w:rPr>
                            <w:rFonts w:cs="Cambria Math" w:hAnsi="Cambria Math" w:eastAsia="Cambria Math" w:ascii="Cambria Math"/>
                            <w:sz w:val="18"/>
                          </w:rPr>
                          <w:t xml:space="preserve">2</w:t>
                        </w:r>
                      </w:p>
                    </w:txbxContent>
                  </v:textbox>
                </v:rect>
                <v:shape id="Shape 18709" style="position:absolute;width:8125;height:106;left:1691;top:1965;" coordsize="812597,10668" path="m0,0l812597,0l812597,10668l0,10668l0,0">
                  <v:stroke weight="0pt" endcap="flat" joinstyle="miter" miterlimit="10" on="false" color="#000000" opacity="0"/>
                  <v:fill on="true" color="#000000"/>
                </v:shape>
                <w10:wrap type="square"/>
              </v:group>
            </w:pict>
          </mc:Fallback>
        </mc:AlternateContent>
      </w:r>
      <w:r>
        <w:rPr>
          <w:rFonts w:ascii="Cambria Math" w:eastAsia="Cambria Math" w:hAnsi="Cambria Math" w:cs="Cambria Math"/>
        </w:rPr>
        <w:t>𝜆</w:t>
      </w:r>
      <w:r>
        <w:rPr>
          <w:rFonts w:ascii="Cambria Math" w:eastAsia="Cambria Math" w:hAnsi="Cambria Math" w:cs="Cambria Math"/>
          <w:sz w:val="18"/>
        </w:rPr>
        <w:t>𝑘</w:t>
      </w:r>
    </w:p>
    <w:p w14:paraId="3F6A083F" w14:textId="77777777" w:rsidR="00A12DD5" w:rsidRDefault="00000000">
      <w:pPr>
        <w:spacing w:after="0" w:line="259" w:lineRule="auto"/>
        <w:ind w:right="4463"/>
        <w:jc w:val="center"/>
      </w:pPr>
      <w:r>
        <w:rPr>
          <w:rFonts w:ascii="Cambria Math" w:eastAsia="Cambria Math" w:hAnsi="Cambria Math" w:cs="Cambria Math"/>
        </w:rPr>
        <w:t>𝑝</w:t>
      </w:r>
      <w:r>
        <w:rPr>
          <w:rFonts w:ascii="Cambria Math" w:eastAsia="Cambria Math" w:hAnsi="Cambria Math" w:cs="Cambria Math"/>
          <w:sz w:val="18"/>
        </w:rPr>
        <w:t>𝑗𝑘</w:t>
      </w:r>
      <w:r>
        <w:rPr>
          <w:rFonts w:ascii="Cambria Math" w:eastAsia="Cambria Math" w:hAnsi="Cambria Math" w:cs="Cambria Math"/>
        </w:rPr>
        <w:t xml:space="preserve"> </w:t>
      </w:r>
    </w:p>
    <w:p w14:paraId="61CB272F" w14:textId="77777777" w:rsidR="00A12DD5" w:rsidRDefault="00000000">
      <w:pPr>
        <w:pStyle w:val="Heading1"/>
        <w:spacing w:after="0" w:line="259" w:lineRule="auto"/>
        <w:ind w:left="4200" w:right="21" w:firstLine="0"/>
        <w:jc w:val="center"/>
      </w:pPr>
      <w:r>
        <w:rPr>
          <w:rFonts w:ascii="Cambria Math" w:eastAsia="Cambria Math" w:hAnsi="Cambria Math" w:cs="Cambria Math"/>
          <w:b w:val="0"/>
          <w:sz w:val="40"/>
          <w:vertAlign w:val="superscript"/>
        </w:rPr>
        <w:t>𝑣</w:t>
      </w:r>
    </w:p>
    <w:p w14:paraId="49AB2F28" w14:textId="77777777" w:rsidR="00A12DD5" w:rsidRDefault="00000000">
      <w:pPr>
        <w:tabs>
          <w:tab w:val="center" w:pos="4485"/>
          <w:tab w:val="center" w:pos="5194"/>
        </w:tabs>
        <w:spacing w:after="0" w:line="259" w:lineRule="auto"/>
        <w:ind w:left="0" w:right="0" w:firstLine="0"/>
        <w:jc w:val="left"/>
      </w:pPr>
      <w:r>
        <w:rPr>
          <w:sz w:val="22"/>
        </w:rPr>
        <w:tab/>
      </w:r>
      <w:r>
        <w:rPr>
          <w:rFonts w:ascii="Cambria Math" w:eastAsia="Cambria Math" w:hAnsi="Cambria Math" w:cs="Cambria Math"/>
          <w:sz w:val="18"/>
        </w:rPr>
        <w:t>𝑝</w:t>
      </w:r>
      <w:r>
        <w:rPr>
          <w:rFonts w:ascii="Cambria Math" w:eastAsia="Cambria Math" w:hAnsi="Cambria Math" w:cs="Cambria Math"/>
          <w:sz w:val="18"/>
        </w:rPr>
        <w:tab/>
        <w:t>𝑗𝑘,𝑅</w:t>
      </w:r>
    </w:p>
    <w:p w14:paraId="473CFFC0" w14:textId="77777777" w:rsidR="00A12DD5" w:rsidRDefault="00000000">
      <w:pPr>
        <w:spacing w:after="222" w:line="259" w:lineRule="auto"/>
        <w:ind w:left="4210" w:right="64"/>
        <w:jc w:val="center"/>
      </w:pPr>
      <w:r>
        <w:rPr>
          <w:noProof/>
        </w:rPr>
        <w:drawing>
          <wp:anchor distT="0" distB="0" distL="114300" distR="114300" simplePos="0" relativeHeight="251662336" behindDoc="0" locked="0" layoutInCell="1" allowOverlap="0" wp14:anchorId="1A96BA0E" wp14:editId="236C7AF6">
            <wp:simplePos x="0" y="0"/>
            <wp:positionH relativeFrom="column">
              <wp:posOffset>2666695</wp:posOffset>
            </wp:positionH>
            <wp:positionV relativeFrom="paragraph">
              <wp:posOffset>-72896</wp:posOffset>
            </wp:positionV>
            <wp:extent cx="109728" cy="155448"/>
            <wp:effectExtent l="0" t="0" r="0" b="0"/>
            <wp:wrapSquare wrapText="bothSides"/>
            <wp:docPr id="18320" name="Picture 18320"/>
            <wp:cNvGraphicFramePr/>
            <a:graphic xmlns:a="http://schemas.openxmlformats.org/drawingml/2006/main">
              <a:graphicData uri="http://schemas.openxmlformats.org/drawingml/2006/picture">
                <pic:pic xmlns:pic="http://schemas.openxmlformats.org/drawingml/2006/picture">
                  <pic:nvPicPr>
                    <pic:cNvPr id="18320" name="Picture 18320"/>
                    <pic:cNvPicPr/>
                  </pic:nvPicPr>
                  <pic:blipFill>
                    <a:blip r:embed="rId15"/>
                    <a:stretch>
                      <a:fillRect/>
                    </a:stretch>
                  </pic:blipFill>
                  <pic:spPr>
                    <a:xfrm>
                      <a:off x="0" y="0"/>
                      <a:ext cx="109728" cy="155448"/>
                    </a:xfrm>
                    <a:prstGeom prst="rect">
                      <a:avLst/>
                    </a:prstGeom>
                  </pic:spPr>
                </pic:pic>
              </a:graphicData>
            </a:graphic>
          </wp:anchor>
        </w:drawing>
      </w:r>
      <w:r>
        <w:rPr>
          <w:rFonts w:ascii="Cambria Math" w:eastAsia="Cambria Math" w:hAnsi="Cambria Math" w:cs="Cambria Math"/>
          <w:sz w:val="18"/>
        </w:rPr>
        <w:t>𝑘</w:t>
      </w:r>
      <w:r>
        <w:rPr>
          <w:noProof/>
        </w:rPr>
        <w:drawing>
          <wp:inline distT="0" distB="0" distL="0" distR="0" wp14:anchorId="13B5FAF9" wp14:editId="4769E07F">
            <wp:extent cx="585216" cy="179832"/>
            <wp:effectExtent l="0" t="0" r="0" b="0"/>
            <wp:docPr id="18321" name="Picture 18321"/>
            <wp:cNvGraphicFramePr/>
            <a:graphic xmlns:a="http://schemas.openxmlformats.org/drawingml/2006/main">
              <a:graphicData uri="http://schemas.openxmlformats.org/drawingml/2006/picture">
                <pic:pic xmlns:pic="http://schemas.openxmlformats.org/drawingml/2006/picture">
                  <pic:nvPicPr>
                    <pic:cNvPr id="18321" name="Picture 18321"/>
                    <pic:cNvPicPr/>
                  </pic:nvPicPr>
                  <pic:blipFill>
                    <a:blip r:embed="rId16"/>
                    <a:stretch>
                      <a:fillRect/>
                    </a:stretch>
                  </pic:blipFill>
                  <pic:spPr>
                    <a:xfrm>
                      <a:off x="0" y="0"/>
                      <a:ext cx="585216" cy="179832"/>
                    </a:xfrm>
                    <a:prstGeom prst="rect">
                      <a:avLst/>
                    </a:prstGeom>
                  </pic:spPr>
                </pic:pic>
              </a:graphicData>
            </a:graphic>
          </wp:inline>
        </w:drawing>
      </w:r>
    </w:p>
    <w:p w14:paraId="0A2C4A03" w14:textId="77777777" w:rsidR="00A12DD5" w:rsidRDefault="00000000">
      <w:pPr>
        <w:spacing w:after="0" w:line="371" w:lineRule="auto"/>
        <w:ind w:right="927"/>
      </w:pPr>
      <w:proofErr w:type="spellStart"/>
      <w:r>
        <w:t>p</w:t>
      </w:r>
      <w:r>
        <w:rPr>
          <w:vertAlign w:val="subscript"/>
        </w:rPr>
        <w:t>jk</w:t>
      </w:r>
      <w:proofErr w:type="spellEnd"/>
      <w:r>
        <w:t xml:space="preserve"> indicates the proportion of the contribution of k</w:t>
      </w:r>
      <w:r>
        <w:rPr>
          <w:vertAlign w:val="superscript"/>
        </w:rPr>
        <w:t>th</w:t>
      </w:r>
      <w:r>
        <w:t xml:space="preserve"> principal component on the variance of </w:t>
      </w:r>
      <w:proofErr w:type="gramStart"/>
      <w:r>
        <w:rPr>
          <w:rFonts w:ascii="Cambria Math" w:eastAsia="Cambria Math" w:hAnsi="Cambria Math" w:cs="Cambria Math"/>
        </w:rPr>
        <w:t>𝛽̂</w:t>
      </w:r>
      <w:r>
        <w:rPr>
          <w:rFonts w:ascii="Cambria Math" w:eastAsia="Cambria Math" w:hAnsi="Cambria Math" w:cs="Cambria Math"/>
          <w:vertAlign w:val="subscript"/>
        </w:rPr>
        <w:t>𝑗,𝑐𝑠</w:t>
      </w:r>
      <w:proofErr w:type="gramEnd"/>
      <w:r>
        <w:t xml:space="preserve"> </w:t>
      </w:r>
    </w:p>
    <w:p w14:paraId="601FFFB9" w14:textId="77777777" w:rsidR="00A12DD5" w:rsidRDefault="00000000">
      <w:pPr>
        <w:spacing w:after="268"/>
        <w:ind w:right="927"/>
      </w:pPr>
      <w:r>
        <w:t xml:space="preserve">If </w:t>
      </w:r>
      <w:proofErr w:type="spellStart"/>
      <w:r>
        <w:t>p</w:t>
      </w:r>
      <w:r>
        <w:rPr>
          <w:vertAlign w:val="subscript"/>
        </w:rPr>
        <w:t>jk</w:t>
      </w:r>
      <w:proofErr w:type="spellEnd"/>
      <w:r>
        <w:t xml:space="preserve"> is large (say more than 0.5) and C</w:t>
      </w:r>
      <w:r>
        <w:rPr>
          <w:vertAlign w:val="subscript"/>
        </w:rPr>
        <w:t>k</w:t>
      </w:r>
      <w:r>
        <w:t xml:space="preserve"> lies in the danger region (say more than 25), then </w:t>
      </w:r>
      <w:r>
        <w:rPr>
          <w:rFonts w:ascii="Cambria Math" w:eastAsia="Cambria Math" w:hAnsi="Cambria Math" w:cs="Cambria Math"/>
        </w:rPr>
        <w:t>𝛽</w:t>
      </w:r>
      <w:r>
        <w:rPr>
          <w:rFonts w:ascii="Cambria Math" w:eastAsia="Cambria Math" w:hAnsi="Cambria Math" w:cs="Cambria Math"/>
          <w:vertAlign w:val="subscript"/>
        </w:rPr>
        <w:t>𝑗 𝐶𝑆</w:t>
      </w:r>
      <w:r>
        <w:t xml:space="preserve"> is suspected to be affected by the k-</w:t>
      </w:r>
      <w:proofErr w:type="spellStart"/>
      <w:r>
        <w:t>th</w:t>
      </w:r>
      <w:proofErr w:type="spellEnd"/>
      <w:r>
        <w:t xml:space="preserve"> principal component. </w:t>
      </w:r>
    </w:p>
    <w:p w14:paraId="46A2439C" w14:textId="77777777" w:rsidR="00A12DD5" w:rsidRDefault="00000000">
      <w:pPr>
        <w:ind w:right="927"/>
      </w:pPr>
      <w:r>
        <w:t xml:space="preserve">On computing these measures, we make the following observations: </w:t>
      </w:r>
    </w:p>
    <w:p w14:paraId="5A08849F" w14:textId="77777777" w:rsidR="00A12DD5" w:rsidRDefault="00000000">
      <w:pPr>
        <w:spacing w:after="199"/>
        <w:ind w:right="927"/>
      </w:pPr>
      <w:r>
        <w:t xml:space="preserve">Regression coefficient corresponding to </w:t>
      </w:r>
    </w:p>
    <w:p w14:paraId="13D4B682" w14:textId="77777777" w:rsidR="00A12DD5" w:rsidRDefault="00000000">
      <w:pPr>
        <w:numPr>
          <w:ilvl w:val="0"/>
          <w:numId w:val="3"/>
        </w:numPr>
        <w:spacing w:after="48"/>
        <w:ind w:right="926" w:hanging="360"/>
      </w:pPr>
      <w:r>
        <w:t>‘</w:t>
      </w:r>
      <w:proofErr w:type="spellStart"/>
      <w:r>
        <w:t>carwidth</w:t>
      </w:r>
      <w:proofErr w:type="spellEnd"/>
      <w:r>
        <w:t>’ is suffering because of the 7</w:t>
      </w:r>
      <w:r>
        <w:rPr>
          <w:vertAlign w:val="superscript"/>
        </w:rPr>
        <w:t>th</w:t>
      </w:r>
      <w:r>
        <w:t xml:space="preserve"> principal component. The measure is 0.79 </w:t>
      </w:r>
    </w:p>
    <w:p w14:paraId="626A5E89" w14:textId="77777777" w:rsidR="00A12DD5" w:rsidRDefault="00000000">
      <w:pPr>
        <w:numPr>
          <w:ilvl w:val="0"/>
          <w:numId w:val="3"/>
        </w:numPr>
        <w:spacing w:after="31" w:line="268" w:lineRule="auto"/>
        <w:ind w:right="926" w:hanging="360"/>
      </w:pPr>
      <w:r>
        <w:t>‘</w:t>
      </w:r>
      <w:proofErr w:type="spellStart"/>
      <w:r>
        <w:t>curbweight</w:t>
      </w:r>
      <w:proofErr w:type="spellEnd"/>
      <w:r>
        <w:t>’ is suffering because of the 9</w:t>
      </w:r>
      <w:r>
        <w:rPr>
          <w:vertAlign w:val="superscript"/>
        </w:rPr>
        <w:t>th</w:t>
      </w:r>
      <w:r>
        <w:t xml:space="preserve"> principal component. The measure is </w:t>
      </w:r>
    </w:p>
    <w:p w14:paraId="25B98849" w14:textId="77777777" w:rsidR="00A12DD5" w:rsidRDefault="00000000">
      <w:pPr>
        <w:spacing w:after="37"/>
        <w:ind w:left="370" w:right="927"/>
      </w:pPr>
      <w:r>
        <w:t xml:space="preserve">0.97 </w:t>
      </w:r>
    </w:p>
    <w:p w14:paraId="59AE1C2E" w14:textId="77777777" w:rsidR="00A12DD5" w:rsidRDefault="00000000">
      <w:pPr>
        <w:numPr>
          <w:ilvl w:val="0"/>
          <w:numId w:val="3"/>
        </w:numPr>
        <w:spacing w:after="54"/>
        <w:ind w:right="926" w:hanging="360"/>
      </w:pPr>
      <w:r>
        <w:t>‘stroke’ is suffering because of the 3</w:t>
      </w:r>
      <w:r>
        <w:rPr>
          <w:vertAlign w:val="superscript"/>
        </w:rPr>
        <w:t>rd</w:t>
      </w:r>
      <w:r>
        <w:t xml:space="preserve"> principal component. The measure is 0.81 </w:t>
      </w:r>
    </w:p>
    <w:p w14:paraId="077BEB61" w14:textId="77777777" w:rsidR="00A12DD5" w:rsidRDefault="00000000">
      <w:pPr>
        <w:numPr>
          <w:ilvl w:val="0"/>
          <w:numId w:val="3"/>
        </w:numPr>
        <w:spacing w:after="30"/>
        <w:ind w:right="926" w:hanging="360"/>
      </w:pPr>
      <w:r>
        <w:t>‘horsepower’ is suffering because of the 8</w:t>
      </w:r>
      <w:r>
        <w:rPr>
          <w:vertAlign w:val="superscript"/>
        </w:rPr>
        <w:t>th</w:t>
      </w:r>
      <w:r>
        <w:t xml:space="preserve"> principal component. The measure is 0.73 </w:t>
      </w:r>
    </w:p>
    <w:p w14:paraId="38019379" w14:textId="77777777" w:rsidR="00A12DD5" w:rsidRDefault="00000000">
      <w:pPr>
        <w:numPr>
          <w:ilvl w:val="0"/>
          <w:numId w:val="3"/>
        </w:numPr>
        <w:spacing w:after="53" w:line="268" w:lineRule="auto"/>
        <w:ind w:right="926" w:hanging="360"/>
      </w:pPr>
      <w:r>
        <w:t>‘</w:t>
      </w:r>
      <w:proofErr w:type="spellStart"/>
      <w:r>
        <w:t>citympg</w:t>
      </w:r>
      <w:proofErr w:type="spellEnd"/>
      <w:r>
        <w:t>’ is suffering because of the 10</w:t>
      </w:r>
      <w:r>
        <w:rPr>
          <w:vertAlign w:val="superscript"/>
        </w:rPr>
        <w:t>th</w:t>
      </w:r>
      <w:r>
        <w:t xml:space="preserve"> principal component. The measure is 0.93 </w:t>
      </w:r>
    </w:p>
    <w:p w14:paraId="2F835B61" w14:textId="77777777" w:rsidR="00A12DD5" w:rsidRDefault="00000000">
      <w:pPr>
        <w:numPr>
          <w:ilvl w:val="0"/>
          <w:numId w:val="3"/>
        </w:numPr>
        <w:spacing w:after="169" w:line="268" w:lineRule="auto"/>
        <w:ind w:right="926" w:hanging="360"/>
      </w:pPr>
      <w:r>
        <w:t>‘</w:t>
      </w:r>
      <w:proofErr w:type="spellStart"/>
      <w:r>
        <w:t>highwaympg</w:t>
      </w:r>
      <w:proofErr w:type="spellEnd"/>
      <w:r>
        <w:t>’ is suffering because of the 10</w:t>
      </w:r>
      <w:r>
        <w:rPr>
          <w:vertAlign w:val="superscript"/>
        </w:rPr>
        <w:t>th</w:t>
      </w:r>
      <w:r>
        <w:t xml:space="preserve"> principal component. The measure is 0.92 </w:t>
      </w:r>
    </w:p>
    <w:p w14:paraId="5D556A95" w14:textId="77777777" w:rsidR="00A12DD5" w:rsidRDefault="00000000">
      <w:pPr>
        <w:spacing w:after="136" w:line="259" w:lineRule="auto"/>
        <w:ind w:left="0" w:right="0" w:firstLine="0"/>
        <w:jc w:val="left"/>
      </w:pPr>
      <w:r>
        <w:rPr>
          <w:b/>
        </w:rPr>
        <w:t xml:space="preserve"> </w:t>
      </w:r>
    </w:p>
    <w:p w14:paraId="30E6C7DF" w14:textId="77777777" w:rsidR="00A12DD5" w:rsidRDefault="00000000">
      <w:pPr>
        <w:pStyle w:val="Heading2"/>
        <w:ind w:left="-5"/>
      </w:pPr>
      <w:r>
        <w:lastRenderedPageBreak/>
        <w:t xml:space="preserve">PRINCIPAL COMPONENT ANALYSIS </w:t>
      </w:r>
    </w:p>
    <w:p w14:paraId="208E8583" w14:textId="77777777" w:rsidR="00A12DD5" w:rsidRDefault="00000000">
      <w:pPr>
        <w:ind w:right="927"/>
      </w:pPr>
      <w:r>
        <w:t xml:space="preserve">We fit the PCA model to the given data to work around the multi-collinearity detected above. </w:t>
      </w:r>
    </w:p>
    <w:p w14:paraId="16A4C1B8" w14:textId="77777777" w:rsidR="00A12DD5" w:rsidRDefault="00000000">
      <w:pPr>
        <w:spacing w:after="9"/>
        <w:ind w:right="927"/>
      </w:pPr>
      <w:r>
        <w:t xml:space="preserve">Let </w:t>
      </w:r>
      <w:r>
        <w:rPr>
          <w:b/>
        </w:rPr>
        <w:t>V</w:t>
      </w:r>
      <w:r>
        <w:rPr>
          <w:b/>
          <w:vertAlign w:val="subscript"/>
        </w:rPr>
        <w:t xml:space="preserve">R </w:t>
      </w:r>
      <w:r>
        <w:t>= [V</w:t>
      </w:r>
      <w:r>
        <w:rPr>
          <w:vertAlign w:val="subscript"/>
        </w:rPr>
        <w:t>1</w:t>
      </w:r>
      <w:r>
        <w:t>(</w:t>
      </w:r>
      <w:r>
        <w:rPr>
          <w:b/>
        </w:rPr>
        <w:t>R</w:t>
      </w:r>
      <w:r>
        <w:t>), V</w:t>
      </w:r>
      <w:r>
        <w:rPr>
          <w:vertAlign w:val="subscript"/>
        </w:rPr>
        <w:t>2</w:t>
      </w:r>
      <w:r>
        <w:t>(</w:t>
      </w:r>
      <w:r>
        <w:rPr>
          <w:b/>
        </w:rPr>
        <w:t>R</w:t>
      </w:r>
      <w:r>
        <w:t xml:space="preserve">), …, </w:t>
      </w:r>
      <w:proofErr w:type="spellStart"/>
      <w:r>
        <w:t>V</w:t>
      </w:r>
      <w:r>
        <w:rPr>
          <w:vertAlign w:val="subscript"/>
        </w:rPr>
        <w:t>p</w:t>
      </w:r>
      <w:proofErr w:type="spellEnd"/>
      <w:r>
        <w:t>(</w:t>
      </w:r>
      <w:r>
        <w:rPr>
          <w:b/>
        </w:rPr>
        <w:t>R</w:t>
      </w:r>
      <w:r>
        <w:t xml:space="preserve">)] where </w:t>
      </w:r>
      <w:proofErr w:type="spellStart"/>
      <w:r>
        <w:t>V</w:t>
      </w:r>
      <w:r>
        <w:rPr>
          <w:vertAlign w:val="subscript"/>
        </w:rPr>
        <w:t>j</w:t>
      </w:r>
      <w:proofErr w:type="spellEnd"/>
      <w:r>
        <w:t>(</w:t>
      </w:r>
      <w:r>
        <w:rPr>
          <w:b/>
        </w:rPr>
        <w:t>R</w:t>
      </w:r>
      <w:r>
        <w:t xml:space="preserve">) is the eigen vector corresponding to the </w:t>
      </w:r>
      <w:proofErr w:type="spellStart"/>
      <w:r>
        <w:t>ith</w:t>
      </w:r>
      <w:proofErr w:type="spellEnd"/>
      <w:r>
        <w:t xml:space="preserve"> highest eigen value of </w:t>
      </w:r>
      <w:r>
        <w:rPr>
          <w:b/>
        </w:rPr>
        <w:t>R</w:t>
      </w:r>
      <w:r>
        <w:t xml:space="preserve">. Obtain the data matrix </w:t>
      </w:r>
      <w:r>
        <w:rPr>
          <w:b/>
        </w:rPr>
        <w:t>X</w:t>
      </w:r>
      <w:r>
        <w:rPr>
          <w:b/>
          <w:vertAlign w:val="subscript"/>
        </w:rPr>
        <w:t>PCA</w:t>
      </w:r>
      <w:r>
        <w:t xml:space="preserve"> = </w:t>
      </w:r>
      <w:r>
        <w:rPr>
          <w:b/>
        </w:rPr>
        <w:t>X</w:t>
      </w:r>
      <w:r>
        <w:rPr>
          <w:b/>
          <w:vertAlign w:val="subscript"/>
        </w:rPr>
        <w:t>CS</w:t>
      </w:r>
      <w:r>
        <w:rPr>
          <w:b/>
        </w:rPr>
        <w:t>V</w:t>
      </w:r>
      <w:r>
        <w:rPr>
          <w:b/>
          <w:vertAlign w:val="subscript"/>
        </w:rPr>
        <w:t>R</w:t>
      </w:r>
      <w:r>
        <w:t xml:space="preserve"> corresponding to the principal components of </w:t>
      </w:r>
      <w:r>
        <w:rPr>
          <w:b/>
        </w:rPr>
        <w:t>X</w:t>
      </w:r>
      <w:r>
        <w:rPr>
          <w:b/>
          <w:vertAlign w:val="subscript"/>
        </w:rPr>
        <w:t>CS</w:t>
      </w:r>
      <w:r>
        <w:t xml:space="preserve">. Let </w:t>
      </w:r>
      <w:proofErr w:type="spellStart"/>
      <w:proofErr w:type="gramStart"/>
      <w:r>
        <w:rPr>
          <w:b/>
        </w:rPr>
        <w:t>X</w:t>
      </w:r>
      <w:r>
        <w:rPr>
          <w:b/>
          <w:vertAlign w:val="subscript"/>
        </w:rPr>
        <w:t>j,PCA</w:t>
      </w:r>
      <w:proofErr w:type="spellEnd"/>
      <w:proofErr w:type="gramEnd"/>
      <w:r>
        <w:t xml:space="preserve"> be the j-</w:t>
      </w:r>
      <w:proofErr w:type="spellStart"/>
      <w:r>
        <w:t>th</w:t>
      </w:r>
      <w:proofErr w:type="spellEnd"/>
      <w:r>
        <w:t xml:space="preserve"> column of </w:t>
      </w:r>
      <w:r>
        <w:rPr>
          <w:b/>
        </w:rPr>
        <w:t>X</w:t>
      </w:r>
      <w:r>
        <w:rPr>
          <w:b/>
          <w:vertAlign w:val="subscript"/>
        </w:rPr>
        <w:t>PCA</w:t>
      </w:r>
      <w:r>
        <w:t xml:space="preserve">. The </w:t>
      </w:r>
      <w:proofErr w:type="spellStart"/>
      <w:r>
        <w:t>i-th</w:t>
      </w:r>
      <w:proofErr w:type="spellEnd"/>
      <w:r>
        <w:t xml:space="preserve"> component of </w:t>
      </w:r>
      <w:proofErr w:type="spellStart"/>
      <w:proofErr w:type="gramStart"/>
      <w:r>
        <w:rPr>
          <w:b/>
        </w:rPr>
        <w:t>X</w:t>
      </w:r>
      <w:r>
        <w:rPr>
          <w:b/>
          <w:vertAlign w:val="subscript"/>
        </w:rPr>
        <w:t>j,PCA</w:t>
      </w:r>
      <w:proofErr w:type="spellEnd"/>
      <w:proofErr w:type="gramEnd"/>
      <w:r>
        <w:t xml:space="preserve"> is the </w:t>
      </w:r>
      <w:proofErr w:type="spellStart"/>
      <w:r>
        <w:t>i-th</w:t>
      </w:r>
      <w:proofErr w:type="spellEnd"/>
      <w:r>
        <w:t xml:space="preserve"> observation of the j-</w:t>
      </w:r>
      <w:proofErr w:type="spellStart"/>
      <w:r>
        <w:t>th</w:t>
      </w:r>
      <w:proofErr w:type="spellEnd"/>
      <w:r>
        <w:t xml:space="preserve"> principal component of </w:t>
      </w:r>
      <w:proofErr w:type="spellStart"/>
      <w:r>
        <w:t>Xcs</w:t>
      </w:r>
      <w:proofErr w:type="spellEnd"/>
      <w:r>
        <w:t xml:space="preserve">. In principal component regression, we use the following algorithm. </w:t>
      </w:r>
    </w:p>
    <w:p w14:paraId="49A85C20" w14:textId="77777777" w:rsidR="00A12DD5" w:rsidRDefault="00000000">
      <w:pPr>
        <w:spacing w:after="0" w:line="259" w:lineRule="auto"/>
        <w:ind w:left="0" w:right="0" w:firstLine="0"/>
        <w:jc w:val="left"/>
      </w:pPr>
      <w:r>
        <w:t xml:space="preserve"> </w:t>
      </w:r>
    </w:p>
    <w:p w14:paraId="5AE31EE0" w14:textId="77777777" w:rsidR="00A12DD5" w:rsidRDefault="00000000">
      <w:pPr>
        <w:numPr>
          <w:ilvl w:val="0"/>
          <w:numId w:val="4"/>
        </w:numPr>
        <w:spacing w:after="7"/>
        <w:ind w:right="927" w:hanging="254"/>
      </w:pPr>
      <w:proofErr w:type="spellStart"/>
      <w:r>
        <w:t>Ycs</w:t>
      </w:r>
      <w:proofErr w:type="spellEnd"/>
      <w:r>
        <w:t xml:space="preserve"> is linearly regressed on all those principal components in </w:t>
      </w:r>
      <w:r>
        <w:rPr>
          <w:b/>
        </w:rPr>
        <w:t>X</w:t>
      </w:r>
      <w:proofErr w:type="gramStart"/>
      <w:r>
        <w:rPr>
          <w:b/>
          <w:vertAlign w:val="subscript"/>
        </w:rPr>
        <w:t>1,PCA</w:t>
      </w:r>
      <w:proofErr w:type="gramEnd"/>
      <w:r>
        <w:rPr>
          <w:b/>
          <w:vertAlign w:val="subscript"/>
        </w:rPr>
        <w:t xml:space="preserve"> </w:t>
      </w:r>
      <w:r>
        <w:t>,</w:t>
      </w:r>
      <w:r>
        <w:rPr>
          <w:b/>
        </w:rPr>
        <w:t xml:space="preserve"> X</w:t>
      </w:r>
      <w:r>
        <w:rPr>
          <w:b/>
          <w:vertAlign w:val="subscript"/>
        </w:rPr>
        <w:t xml:space="preserve">2,PCA </w:t>
      </w:r>
      <w:r>
        <w:t xml:space="preserve">, …, </w:t>
      </w:r>
      <w:proofErr w:type="spellStart"/>
      <w:r>
        <w:rPr>
          <w:b/>
        </w:rPr>
        <w:t>X</w:t>
      </w:r>
      <w:r>
        <w:rPr>
          <w:b/>
          <w:vertAlign w:val="subscript"/>
        </w:rPr>
        <w:t>p,PCA</w:t>
      </w:r>
      <w:proofErr w:type="spellEnd"/>
      <w:r>
        <w:rPr>
          <w:b/>
          <w:vertAlign w:val="subscript"/>
        </w:rPr>
        <w:t xml:space="preserve"> </w:t>
      </w:r>
      <w:r>
        <w:t xml:space="preserve">whose sample variance is positive. </w:t>
      </w:r>
    </w:p>
    <w:p w14:paraId="56245CC0" w14:textId="77777777" w:rsidR="00A12DD5" w:rsidRDefault="00000000">
      <w:pPr>
        <w:numPr>
          <w:ilvl w:val="0"/>
          <w:numId w:val="4"/>
        </w:numPr>
        <w:spacing w:after="20"/>
        <w:ind w:right="927" w:hanging="254"/>
      </w:pPr>
      <w:r>
        <w:t xml:space="preserve">Test for significance of each principal component separately. </w:t>
      </w:r>
    </w:p>
    <w:p w14:paraId="4C0728BC" w14:textId="77777777" w:rsidR="00A12DD5" w:rsidRDefault="00000000">
      <w:pPr>
        <w:numPr>
          <w:ilvl w:val="0"/>
          <w:numId w:val="4"/>
        </w:numPr>
        <w:spacing w:after="33"/>
        <w:ind w:right="927" w:hanging="254"/>
      </w:pPr>
      <w:r>
        <w:t xml:space="preserve">Obtain those principal components which are significant. </w:t>
      </w:r>
      <w:proofErr w:type="spellStart"/>
      <w:r>
        <w:t>Let</w:t>
      </w:r>
      <w:proofErr w:type="spellEnd"/>
      <w:r>
        <w:t xml:space="preserve"> they be the l</w:t>
      </w:r>
      <w:r>
        <w:rPr>
          <w:vertAlign w:val="subscript"/>
        </w:rPr>
        <w:t>1</w:t>
      </w:r>
      <w:r>
        <w:t>, l</w:t>
      </w:r>
      <w:r>
        <w:rPr>
          <w:vertAlign w:val="subscript"/>
        </w:rPr>
        <w:t>2</w:t>
      </w:r>
      <w:r>
        <w:t xml:space="preserve">, …, </w:t>
      </w:r>
      <w:proofErr w:type="spellStart"/>
      <w:r>
        <w:t>l</w:t>
      </w:r>
      <w:r>
        <w:rPr>
          <w:vertAlign w:val="subscript"/>
        </w:rPr>
        <w:t>m</w:t>
      </w:r>
      <w:proofErr w:type="spellEnd"/>
      <w:r>
        <w:t xml:space="preserve"> </w:t>
      </w:r>
      <w:proofErr w:type="spellStart"/>
      <w:r>
        <w:t>th</w:t>
      </w:r>
      <w:proofErr w:type="spellEnd"/>
      <w:r>
        <w:t xml:space="preserve"> principal components. </w:t>
      </w:r>
    </w:p>
    <w:p w14:paraId="49B29F38" w14:textId="77777777" w:rsidR="00A12DD5" w:rsidRDefault="00000000">
      <w:pPr>
        <w:numPr>
          <w:ilvl w:val="0"/>
          <w:numId w:val="4"/>
        </w:numPr>
        <w:spacing w:after="5"/>
        <w:ind w:right="927" w:hanging="254"/>
      </w:pPr>
      <w:r>
        <w:t xml:space="preserve">Finally, </w:t>
      </w:r>
      <w:proofErr w:type="spellStart"/>
      <w:r>
        <w:t>Ycs</w:t>
      </w:r>
      <w:proofErr w:type="spellEnd"/>
      <w:r>
        <w:t xml:space="preserve"> is linearly regressed on </w:t>
      </w:r>
      <w:r>
        <w:rPr>
          <w:b/>
        </w:rPr>
        <w:t>X</w:t>
      </w:r>
      <w:r>
        <w:rPr>
          <w:b/>
          <w:vertAlign w:val="subscript"/>
        </w:rPr>
        <w:t>l</w:t>
      </w:r>
      <w:proofErr w:type="gramStart"/>
      <w:r>
        <w:rPr>
          <w:vertAlign w:val="subscript"/>
        </w:rPr>
        <w:t>1</w:t>
      </w:r>
      <w:r>
        <w:rPr>
          <w:b/>
          <w:vertAlign w:val="subscript"/>
        </w:rPr>
        <w:t>,PCA</w:t>
      </w:r>
      <w:proofErr w:type="gramEnd"/>
      <w:r>
        <w:rPr>
          <w:b/>
          <w:vertAlign w:val="subscript"/>
        </w:rPr>
        <w:t xml:space="preserve"> </w:t>
      </w:r>
      <w:r>
        <w:t>,</w:t>
      </w:r>
      <w:r>
        <w:rPr>
          <w:b/>
        </w:rPr>
        <w:t xml:space="preserve"> X</w:t>
      </w:r>
      <w:r>
        <w:rPr>
          <w:b/>
          <w:vertAlign w:val="subscript"/>
        </w:rPr>
        <w:t xml:space="preserve">l2,PCA </w:t>
      </w:r>
      <w:r>
        <w:t xml:space="preserve">, …, </w:t>
      </w:r>
      <w:proofErr w:type="spellStart"/>
      <w:r>
        <w:rPr>
          <w:b/>
        </w:rPr>
        <w:t>X</w:t>
      </w:r>
      <w:r>
        <w:rPr>
          <w:b/>
          <w:vertAlign w:val="subscript"/>
        </w:rPr>
        <w:t>lm,PCA</w:t>
      </w:r>
      <w:proofErr w:type="spellEnd"/>
      <w:r>
        <w:t xml:space="preserve">. </w:t>
      </w:r>
    </w:p>
    <w:p w14:paraId="649308E6" w14:textId="77777777" w:rsidR="00A12DD5" w:rsidRDefault="00000000">
      <w:pPr>
        <w:spacing w:after="12" w:line="259" w:lineRule="auto"/>
        <w:ind w:left="0" w:right="0" w:firstLine="0"/>
        <w:jc w:val="left"/>
      </w:pPr>
      <w:r>
        <w:t xml:space="preserve"> </w:t>
      </w:r>
    </w:p>
    <w:p w14:paraId="77C94C6C" w14:textId="77777777" w:rsidR="00A12DD5" w:rsidRDefault="00000000">
      <w:pPr>
        <w:spacing w:after="24"/>
        <w:ind w:right="927"/>
      </w:pPr>
      <w:r>
        <w:t>Implementing the above algorithm on the data, we get the 1</w:t>
      </w:r>
      <w:r>
        <w:rPr>
          <w:vertAlign w:val="superscript"/>
        </w:rPr>
        <w:t>st</w:t>
      </w:r>
      <w:r>
        <w:t>, 4</w:t>
      </w:r>
      <w:r>
        <w:rPr>
          <w:vertAlign w:val="superscript"/>
        </w:rPr>
        <w:t>th</w:t>
      </w:r>
      <w:r>
        <w:t>, 5</w:t>
      </w:r>
      <w:r>
        <w:rPr>
          <w:vertAlign w:val="superscript"/>
        </w:rPr>
        <w:t>th</w:t>
      </w:r>
      <w:r>
        <w:t xml:space="preserve"> and the 10</w:t>
      </w:r>
      <w:r>
        <w:rPr>
          <w:vertAlign w:val="superscript"/>
        </w:rPr>
        <w:t>th</w:t>
      </w:r>
      <w:r>
        <w:t xml:space="preserve"> principal components of the predictor variables to be significant. The fitted values of principal component regression are: </w:t>
      </w:r>
    </w:p>
    <w:p w14:paraId="0085C885" w14:textId="77777777" w:rsidR="00A12DD5" w:rsidRDefault="00000000">
      <w:pPr>
        <w:spacing w:after="0" w:line="259" w:lineRule="auto"/>
        <w:ind w:left="0" w:right="0" w:firstLine="0"/>
        <w:jc w:val="left"/>
      </w:pPr>
      <w:r>
        <w:t xml:space="preserve"> </w:t>
      </w:r>
    </w:p>
    <w:p w14:paraId="276A3E68" w14:textId="77777777" w:rsidR="00A12DD5" w:rsidRDefault="00000000">
      <w:pPr>
        <w:spacing w:after="117"/>
        <w:ind w:right="927"/>
      </w:pPr>
      <w:r>
        <w:t xml:space="preserve">The linear combination of each principal component is as shown:  </w:t>
      </w:r>
    </w:p>
    <w:p w14:paraId="31E8D614" w14:textId="77777777" w:rsidR="00A12DD5" w:rsidRDefault="00000000">
      <w:pPr>
        <w:spacing w:after="112" w:line="259" w:lineRule="auto"/>
        <w:ind w:left="0" w:right="876" w:firstLine="0"/>
        <w:jc w:val="center"/>
      </w:pPr>
      <w:r>
        <w:rPr>
          <w:noProof/>
        </w:rPr>
        <w:drawing>
          <wp:inline distT="0" distB="0" distL="0" distR="0" wp14:anchorId="43D65143" wp14:editId="0FF84B1D">
            <wp:extent cx="3261360" cy="1661160"/>
            <wp:effectExtent l="0" t="0" r="0" b="0"/>
            <wp:docPr id="1328" name="Picture 1328"/>
            <wp:cNvGraphicFramePr/>
            <a:graphic xmlns:a="http://schemas.openxmlformats.org/drawingml/2006/main">
              <a:graphicData uri="http://schemas.openxmlformats.org/drawingml/2006/picture">
                <pic:pic xmlns:pic="http://schemas.openxmlformats.org/drawingml/2006/picture">
                  <pic:nvPicPr>
                    <pic:cNvPr id="1328" name="Picture 1328"/>
                    <pic:cNvPicPr/>
                  </pic:nvPicPr>
                  <pic:blipFill>
                    <a:blip r:embed="rId17"/>
                    <a:stretch>
                      <a:fillRect/>
                    </a:stretch>
                  </pic:blipFill>
                  <pic:spPr>
                    <a:xfrm>
                      <a:off x="0" y="0"/>
                      <a:ext cx="3261360" cy="1661160"/>
                    </a:xfrm>
                    <a:prstGeom prst="rect">
                      <a:avLst/>
                    </a:prstGeom>
                  </pic:spPr>
                </pic:pic>
              </a:graphicData>
            </a:graphic>
          </wp:inline>
        </w:drawing>
      </w:r>
      <w:r>
        <w:t xml:space="preserve"> </w:t>
      </w:r>
    </w:p>
    <w:p w14:paraId="4C698861" w14:textId="77777777" w:rsidR="00A12DD5" w:rsidRDefault="00000000">
      <w:pPr>
        <w:ind w:right="927"/>
      </w:pPr>
      <w:r>
        <w:t>Hence, by PCA and by performing the fitting with the selected Principal Components only, it is observed that we achieve a value of adjusted R</w:t>
      </w:r>
      <w:r>
        <w:rPr>
          <w:vertAlign w:val="superscript"/>
        </w:rPr>
        <w:t>2</w:t>
      </w:r>
      <w:r>
        <w:t xml:space="preserve"> = 0.8744. In this case, multiple R</w:t>
      </w:r>
      <w:r>
        <w:rPr>
          <w:vertAlign w:val="superscript"/>
        </w:rPr>
        <w:t>2</w:t>
      </w:r>
      <w:r>
        <w:t xml:space="preserve"> = 0.8769, i.e., 87.69% of the total variation of the response variable is explained by the PCA fitted multiple linear regression model.  </w:t>
      </w:r>
    </w:p>
    <w:p w14:paraId="07A1E1E6" w14:textId="77777777" w:rsidR="00A12DD5" w:rsidRDefault="00000000">
      <w:pPr>
        <w:ind w:right="927"/>
      </w:pPr>
      <w:r>
        <w:t xml:space="preserve">Note: Ridge regression was not carried because the tuning parameter under the model came out to be zero. </w:t>
      </w:r>
    </w:p>
    <w:p w14:paraId="6863D885" w14:textId="77777777" w:rsidR="00A12DD5" w:rsidRDefault="00000000">
      <w:pPr>
        <w:spacing w:after="184" w:line="259" w:lineRule="auto"/>
        <w:ind w:left="0" w:right="0" w:firstLine="0"/>
        <w:jc w:val="left"/>
      </w:pPr>
      <w:r>
        <w:t xml:space="preserve"> </w:t>
      </w:r>
    </w:p>
    <w:p w14:paraId="59764759" w14:textId="77777777" w:rsidR="00A12DD5" w:rsidRDefault="00000000">
      <w:pPr>
        <w:spacing w:after="174" w:line="268" w:lineRule="auto"/>
        <w:ind w:left="-5" w:right="0"/>
        <w:jc w:val="left"/>
      </w:pPr>
      <w:r>
        <w:rPr>
          <w:b/>
        </w:rPr>
        <w:lastRenderedPageBreak/>
        <w:t xml:space="preserve">VERIFICATION OF ASSUMPTIONS: </w:t>
      </w:r>
    </w:p>
    <w:p w14:paraId="299C03CA" w14:textId="77777777" w:rsidR="00A12DD5" w:rsidRDefault="00000000">
      <w:pPr>
        <w:spacing w:after="174" w:line="268" w:lineRule="auto"/>
        <w:ind w:left="-5" w:right="0"/>
        <w:jc w:val="left"/>
      </w:pPr>
      <w:r>
        <w:rPr>
          <w:b/>
        </w:rPr>
        <w:t xml:space="preserve">Normality assumption:  </w:t>
      </w:r>
    </w:p>
    <w:p w14:paraId="614A29C8" w14:textId="77777777" w:rsidR="00A12DD5" w:rsidRDefault="00000000">
      <w:pPr>
        <w:spacing w:after="132"/>
        <w:ind w:right="927"/>
      </w:pPr>
      <w:r>
        <w:t xml:space="preserve">We perform normality tests such as Shapiro-Wilk test, Anderson Darling test, etc. to test the null hypothesis  </w:t>
      </w:r>
    </w:p>
    <w:p w14:paraId="7531CFD8" w14:textId="77777777" w:rsidR="00A12DD5" w:rsidRDefault="00000000">
      <w:pPr>
        <w:ind w:right="927"/>
      </w:pPr>
      <w:r>
        <w:rPr>
          <w:b/>
        </w:rPr>
        <w:t>H</w:t>
      </w:r>
      <w:r>
        <w:rPr>
          <w:b/>
          <w:vertAlign w:val="subscript"/>
        </w:rPr>
        <w:t>0</w:t>
      </w:r>
      <w:r>
        <w:rPr>
          <w:b/>
        </w:rPr>
        <w:t xml:space="preserve">: </w:t>
      </w:r>
      <w:r>
        <w:t xml:space="preserve">Error terms are normally distributed, against, </w:t>
      </w:r>
      <w:r>
        <w:rPr>
          <w:b/>
        </w:rPr>
        <w:t>H</w:t>
      </w:r>
      <w:r>
        <w:rPr>
          <w:b/>
          <w:vertAlign w:val="subscript"/>
        </w:rPr>
        <w:t>1</w:t>
      </w:r>
      <w:r>
        <w:t xml:space="preserve">: Error terms are not normally distributed  </w:t>
      </w:r>
    </w:p>
    <w:p w14:paraId="12FF8AC8" w14:textId="77777777" w:rsidR="00A12DD5" w:rsidRDefault="00000000">
      <w:pPr>
        <w:spacing w:after="126"/>
        <w:ind w:right="927"/>
      </w:pPr>
      <w:r>
        <w:t xml:space="preserve">With the help of R and judging by the p-values of each tests, since p&lt;0.05 for all tests, we conclude on the basis of the data that we reject </w:t>
      </w:r>
      <w:r>
        <w:rPr>
          <w:b/>
        </w:rPr>
        <w:t>H</w:t>
      </w:r>
      <w:proofErr w:type="gramStart"/>
      <w:r>
        <w:rPr>
          <w:b/>
          <w:vertAlign w:val="subscript"/>
        </w:rPr>
        <w:t xml:space="preserve">0 </w:t>
      </w:r>
      <w:r>
        <w:t>,</w:t>
      </w:r>
      <w:proofErr w:type="gramEnd"/>
      <w:r>
        <w:t xml:space="preserve"> that is to say, Error terms are not normally distributed.  </w:t>
      </w:r>
    </w:p>
    <w:p w14:paraId="707BD120" w14:textId="77777777" w:rsidR="00A12DD5" w:rsidRDefault="00000000">
      <w:pPr>
        <w:spacing w:after="78"/>
        <w:ind w:right="927"/>
      </w:pPr>
      <w:r>
        <w:t xml:space="preserve">The table of the test statistic values along with p-values is provided in the table below: </w:t>
      </w:r>
    </w:p>
    <w:p w14:paraId="5912BAD9" w14:textId="77777777" w:rsidR="00A12DD5" w:rsidRDefault="00000000">
      <w:pPr>
        <w:spacing w:after="73" w:line="259" w:lineRule="auto"/>
        <w:ind w:left="0" w:right="3675" w:firstLine="0"/>
        <w:jc w:val="center"/>
      </w:pPr>
      <w:r>
        <w:rPr>
          <w:noProof/>
        </w:rPr>
        <w:drawing>
          <wp:inline distT="0" distB="0" distL="0" distR="0" wp14:anchorId="43664DDC" wp14:editId="46C5BED9">
            <wp:extent cx="3952367" cy="1016635"/>
            <wp:effectExtent l="0" t="0" r="0" b="0"/>
            <wp:docPr id="1387" name="Picture 1387"/>
            <wp:cNvGraphicFramePr/>
            <a:graphic xmlns:a="http://schemas.openxmlformats.org/drawingml/2006/main">
              <a:graphicData uri="http://schemas.openxmlformats.org/drawingml/2006/picture">
                <pic:pic xmlns:pic="http://schemas.openxmlformats.org/drawingml/2006/picture">
                  <pic:nvPicPr>
                    <pic:cNvPr id="1387" name="Picture 1387"/>
                    <pic:cNvPicPr/>
                  </pic:nvPicPr>
                  <pic:blipFill>
                    <a:blip r:embed="rId18"/>
                    <a:stretch>
                      <a:fillRect/>
                    </a:stretch>
                  </pic:blipFill>
                  <pic:spPr>
                    <a:xfrm>
                      <a:off x="0" y="0"/>
                      <a:ext cx="3952367" cy="1016635"/>
                    </a:xfrm>
                    <a:prstGeom prst="rect">
                      <a:avLst/>
                    </a:prstGeom>
                  </pic:spPr>
                </pic:pic>
              </a:graphicData>
            </a:graphic>
          </wp:inline>
        </w:drawing>
      </w:r>
      <w:r>
        <w:t xml:space="preserve"> </w:t>
      </w:r>
    </w:p>
    <w:p w14:paraId="3E970B59" w14:textId="77777777" w:rsidR="00A12DD5" w:rsidRDefault="00000000">
      <w:pPr>
        <w:spacing w:after="174" w:line="268" w:lineRule="auto"/>
        <w:ind w:left="-5" w:right="0"/>
        <w:jc w:val="left"/>
      </w:pPr>
      <w:r>
        <w:rPr>
          <w:b/>
        </w:rPr>
        <w:t xml:space="preserve">Homoscedasticity assumption: </w:t>
      </w:r>
    </w:p>
    <w:p w14:paraId="439B1A1E" w14:textId="77777777" w:rsidR="00A12DD5" w:rsidRDefault="00000000">
      <w:pPr>
        <w:spacing w:after="113"/>
        <w:ind w:right="927"/>
      </w:pPr>
      <w:r>
        <w:t xml:space="preserve">The best way to detect homoscedasticity is to construct residual vs fitted value plot and look for patterns. As clustering is clearly observed in the residual plot, we can conclude that </w:t>
      </w:r>
      <w:r>
        <w:rPr>
          <w:b/>
        </w:rPr>
        <w:t xml:space="preserve">homoscedasticity assumption doesn’t hold. </w:t>
      </w:r>
      <w:r>
        <w:t xml:space="preserve">Also, tests like Bartlett’s test or Breusch test require the error distribution to be normal which by above, clearly didn’t and hence these tests can’t be computed. </w:t>
      </w:r>
    </w:p>
    <w:p w14:paraId="3045C100" w14:textId="77777777" w:rsidR="00A12DD5" w:rsidRDefault="00000000">
      <w:pPr>
        <w:spacing w:after="114" w:line="259" w:lineRule="auto"/>
        <w:ind w:left="0" w:right="3109" w:firstLine="0"/>
        <w:jc w:val="center"/>
      </w:pPr>
      <w:r>
        <w:rPr>
          <w:noProof/>
        </w:rPr>
        <w:lastRenderedPageBreak/>
        <w:drawing>
          <wp:inline distT="0" distB="0" distL="0" distR="0" wp14:anchorId="2B376113" wp14:editId="0693F25E">
            <wp:extent cx="4313555" cy="3601466"/>
            <wp:effectExtent l="0" t="0" r="0" b="0"/>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19"/>
                    <a:stretch>
                      <a:fillRect/>
                    </a:stretch>
                  </pic:blipFill>
                  <pic:spPr>
                    <a:xfrm>
                      <a:off x="0" y="0"/>
                      <a:ext cx="4313555" cy="3601466"/>
                    </a:xfrm>
                    <a:prstGeom prst="rect">
                      <a:avLst/>
                    </a:prstGeom>
                  </pic:spPr>
                </pic:pic>
              </a:graphicData>
            </a:graphic>
          </wp:inline>
        </w:drawing>
      </w:r>
      <w:r>
        <w:t xml:space="preserve"> </w:t>
      </w:r>
    </w:p>
    <w:p w14:paraId="7F09D724" w14:textId="77777777" w:rsidR="00A12DD5" w:rsidRDefault="00000000">
      <w:pPr>
        <w:spacing w:after="184" w:line="259" w:lineRule="auto"/>
        <w:ind w:left="0" w:right="0" w:firstLine="0"/>
        <w:jc w:val="left"/>
      </w:pPr>
      <w:r>
        <w:t xml:space="preserve"> </w:t>
      </w:r>
    </w:p>
    <w:p w14:paraId="378F7E7C" w14:textId="77777777" w:rsidR="00A12DD5" w:rsidRDefault="00000000">
      <w:pPr>
        <w:spacing w:after="174" w:line="268" w:lineRule="auto"/>
        <w:ind w:left="-5" w:right="0"/>
        <w:jc w:val="left"/>
      </w:pPr>
      <w:r>
        <w:rPr>
          <w:b/>
        </w:rPr>
        <w:t xml:space="preserve"> Assumption of Random errors being uncorrelated: </w:t>
      </w:r>
    </w:p>
    <w:p w14:paraId="16F41F02" w14:textId="77777777" w:rsidR="00A12DD5" w:rsidRDefault="00000000">
      <w:pPr>
        <w:ind w:right="927"/>
      </w:pPr>
      <w:r>
        <w:t xml:space="preserve">Since the sample size is sufficiently large, we draw the correlogram plot, which plots the autocorrelation of the sample with respect to order. </w:t>
      </w:r>
    </w:p>
    <w:p w14:paraId="2E565FE7" w14:textId="77777777" w:rsidR="00A12DD5" w:rsidRDefault="00000000">
      <w:pPr>
        <w:spacing w:after="431"/>
        <w:ind w:right="927"/>
      </w:pPr>
      <w:r>
        <w:t xml:space="preserve">The sequence of autocorrelation are as follows: </w:t>
      </w:r>
    </w:p>
    <w:p w14:paraId="42A9E208" w14:textId="77777777" w:rsidR="00A12DD5" w:rsidRDefault="00000000">
      <w:pPr>
        <w:spacing w:after="525" w:line="259" w:lineRule="auto"/>
        <w:ind w:left="-5" w:right="3910"/>
        <w:jc w:val="left"/>
      </w:pPr>
      <w:r>
        <w:rPr>
          <w:rFonts w:ascii="Cambria Math" w:eastAsia="Cambria Math" w:hAnsi="Cambria Math" w:cs="Cambria Math"/>
        </w:rPr>
        <w:t xml:space="preserve"> 𝑝̂</w:t>
      </w:r>
      <w:r>
        <w:rPr>
          <w:rFonts w:ascii="Cambria Math" w:eastAsia="Cambria Math" w:hAnsi="Cambria Math" w:cs="Cambria Math"/>
          <w:sz w:val="18"/>
        </w:rPr>
        <w:t>𝑢</w:t>
      </w:r>
      <w:r>
        <w:rPr>
          <w:rFonts w:ascii="Cambria Math" w:eastAsia="Cambria Math" w:hAnsi="Cambria Math" w:cs="Cambria Math"/>
        </w:rPr>
        <w:t xml:space="preserve"> = </w:t>
      </w:r>
      <w:r>
        <w:rPr>
          <w:rFonts w:ascii="Cambria Math" w:eastAsia="Cambria Math" w:hAnsi="Cambria Math" w:cs="Cambria Math"/>
          <w:sz w:val="18"/>
        </w:rPr>
        <w:t>∑</w:t>
      </w:r>
      <w:r>
        <w:rPr>
          <w:rFonts w:ascii="Cambria Math" w:eastAsia="Cambria Math" w:hAnsi="Cambria Math" w:cs="Cambria Math"/>
          <w:sz w:val="15"/>
        </w:rPr>
        <w:t>𝑛</w:t>
      </w:r>
      <w:r>
        <w:rPr>
          <w:rFonts w:ascii="Cambria Math" w:eastAsia="Cambria Math" w:hAnsi="Cambria Math" w:cs="Cambria Math"/>
          <w:sz w:val="15"/>
          <w:u w:val="single" w:color="000000"/>
        </w:rPr>
        <w:t>𝑖=</w:t>
      </w:r>
      <w:r>
        <w:rPr>
          <w:rFonts w:ascii="Cambria Math" w:eastAsia="Cambria Math" w:hAnsi="Cambria Math" w:cs="Cambria Math"/>
          <w:sz w:val="18"/>
        </w:rPr>
        <w:t>∑</w:t>
      </w:r>
      <w:r>
        <w:rPr>
          <w:rFonts w:ascii="Cambria Math" w:eastAsia="Cambria Math" w:hAnsi="Cambria Math" w:cs="Cambria Math"/>
          <w:sz w:val="15"/>
        </w:rPr>
        <w:t>−</w:t>
      </w:r>
      <w:r>
        <w:rPr>
          <w:rFonts w:ascii="Cambria Math" w:eastAsia="Cambria Math" w:hAnsi="Cambria Math" w:cs="Cambria Math"/>
          <w:sz w:val="15"/>
          <w:u w:val="single" w:color="000000"/>
        </w:rPr>
        <w:t>1</w:t>
      </w:r>
      <w:r>
        <w:rPr>
          <w:rFonts w:ascii="Cambria Math" w:eastAsia="Cambria Math" w:hAnsi="Cambria Math" w:cs="Cambria Math"/>
          <w:sz w:val="15"/>
        </w:rPr>
        <w:t>𝑖𝑖𝑢==</w:t>
      </w:r>
      <w:r>
        <w:rPr>
          <w:rFonts w:ascii="Cambria Math" w:eastAsia="Cambria Math" w:hAnsi="Cambria Math" w:cs="Cambria Math"/>
          <w:sz w:val="18"/>
        </w:rPr>
        <w:t>𝑒</w:t>
      </w:r>
      <w:r>
        <w:rPr>
          <w:rFonts w:ascii="Cambria Math" w:eastAsia="Cambria Math" w:hAnsi="Cambria Math" w:cs="Cambria Math"/>
          <w:sz w:val="15"/>
        </w:rPr>
        <w:t>1𝑛</w:t>
      </w:r>
      <w:r>
        <w:rPr>
          <w:rFonts w:ascii="Cambria Math" w:eastAsia="Cambria Math" w:hAnsi="Cambria Math" w:cs="Cambria Math"/>
          <w:sz w:val="15"/>
          <w:u w:val="single" w:color="000000"/>
        </w:rPr>
        <w:t>𝑖</w:t>
      </w:r>
      <w:r>
        <w:rPr>
          <w:rFonts w:ascii="Cambria Math" w:eastAsia="Cambria Math" w:hAnsi="Cambria Math" w:cs="Cambria Math"/>
          <w:sz w:val="18"/>
        </w:rPr>
        <w:t>𝑒</w:t>
      </w:r>
      <w:r>
        <w:rPr>
          <w:rFonts w:ascii="Cambria Math" w:eastAsia="Cambria Math" w:hAnsi="Cambria Math" w:cs="Cambria Math"/>
          <w:sz w:val="15"/>
          <w:u w:val="single" w:color="000000"/>
        </w:rPr>
        <w:t xml:space="preserve"> </w:t>
      </w:r>
      <w:r>
        <w:rPr>
          <w:rFonts w:ascii="Cambria Math" w:eastAsia="Cambria Math" w:hAnsi="Cambria Math" w:cs="Cambria Math"/>
          <w:sz w:val="18"/>
        </w:rPr>
        <w:t>𝑒</w:t>
      </w:r>
      <w:r>
        <w:rPr>
          <w:rFonts w:ascii="Cambria Math" w:eastAsia="Cambria Math" w:hAnsi="Cambria Math" w:cs="Cambria Math"/>
          <w:sz w:val="15"/>
        </w:rPr>
        <w:t>𝑖</w:t>
      </w:r>
      <w:r>
        <w:rPr>
          <w:rFonts w:ascii="Cambria Math" w:eastAsia="Cambria Math" w:hAnsi="Cambria Math" w:cs="Cambria Math"/>
          <w:sz w:val="15"/>
          <w:u w:val="single" w:color="000000"/>
        </w:rPr>
        <w:t>𝑖</w:t>
      </w:r>
      <w:r>
        <w:rPr>
          <w:rFonts w:ascii="Cambria Math" w:eastAsia="Cambria Math" w:hAnsi="Cambria Math" w:cs="Cambria Math"/>
          <w:sz w:val="15"/>
        </w:rPr>
        <w:t>2</w:t>
      </w:r>
      <w:r>
        <w:rPr>
          <w:rFonts w:ascii="Cambria Math" w:eastAsia="Cambria Math" w:hAnsi="Cambria Math" w:cs="Cambria Math"/>
          <w:sz w:val="15"/>
          <w:u w:val="single" w:color="000000"/>
        </w:rPr>
        <w:t>+</w:t>
      </w:r>
      <w:proofErr w:type="gramStart"/>
      <w:r>
        <w:rPr>
          <w:rFonts w:ascii="Cambria Math" w:eastAsia="Cambria Math" w:hAnsi="Cambria Math" w:cs="Cambria Math"/>
          <w:sz w:val="15"/>
          <w:u w:val="single" w:color="000000"/>
        </w:rPr>
        <w:t>𝑢</w:t>
      </w:r>
      <w:r>
        <w:t xml:space="preserve">  </w:t>
      </w:r>
      <w:r>
        <w:rPr>
          <w:rFonts w:ascii="Cambria Math" w:eastAsia="Cambria Math" w:hAnsi="Cambria Math" w:cs="Cambria Math"/>
        </w:rPr>
        <w:t>∀</w:t>
      </w:r>
      <w:proofErr w:type="gramEnd"/>
      <w:r>
        <w:rPr>
          <w:rFonts w:ascii="Cambria Math" w:eastAsia="Cambria Math" w:hAnsi="Cambria Math" w:cs="Cambria Math"/>
        </w:rPr>
        <w:t xml:space="preserve"> 𝑢 = 0,1,2, . . . , 𝑛 − 1</w:t>
      </w:r>
      <w:r>
        <w:t xml:space="preserve">      </w:t>
      </w:r>
    </w:p>
    <w:p w14:paraId="0A5120D4" w14:textId="77777777" w:rsidR="00A12DD5" w:rsidRDefault="00000000">
      <w:pPr>
        <w:spacing w:after="205"/>
        <w:ind w:right="927"/>
      </w:pPr>
      <w:proofErr w:type="gramStart"/>
      <w:r>
        <w:t xml:space="preserve">where </w:t>
      </w:r>
      <w:r>
        <w:rPr>
          <w:rFonts w:ascii="Cambria Math" w:eastAsia="Cambria Math" w:hAnsi="Cambria Math" w:cs="Cambria Math"/>
        </w:rPr>
        <w:t xml:space="preserve"> ̂</w:t>
      </w:r>
      <w:proofErr w:type="gramEnd"/>
      <w:r>
        <w:rPr>
          <w:rFonts w:ascii="Cambria Math" w:eastAsia="Cambria Math" w:hAnsi="Cambria Math" w:cs="Cambria Math"/>
        </w:rPr>
        <w:t>𝑝</w:t>
      </w:r>
      <w:r>
        <w:rPr>
          <w:rFonts w:ascii="Cambria Math" w:eastAsia="Cambria Math" w:hAnsi="Cambria Math" w:cs="Cambria Math"/>
          <w:vertAlign w:val="subscript"/>
        </w:rPr>
        <w:t>𝑢</w:t>
      </w:r>
      <w:r>
        <w:t xml:space="preserve"> is the autocorrelation of order u and</w:t>
      </w:r>
      <w:r>
        <w:rPr>
          <w:rFonts w:ascii="Cambria Math" w:eastAsia="Cambria Math" w:hAnsi="Cambria Math" w:cs="Cambria Math"/>
        </w:rPr>
        <w:t xml:space="preserve">  𝑒</w:t>
      </w:r>
      <w:r>
        <w:rPr>
          <w:rFonts w:ascii="Cambria Math" w:eastAsia="Cambria Math" w:hAnsi="Cambria Math" w:cs="Cambria Math"/>
          <w:vertAlign w:val="subscript"/>
        </w:rPr>
        <w:t>𝑖</w:t>
      </w:r>
      <w:r>
        <w:rPr>
          <w:rFonts w:ascii="Cambria Math" w:eastAsia="Cambria Math" w:hAnsi="Cambria Math" w:cs="Cambria Math"/>
        </w:rPr>
        <w:t xml:space="preserve">′𝑠  </w:t>
      </w:r>
      <w:r>
        <w:t xml:space="preserve">are the </w:t>
      </w:r>
      <w:proofErr w:type="spellStart"/>
      <w:r>
        <w:t>i’th</w:t>
      </w:r>
      <w:proofErr w:type="spellEnd"/>
      <w:r>
        <w:t xml:space="preserve"> residuals </w:t>
      </w:r>
    </w:p>
    <w:p w14:paraId="65652946" w14:textId="77777777" w:rsidR="00A12DD5" w:rsidRDefault="00000000">
      <w:pPr>
        <w:spacing w:after="198"/>
        <w:ind w:right="927"/>
      </w:pPr>
      <w:r>
        <w:t xml:space="preserve">The plot </w:t>
      </w:r>
      <w:r>
        <w:rPr>
          <w:rFonts w:ascii="Cambria Math" w:eastAsia="Cambria Math" w:hAnsi="Cambria Math" w:cs="Cambria Math"/>
        </w:rPr>
        <w:t>{(𝑢, ̂𝑝</w:t>
      </w:r>
      <w:r>
        <w:rPr>
          <w:rFonts w:ascii="Cambria Math" w:eastAsia="Cambria Math" w:hAnsi="Cambria Math" w:cs="Cambria Math"/>
          <w:vertAlign w:val="subscript"/>
        </w:rPr>
        <w:t>𝑢</w:t>
      </w:r>
      <w:r>
        <w:rPr>
          <w:rFonts w:ascii="Cambria Math" w:eastAsia="Cambria Math" w:hAnsi="Cambria Math" w:cs="Cambria Math"/>
        </w:rPr>
        <w:t>): 𝑢 = 0,1,2</w:t>
      </w:r>
      <w:proofErr w:type="gramStart"/>
      <w:r>
        <w:rPr>
          <w:rFonts w:ascii="Cambria Math" w:eastAsia="Cambria Math" w:hAnsi="Cambria Math" w:cs="Cambria Math"/>
        </w:rPr>
        <w:t>. . . ,</w:t>
      </w:r>
      <w:proofErr w:type="gramEnd"/>
      <w:r>
        <w:rPr>
          <w:rFonts w:ascii="Cambria Math" w:eastAsia="Cambria Math" w:hAnsi="Cambria Math" w:cs="Cambria Math"/>
        </w:rPr>
        <w:t xml:space="preserve"> 𝑛 − 1}</w:t>
      </w:r>
      <w:r>
        <w:t xml:space="preserve"> is known as Correlogram. </w:t>
      </w:r>
    </w:p>
    <w:p w14:paraId="74ED4E79" w14:textId="77777777" w:rsidR="00A12DD5" w:rsidRDefault="00000000">
      <w:pPr>
        <w:spacing w:after="23" w:line="259" w:lineRule="auto"/>
        <w:ind w:left="0" w:right="0" w:firstLine="0"/>
        <w:jc w:val="left"/>
      </w:pPr>
      <w:r>
        <w:t xml:space="preserve"> </w:t>
      </w:r>
    </w:p>
    <w:p w14:paraId="4EE87550" w14:textId="77777777" w:rsidR="00A12DD5" w:rsidRDefault="00000000">
      <w:pPr>
        <w:ind w:right="927"/>
      </w:pPr>
      <w:r>
        <w:t xml:space="preserve">If the assumption of the random errors being uncorrelated </w:t>
      </w:r>
      <w:proofErr w:type="gramStart"/>
      <w:r>
        <w:t>holds</w:t>
      </w:r>
      <w:proofErr w:type="gramEnd"/>
      <w:r>
        <w:t xml:space="preserve"> then, all the plotted autocorrelations of order more than 0 should be close to zero.  </w:t>
      </w:r>
    </w:p>
    <w:p w14:paraId="46E9538E" w14:textId="77777777" w:rsidR="00A12DD5" w:rsidRDefault="00000000">
      <w:pPr>
        <w:spacing w:after="184" w:line="259" w:lineRule="auto"/>
        <w:ind w:left="1884" w:right="0" w:firstLine="0"/>
        <w:jc w:val="center"/>
      </w:pPr>
      <w:r>
        <w:rPr>
          <w:noProof/>
        </w:rPr>
        <w:lastRenderedPageBreak/>
        <w:drawing>
          <wp:anchor distT="0" distB="0" distL="114300" distR="114300" simplePos="0" relativeHeight="251663360" behindDoc="0" locked="0" layoutInCell="1" allowOverlap="0" wp14:anchorId="74C5B92A" wp14:editId="605D893A">
            <wp:simplePos x="0" y="0"/>
            <wp:positionH relativeFrom="column">
              <wp:posOffset>-304</wp:posOffset>
            </wp:positionH>
            <wp:positionV relativeFrom="paragraph">
              <wp:posOffset>-34163</wp:posOffset>
            </wp:positionV>
            <wp:extent cx="3626993" cy="3621405"/>
            <wp:effectExtent l="0" t="0" r="0" b="0"/>
            <wp:wrapSquare wrapText="bothSides"/>
            <wp:docPr id="1590" name="Picture 1590"/>
            <wp:cNvGraphicFramePr/>
            <a:graphic xmlns:a="http://schemas.openxmlformats.org/drawingml/2006/main">
              <a:graphicData uri="http://schemas.openxmlformats.org/drawingml/2006/picture">
                <pic:pic xmlns:pic="http://schemas.openxmlformats.org/drawingml/2006/picture">
                  <pic:nvPicPr>
                    <pic:cNvPr id="1590" name="Picture 1590"/>
                    <pic:cNvPicPr/>
                  </pic:nvPicPr>
                  <pic:blipFill>
                    <a:blip r:embed="rId20"/>
                    <a:stretch>
                      <a:fillRect/>
                    </a:stretch>
                  </pic:blipFill>
                  <pic:spPr>
                    <a:xfrm>
                      <a:off x="0" y="0"/>
                      <a:ext cx="3626993" cy="3621405"/>
                    </a:xfrm>
                    <a:prstGeom prst="rect">
                      <a:avLst/>
                    </a:prstGeom>
                  </pic:spPr>
                </pic:pic>
              </a:graphicData>
            </a:graphic>
          </wp:anchor>
        </w:drawing>
      </w:r>
      <w:r>
        <w:t xml:space="preserve"> </w:t>
      </w:r>
    </w:p>
    <w:p w14:paraId="00375218" w14:textId="77777777" w:rsidR="00A12DD5" w:rsidRDefault="00000000">
      <w:pPr>
        <w:spacing w:after="23" w:line="259" w:lineRule="auto"/>
        <w:ind w:left="1884" w:right="0" w:firstLine="0"/>
        <w:jc w:val="center"/>
      </w:pPr>
      <w:r>
        <w:t xml:space="preserve"> </w:t>
      </w:r>
    </w:p>
    <w:p w14:paraId="65551E96" w14:textId="77777777" w:rsidR="00A12DD5" w:rsidRDefault="00000000">
      <w:pPr>
        <w:spacing w:after="23" w:line="259" w:lineRule="auto"/>
        <w:ind w:left="1884" w:right="0" w:firstLine="0"/>
        <w:jc w:val="center"/>
      </w:pPr>
      <w:r>
        <w:t xml:space="preserve"> </w:t>
      </w:r>
    </w:p>
    <w:p w14:paraId="0D833F5B" w14:textId="77777777" w:rsidR="00A12DD5" w:rsidRDefault="00000000">
      <w:pPr>
        <w:spacing w:after="6"/>
        <w:ind w:right="927"/>
      </w:pPr>
      <w:r>
        <w:t xml:space="preserve">Clearly, from the diagram, it is evident that the plotted autocorrelations of order </w:t>
      </w:r>
      <w:proofErr w:type="spellStart"/>
      <w:r>
        <w:t>uptil</w:t>
      </w:r>
      <w:proofErr w:type="spellEnd"/>
      <w:r>
        <w:t xml:space="preserve"> 4 are significantly more than 0, and hence autocorrelation is present. </w:t>
      </w:r>
    </w:p>
    <w:p w14:paraId="7F224645" w14:textId="77777777" w:rsidR="00A12DD5" w:rsidRDefault="00000000">
      <w:pPr>
        <w:spacing w:after="23" w:line="259" w:lineRule="auto"/>
        <w:ind w:left="1884" w:right="0" w:firstLine="0"/>
        <w:jc w:val="center"/>
      </w:pPr>
      <w:r>
        <w:t xml:space="preserve"> </w:t>
      </w:r>
    </w:p>
    <w:p w14:paraId="60EEB874" w14:textId="77777777" w:rsidR="00A12DD5" w:rsidRDefault="00000000">
      <w:pPr>
        <w:spacing w:after="23" w:line="259" w:lineRule="auto"/>
        <w:ind w:left="1884" w:right="0" w:firstLine="0"/>
        <w:jc w:val="center"/>
      </w:pPr>
      <w:r>
        <w:t xml:space="preserve"> </w:t>
      </w:r>
    </w:p>
    <w:p w14:paraId="41272FDA" w14:textId="77777777" w:rsidR="00A12DD5" w:rsidRDefault="00000000">
      <w:pPr>
        <w:spacing w:after="25" w:line="259" w:lineRule="auto"/>
        <w:ind w:left="1884" w:right="0" w:firstLine="0"/>
        <w:jc w:val="center"/>
      </w:pPr>
      <w:r>
        <w:t xml:space="preserve"> </w:t>
      </w:r>
    </w:p>
    <w:p w14:paraId="1763A5C0" w14:textId="77777777" w:rsidR="00A12DD5" w:rsidRDefault="00000000">
      <w:pPr>
        <w:spacing w:after="23" w:line="259" w:lineRule="auto"/>
        <w:ind w:left="1884" w:right="0" w:firstLine="0"/>
        <w:jc w:val="center"/>
      </w:pPr>
      <w:r>
        <w:t xml:space="preserve"> </w:t>
      </w:r>
    </w:p>
    <w:p w14:paraId="64DA6B46" w14:textId="77777777" w:rsidR="00A12DD5" w:rsidRDefault="00000000">
      <w:pPr>
        <w:spacing w:after="23" w:line="259" w:lineRule="auto"/>
        <w:ind w:left="1884" w:right="0" w:firstLine="0"/>
        <w:jc w:val="center"/>
      </w:pPr>
      <w:r>
        <w:t xml:space="preserve"> </w:t>
      </w:r>
    </w:p>
    <w:p w14:paraId="2A5242EF" w14:textId="77777777" w:rsidR="00A12DD5" w:rsidRDefault="00000000">
      <w:pPr>
        <w:spacing w:after="183" w:line="259" w:lineRule="auto"/>
        <w:ind w:left="1884" w:right="0" w:firstLine="0"/>
        <w:jc w:val="center"/>
      </w:pPr>
      <w:r>
        <w:t xml:space="preserve"> </w:t>
      </w:r>
    </w:p>
    <w:p w14:paraId="30DE90E2" w14:textId="77777777" w:rsidR="00A12DD5" w:rsidRDefault="00000000">
      <w:pPr>
        <w:pStyle w:val="Heading2"/>
        <w:ind w:left="-5"/>
      </w:pPr>
      <w:r>
        <w:t>DETECTION</w:t>
      </w:r>
      <w:r>
        <w:rPr>
          <w:sz w:val="21"/>
        </w:rPr>
        <w:t xml:space="preserve"> </w:t>
      </w:r>
      <w:r>
        <w:t>OF</w:t>
      </w:r>
      <w:r>
        <w:rPr>
          <w:sz w:val="21"/>
        </w:rPr>
        <w:t xml:space="preserve"> </w:t>
      </w:r>
      <w:r>
        <w:t>OUTLIERS/</w:t>
      </w:r>
      <w:r>
        <w:rPr>
          <w:sz w:val="21"/>
        </w:rPr>
        <w:t xml:space="preserve"> </w:t>
      </w:r>
      <w:r>
        <w:t>LEVERAGE/</w:t>
      </w:r>
      <w:r>
        <w:rPr>
          <w:sz w:val="21"/>
        </w:rPr>
        <w:t xml:space="preserve"> </w:t>
      </w:r>
      <w:r>
        <w:t>INFLUENTIAL</w:t>
      </w:r>
      <w:r>
        <w:rPr>
          <w:sz w:val="21"/>
        </w:rPr>
        <w:t xml:space="preserve"> </w:t>
      </w:r>
      <w:r>
        <w:t>POINTS</w:t>
      </w:r>
      <w:r>
        <w:rPr>
          <w:sz w:val="21"/>
        </w:rPr>
        <w:t xml:space="preserve"> </w:t>
      </w:r>
      <w:r>
        <w:t xml:space="preserve"> </w:t>
      </w:r>
    </w:p>
    <w:p w14:paraId="65690192" w14:textId="77777777" w:rsidR="00A12DD5" w:rsidRDefault="00000000">
      <w:pPr>
        <w:ind w:right="927"/>
      </w:pPr>
      <w:r>
        <w:t xml:space="preserve">After our final PC regression on the data, we found out that assumptions for the error distribution to be normal, failed, along with homoscedasticity and uncorrelated error terms. Part of this failure in assumptions may be attributed to presence of outliers in the model. And hence we check the presence of Outliers/Leverage/Influential points in the present model (model got after PC regression) and hence we have p=4, corresponding to 4 principal components of the predictors, and n=205 </w:t>
      </w:r>
    </w:p>
    <w:p w14:paraId="086E2538" w14:textId="77777777" w:rsidR="00A12DD5" w:rsidRDefault="00000000">
      <w:pPr>
        <w:spacing w:after="219"/>
        <w:ind w:right="927"/>
      </w:pPr>
      <w:r>
        <w:t xml:space="preserve">Notation:  </w:t>
      </w:r>
    </w:p>
    <w:p w14:paraId="04968D65" w14:textId="77777777" w:rsidR="00A12DD5" w:rsidRDefault="00000000">
      <w:pPr>
        <w:ind w:right="927"/>
      </w:pPr>
      <w:r>
        <w:t xml:space="preserve">Let </w:t>
      </w:r>
      <w:proofErr w:type="gramStart"/>
      <w:r>
        <w:rPr>
          <w:rFonts w:ascii="Cambria Math" w:eastAsia="Cambria Math" w:hAnsi="Cambria Math" w:cs="Cambria Math"/>
        </w:rPr>
        <w:t>𝑦̂</w:t>
      </w:r>
      <w:r>
        <w:rPr>
          <w:rFonts w:ascii="Cambria Math" w:eastAsia="Cambria Math" w:hAnsi="Cambria Math" w:cs="Cambria Math"/>
          <w:vertAlign w:val="subscript"/>
        </w:rPr>
        <w:t>𝑗,(</w:t>
      </w:r>
      <w:proofErr w:type="gramEnd"/>
      <w:r>
        <w:rPr>
          <w:rFonts w:ascii="Cambria Math" w:eastAsia="Cambria Math" w:hAnsi="Cambria Math" w:cs="Cambria Math"/>
          <w:vertAlign w:val="subscript"/>
        </w:rPr>
        <w:t>𝑖)</w:t>
      </w:r>
      <w:r>
        <w:t xml:space="preserve"> be the predicted value of </w:t>
      </w:r>
      <w:r>
        <w:rPr>
          <w:rFonts w:ascii="Cambria Math" w:eastAsia="Cambria Math" w:hAnsi="Cambria Math" w:cs="Cambria Math"/>
        </w:rPr>
        <w:t>𝑦</w:t>
      </w:r>
      <w:r>
        <w:t xml:space="preserve"> at </w:t>
      </w:r>
      <w:r>
        <w:rPr>
          <w:rFonts w:ascii="Cambria Math" w:eastAsia="Cambria Math" w:hAnsi="Cambria Math" w:cs="Cambria Math"/>
        </w:rPr>
        <w:t>𝑥</w:t>
      </w:r>
      <w:r>
        <w:rPr>
          <w:rFonts w:ascii="Cambria Math" w:eastAsia="Cambria Math" w:hAnsi="Cambria Math" w:cs="Cambria Math"/>
          <w:vertAlign w:val="subscript"/>
        </w:rPr>
        <w:t xml:space="preserve">1 </w:t>
      </w:r>
      <w:r>
        <w:rPr>
          <w:rFonts w:ascii="Cambria Math" w:eastAsia="Cambria Math" w:hAnsi="Cambria Math" w:cs="Cambria Math"/>
        </w:rPr>
        <w:t>= 𝑥</w:t>
      </w:r>
      <w:r>
        <w:rPr>
          <w:rFonts w:ascii="Cambria Math" w:eastAsia="Cambria Math" w:hAnsi="Cambria Math" w:cs="Cambria Math"/>
          <w:vertAlign w:val="subscript"/>
        </w:rPr>
        <w:t>𝑗1</w:t>
      </w:r>
      <w:r>
        <w:rPr>
          <w:rFonts w:ascii="Cambria Math" w:eastAsia="Cambria Math" w:hAnsi="Cambria Math" w:cs="Cambria Math"/>
        </w:rPr>
        <w:t>, 𝑥</w:t>
      </w:r>
      <w:r>
        <w:rPr>
          <w:rFonts w:ascii="Cambria Math" w:eastAsia="Cambria Math" w:hAnsi="Cambria Math" w:cs="Cambria Math"/>
          <w:vertAlign w:val="subscript"/>
        </w:rPr>
        <w:t xml:space="preserve">2 </w:t>
      </w:r>
      <w:r>
        <w:rPr>
          <w:rFonts w:ascii="Cambria Math" w:eastAsia="Cambria Math" w:hAnsi="Cambria Math" w:cs="Cambria Math"/>
        </w:rPr>
        <w:t>= 𝑥</w:t>
      </w:r>
      <w:r>
        <w:rPr>
          <w:rFonts w:ascii="Cambria Math" w:eastAsia="Cambria Math" w:hAnsi="Cambria Math" w:cs="Cambria Math"/>
          <w:vertAlign w:val="subscript"/>
        </w:rPr>
        <w:t>𝑗2</w:t>
      </w:r>
      <w:r>
        <w:rPr>
          <w:rFonts w:ascii="Cambria Math" w:eastAsia="Cambria Math" w:hAnsi="Cambria Math" w:cs="Cambria Math"/>
        </w:rPr>
        <w:t>, . . . , 𝑥</w:t>
      </w:r>
      <w:r>
        <w:rPr>
          <w:rFonts w:ascii="Cambria Math" w:eastAsia="Cambria Math" w:hAnsi="Cambria Math" w:cs="Cambria Math"/>
          <w:vertAlign w:val="subscript"/>
        </w:rPr>
        <w:t xml:space="preserve">𝑝 </w:t>
      </w:r>
      <w:r>
        <w:rPr>
          <w:rFonts w:ascii="Cambria Math" w:eastAsia="Cambria Math" w:hAnsi="Cambria Math" w:cs="Cambria Math"/>
        </w:rPr>
        <w:t>= 𝑥</w:t>
      </w:r>
      <w:r>
        <w:rPr>
          <w:rFonts w:ascii="Cambria Math" w:eastAsia="Cambria Math" w:hAnsi="Cambria Math" w:cs="Cambria Math"/>
          <w:vertAlign w:val="subscript"/>
        </w:rPr>
        <w:t>𝑗𝑝</w:t>
      </w:r>
      <w:r>
        <w:t xml:space="preserve"> when fitting of multiple linear regression model is done after deleting the </w:t>
      </w:r>
      <w:proofErr w:type="spellStart"/>
      <w:r>
        <w:t>i-th</w:t>
      </w:r>
      <w:proofErr w:type="spellEnd"/>
      <w:r>
        <w:t xml:space="preserve"> observation. </w:t>
      </w:r>
    </w:p>
    <w:p w14:paraId="1EBB0A13" w14:textId="77777777" w:rsidR="00A12DD5" w:rsidRDefault="00000000">
      <w:pPr>
        <w:spacing w:after="234" w:line="259" w:lineRule="auto"/>
        <w:ind w:left="-5" w:right="0"/>
        <w:jc w:val="left"/>
      </w:pPr>
      <w:proofErr w:type="gramStart"/>
      <w:r>
        <w:t xml:space="preserve">Let  </w:t>
      </w:r>
      <w:r>
        <w:rPr>
          <w:rFonts w:ascii="Cambria Math" w:eastAsia="Cambria Math" w:hAnsi="Cambria Math" w:cs="Cambria Math"/>
        </w:rPr>
        <w:t>𝑌̂</w:t>
      </w:r>
      <w:proofErr w:type="gramEnd"/>
      <w:r>
        <w:rPr>
          <w:rFonts w:ascii="Cambria Math" w:eastAsia="Cambria Math" w:hAnsi="Cambria Math" w:cs="Cambria Math"/>
          <w:sz w:val="18"/>
        </w:rPr>
        <w:t xml:space="preserve">(𝑖) </w:t>
      </w:r>
      <w:r>
        <w:rPr>
          <w:rFonts w:ascii="Cambria Math" w:eastAsia="Cambria Math" w:hAnsi="Cambria Math" w:cs="Cambria Math"/>
        </w:rPr>
        <w:t>= (𝑦̂</w:t>
      </w:r>
      <w:r>
        <w:rPr>
          <w:rFonts w:ascii="Cambria Math" w:eastAsia="Cambria Math" w:hAnsi="Cambria Math" w:cs="Cambria Math"/>
          <w:sz w:val="18"/>
        </w:rPr>
        <w:t>1,(𝑖)</w:t>
      </w:r>
      <w:r>
        <w:rPr>
          <w:rFonts w:ascii="Cambria Math" w:eastAsia="Cambria Math" w:hAnsi="Cambria Math" w:cs="Cambria Math"/>
        </w:rPr>
        <w:t>, 𝑦̂</w:t>
      </w:r>
      <w:r>
        <w:rPr>
          <w:rFonts w:ascii="Cambria Math" w:eastAsia="Cambria Math" w:hAnsi="Cambria Math" w:cs="Cambria Math"/>
          <w:sz w:val="18"/>
        </w:rPr>
        <w:t>2,(𝑖)</w:t>
      </w:r>
      <w:r>
        <w:rPr>
          <w:rFonts w:ascii="Cambria Math" w:eastAsia="Cambria Math" w:hAnsi="Cambria Math" w:cs="Cambria Math"/>
        </w:rPr>
        <w:t>, … , 𝑦̂</w:t>
      </w:r>
      <w:r>
        <w:rPr>
          <w:rFonts w:ascii="Cambria Math" w:eastAsia="Cambria Math" w:hAnsi="Cambria Math" w:cs="Cambria Math"/>
          <w:sz w:val="18"/>
        </w:rPr>
        <w:t>𝑛,(𝑖)</w:t>
      </w:r>
      <w:r>
        <w:rPr>
          <w:rFonts w:ascii="Cambria Math" w:eastAsia="Cambria Math" w:hAnsi="Cambria Math" w:cs="Cambria Math"/>
        </w:rPr>
        <w:t>)</w:t>
      </w:r>
      <w:r>
        <w:rPr>
          <w:rFonts w:ascii="Cambria Math" w:eastAsia="Cambria Math" w:hAnsi="Cambria Math" w:cs="Cambria Math"/>
          <w:sz w:val="18"/>
        </w:rPr>
        <w:t>′</w:t>
      </w:r>
      <w:r>
        <w:rPr>
          <w:rFonts w:ascii="Cambria Math" w:eastAsia="Cambria Math" w:hAnsi="Cambria Math" w:cs="Cambria Math"/>
        </w:rPr>
        <w:t>.</w:t>
      </w:r>
      <w:r>
        <w:t xml:space="preserve"> </w:t>
      </w:r>
    </w:p>
    <w:p w14:paraId="087E3F17" w14:textId="77777777" w:rsidR="00A12DD5" w:rsidRDefault="00000000">
      <w:pPr>
        <w:spacing w:after="319"/>
        <w:ind w:right="927"/>
      </w:pPr>
      <w:r>
        <w:t xml:space="preserve">Let </w:t>
      </w:r>
      <w:r>
        <w:rPr>
          <w:rFonts w:ascii="Cambria Math" w:eastAsia="Cambria Math" w:hAnsi="Cambria Math" w:cs="Cambria Math"/>
        </w:rPr>
        <w:t>𝐻</w:t>
      </w:r>
      <w:r>
        <w:t xml:space="preserve"> be hat matrix, with </w:t>
      </w:r>
      <w:r>
        <w:rPr>
          <w:rFonts w:ascii="Cambria Math" w:eastAsia="Cambria Math" w:hAnsi="Cambria Math" w:cs="Cambria Math"/>
        </w:rPr>
        <w:t>(𝑖, 𝑗)</w:t>
      </w:r>
      <w:r>
        <w:t>-</w:t>
      </w:r>
      <w:proofErr w:type="spellStart"/>
      <w:r>
        <w:t>th</w:t>
      </w:r>
      <w:proofErr w:type="spellEnd"/>
      <w:r>
        <w:t xml:space="preserve"> element denoted by </w:t>
      </w:r>
      <w:r>
        <w:rPr>
          <w:rFonts w:ascii="Cambria Math" w:eastAsia="Cambria Math" w:hAnsi="Cambria Math" w:cs="Cambria Math"/>
        </w:rPr>
        <w:t>ℎ</w:t>
      </w:r>
      <w:r>
        <w:rPr>
          <w:rFonts w:ascii="Cambria Math" w:eastAsia="Cambria Math" w:hAnsi="Cambria Math" w:cs="Cambria Math"/>
          <w:vertAlign w:val="subscript"/>
        </w:rPr>
        <w:t>𝑖𝑗</w:t>
      </w:r>
      <w:r>
        <w:t xml:space="preserve">. </w:t>
      </w:r>
    </w:p>
    <w:p w14:paraId="6E471411" w14:textId="77777777" w:rsidR="00A12DD5" w:rsidRDefault="00000000">
      <w:pPr>
        <w:spacing w:after="142"/>
        <w:ind w:right="927"/>
      </w:pPr>
      <w:proofErr w:type="gramStart"/>
      <w:r>
        <w:t xml:space="preserve">Let  </w:t>
      </w:r>
      <w:r>
        <w:rPr>
          <w:rFonts w:ascii="Cambria Math" w:eastAsia="Cambria Math" w:hAnsi="Cambria Math" w:cs="Cambria Math"/>
        </w:rPr>
        <w:t>𝛽̂</w:t>
      </w:r>
      <w:r>
        <w:rPr>
          <w:rFonts w:ascii="Cambria Math" w:eastAsia="Cambria Math" w:hAnsi="Cambria Math" w:cs="Cambria Math"/>
          <w:vertAlign w:val="subscript"/>
        </w:rPr>
        <w:t>𝑗</w:t>
      </w:r>
      <w:proofErr w:type="gramEnd"/>
      <w:r>
        <w:rPr>
          <w:rFonts w:ascii="Cambria Math" w:eastAsia="Cambria Math" w:hAnsi="Cambria Math" w:cs="Cambria Math"/>
          <w:vertAlign w:val="subscript"/>
        </w:rPr>
        <w:t>,(𝑖)</w:t>
      </w:r>
      <w:r>
        <w:t xml:space="preserve"> be the least square estimator of </w:t>
      </w:r>
      <w:r>
        <w:rPr>
          <w:rFonts w:ascii="Cambria Math" w:eastAsia="Cambria Math" w:hAnsi="Cambria Math" w:cs="Cambria Math"/>
        </w:rPr>
        <w:t>𝛽</w:t>
      </w:r>
      <w:r>
        <w:rPr>
          <w:rFonts w:ascii="Cambria Math" w:eastAsia="Cambria Math" w:hAnsi="Cambria Math" w:cs="Cambria Math"/>
          <w:vertAlign w:val="subscript"/>
        </w:rPr>
        <w:t>𝑗</w:t>
      </w:r>
      <w:r>
        <w:t xml:space="preserve"> when fitting of the multiple linear regression model is done after deleting </w:t>
      </w:r>
      <w:proofErr w:type="spellStart"/>
      <w:r>
        <w:t>i-th</w:t>
      </w:r>
      <w:proofErr w:type="spellEnd"/>
      <w:r>
        <w:t xml:space="preserve"> observation. Therefore, the corresponding least squares estimates of </w:t>
      </w:r>
      <w:r>
        <w:rPr>
          <w:rFonts w:ascii="Cambria Math" w:eastAsia="Cambria Math" w:hAnsi="Cambria Math" w:cs="Cambria Math"/>
        </w:rPr>
        <w:t>𝛽</w:t>
      </w:r>
      <w:r>
        <w:t xml:space="preserve"> is </w:t>
      </w:r>
    </w:p>
    <w:p w14:paraId="37D9D1A7" w14:textId="77777777" w:rsidR="00A12DD5" w:rsidRDefault="00000000">
      <w:pPr>
        <w:spacing w:after="201" w:line="259" w:lineRule="auto"/>
        <w:ind w:right="931"/>
        <w:jc w:val="center"/>
      </w:pPr>
      <w:r>
        <w:rPr>
          <w:rFonts w:ascii="Cambria Math" w:eastAsia="Cambria Math" w:hAnsi="Cambria Math" w:cs="Cambria Math"/>
        </w:rPr>
        <w:t>𝛽̂</w:t>
      </w:r>
      <w:r>
        <w:rPr>
          <w:rFonts w:ascii="Cambria Math" w:eastAsia="Cambria Math" w:hAnsi="Cambria Math" w:cs="Cambria Math"/>
          <w:sz w:val="18"/>
        </w:rPr>
        <w:t xml:space="preserve">(𝑖) </w:t>
      </w:r>
      <w:r>
        <w:rPr>
          <w:rFonts w:ascii="Cambria Math" w:eastAsia="Cambria Math" w:hAnsi="Cambria Math" w:cs="Cambria Math"/>
        </w:rPr>
        <w:t>= (𝛽̂</w:t>
      </w:r>
      <w:proofErr w:type="gramStart"/>
      <w:r>
        <w:rPr>
          <w:rFonts w:ascii="Cambria Math" w:eastAsia="Cambria Math" w:hAnsi="Cambria Math" w:cs="Cambria Math"/>
          <w:sz w:val="18"/>
        </w:rPr>
        <w:t>0,(</w:t>
      </w:r>
      <w:proofErr w:type="gramEnd"/>
      <w:r>
        <w:rPr>
          <w:rFonts w:ascii="Cambria Math" w:eastAsia="Cambria Math" w:hAnsi="Cambria Math" w:cs="Cambria Math"/>
          <w:sz w:val="18"/>
        </w:rPr>
        <w:t>𝑖)</w:t>
      </w:r>
      <w:r>
        <w:rPr>
          <w:rFonts w:ascii="Cambria Math" w:eastAsia="Cambria Math" w:hAnsi="Cambria Math" w:cs="Cambria Math"/>
        </w:rPr>
        <w:t>, 𝛽̂</w:t>
      </w:r>
      <w:r>
        <w:rPr>
          <w:rFonts w:ascii="Cambria Math" w:eastAsia="Cambria Math" w:hAnsi="Cambria Math" w:cs="Cambria Math"/>
          <w:sz w:val="18"/>
        </w:rPr>
        <w:t>1,(𝑖)</w:t>
      </w:r>
      <w:r>
        <w:rPr>
          <w:rFonts w:ascii="Cambria Math" w:eastAsia="Cambria Math" w:hAnsi="Cambria Math" w:cs="Cambria Math"/>
        </w:rPr>
        <w:t>, … , 𝛽̂</w:t>
      </w:r>
      <w:r>
        <w:rPr>
          <w:rFonts w:ascii="Cambria Math" w:eastAsia="Cambria Math" w:hAnsi="Cambria Math" w:cs="Cambria Math"/>
          <w:sz w:val="18"/>
        </w:rPr>
        <w:t>𝑝,(𝑖)</w:t>
      </w:r>
      <w:r>
        <w:rPr>
          <w:rFonts w:ascii="Cambria Math" w:eastAsia="Cambria Math" w:hAnsi="Cambria Math" w:cs="Cambria Math"/>
        </w:rPr>
        <w:t xml:space="preserve">) </w:t>
      </w:r>
    </w:p>
    <w:p w14:paraId="3A4CC8B6" w14:textId="77777777" w:rsidR="00A12DD5" w:rsidRDefault="00000000">
      <w:pPr>
        <w:spacing w:after="0"/>
        <w:ind w:right="927"/>
      </w:pPr>
      <w:r>
        <w:t xml:space="preserve">SSE after deleting the </w:t>
      </w:r>
      <w:proofErr w:type="spellStart"/>
      <w:r>
        <w:t>i</w:t>
      </w:r>
      <w:proofErr w:type="spellEnd"/>
      <w:r>
        <w:t xml:space="preserve">- </w:t>
      </w:r>
      <w:proofErr w:type="spellStart"/>
      <w:r>
        <w:t>th</w:t>
      </w:r>
      <w:proofErr w:type="spellEnd"/>
      <w:r>
        <w:t xml:space="preserve"> observation turn out to be </w:t>
      </w:r>
    </w:p>
    <w:p w14:paraId="2EBCCE2D" w14:textId="77777777" w:rsidR="00A12DD5" w:rsidRDefault="00000000">
      <w:pPr>
        <w:spacing w:after="20" w:line="259" w:lineRule="auto"/>
        <w:ind w:left="2059" w:right="0" w:firstLine="0"/>
        <w:jc w:val="left"/>
      </w:pPr>
      <w:r>
        <w:rPr>
          <w:rFonts w:ascii="Cambria Math" w:eastAsia="Cambria Math" w:hAnsi="Cambria Math" w:cs="Cambria Math"/>
          <w:sz w:val="18"/>
        </w:rPr>
        <w:t xml:space="preserve"> </w:t>
      </w:r>
    </w:p>
    <w:p w14:paraId="1C3E68F2" w14:textId="77777777" w:rsidR="00A12DD5" w:rsidRDefault="00000000">
      <w:pPr>
        <w:spacing w:after="0" w:line="259" w:lineRule="auto"/>
        <w:ind w:right="878"/>
        <w:jc w:val="center"/>
      </w:pPr>
      <w:r>
        <w:rPr>
          <w:rFonts w:ascii="Cambria Math" w:eastAsia="Cambria Math" w:hAnsi="Cambria Math" w:cs="Cambria Math"/>
        </w:rPr>
        <w:lastRenderedPageBreak/>
        <w:t>𝑆</w:t>
      </w:r>
      <w:r>
        <w:rPr>
          <w:noProof/>
        </w:rPr>
        <w:drawing>
          <wp:inline distT="0" distB="0" distL="0" distR="0" wp14:anchorId="7F665168" wp14:editId="134DECBC">
            <wp:extent cx="4090416" cy="320040"/>
            <wp:effectExtent l="0" t="0" r="0" b="0"/>
            <wp:docPr id="18322" name="Picture 18322"/>
            <wp:cNvGraphicFramePr/>
            <a:graphic xmlns:a="http://schemas.openxmlformats.org/drawingml/2006/main">
              <a:graphicData uri="http://schemas.openxmlformats.org/drawingml/2006/picture">
                <pic:pic xmlns:pic="http://schemas.openxmlformats.org/drawingml/2006/picture">
                  <pic:nvPicPr>
                    <pic:cNvPr id="18322" name="Picture 18322"/>
                    <pic:cNvPicPr/>
                  </pic:nvPicPr>
                  <pic:blipFill>
                    <a:blip r:embed="rId21"/>
                    <a:stretch>
                      <a:fillRect/>
                    </a:stretch>
                  </pic:blipFill>
                  <pic:spPr>
                    <a:xfrm>
                      <a:off x="0" y="0"/>
                      <a:ext cx="4090416" cy="320040"/>
                    </a:xfrm>
                    <a:prstGeom prst="rect">
                      <a:avLst/>
                    </a:prstGeom>
                  </pic:spPr>
                </pic:pic>
              </a:graphicData>
            </a:graphic>
          </wp:inline>
        </w:drawing>
      </w:r>
      <w:r>
        <w:rPr>
          <w:rFonts w:ascii="Cambria Math" w:eastAsia="Cambria Math" w:hAnsi="Cambria Math" w:cs="Cambria Math"/>
        </w:rPr>
        <w:t xml:space="preserve"> </w:t>
      </w:r>
    </w:p>
    <w:p w14:paraId="214CC22A" w14:textId="77777777" w:rsidR="00A12DD5" w:rsidRDefault="00000000">
      <w:pPr>
        <w:spacing w:after="242" w:line="259" w:lineRule="auto"/>
        <w:ind w:left="1944" w:right="0"/>
        <w:jc w:val="left"/>
      </w:pPr>
      <w:r>
        <w:rPr>
          <w:rFonts w:ascii="Cambria Math" w:eastAsia="Cambria Math" w:hAnsi="Cambria Math" w:cs="Cambria Math"/>
          <w:sz w:val="18"/>
        </w:rPr>
        <w:t>𝑗</w:t>
      </w:r>
      <w:r>
        <w:rPr>
          <w:noProof/>
        </w:rPr>
        <w:drawing>
          <wp:inline distT="0" distB="0" distL="0" distR="0" wp14:anchorId="2F7F95C8" wp14:editId="4CA1D6F2">
            <wp:extent cx="70104" cy="70104"/>
            <wp:effectExtent l="0" t="0" r="0" b="0"/>
            <wp:docPr id="18323" name="Picture 18323"/>
            <wp:cNvGraphicFramePr/>
            <a:graphic xmlns:a="http://schemas.openxmlformats.org/drawingml/2006/main">
              <a:graphicData uri="http://schemas.openxmlformats.org/drawingml/2006/picture">
                <pic:pic xmlns:pic="http://schemas.openxmlformats.org/drawingml/2006/picture">
                  <pic:nvPicPr>
                    <pic:cNvPr id="18323" name="Picture 18323"/>
                    <pic:cNvPicPr/>
                  </pic:nvPicPr>
                  <pic:blipFill>
                    <a:blip r:embed="rId22"/>
                    <a:stretch>
                      <a:fillRect/>
                    </a:stretch>
                  </pic:blipFill>
                  <pic:spPr>
                    <a:xfrm>
                      <a:off x="0" y="0"/>
                      <a:ext cx="70104" cy="70104"/>
                    </a:xfrm>
                    <a:prstGeom prst="rect">
                      <a:avLst/>
                    </a:prstGeom>
                  </pic:spPr>
                </pic:pic>
              </a:graphicData>
            </a:graphic>
          </wp:inline>
        </w:drawing>
      </w:r>
      <w:r>
        <w:rPr>
          <w:rFonts w:ascii="Cambria Math" w:eastAsia="Cambria Math" w:hAnsi="Cambria Math" w:cs="Cambria Math"/>
          <w:sz w:val="18"/>
        </w:rPr>
        <w:t>𝑖</w:t>
      </w:r>
    </w:p>
    <w:p w14:paraId="18C18C38" w14:textId="77777777" w:rsidR="00A12DD5" w:rsidRDefault="00000000">
      <w:pPr>
        <w:spacing w:after="10"/>
        <w:ind w:right="927"/>
      </w:pPr>
      <w:r>
        <w:t xml:space="preserve">The large value of </w:t>
      </w:r>
      <w:proofErr w:type="spellStart"/>
      <w:r>
        <w:t>h</w:t>
      </w:r>
      <w:r>
        <w:rPr>
          <w:vertAlign w:val="subscript"/>
        </w:rPr>
        <w:t>ii</w:t>
      </w:r>
      <w:proofErr w:type="spellEnd"/>
      <w:r>
        <w:t xml:space="preserve"> indicates that the </w:t>
      </w:r>
      <w:proofErr w:type="spellStart"/>
      <w:r>
        <w:t>i-th</w:t>
      </w:r>
      <w:proofErr w:type="spellEnd"/>
      <w:r>
        <w:t xml:space="preserve"> observation is a leverage point. The plot of </w:t>
      </w:r>
    </w:p>
    <w:p w14:paraId="542CF458" w14:textId="77777777" w:rsidR="00A12DD5" w:rsidRDefault="00000000">
      <w:pPr>
        <w:spacing w:after="203"/>
        <w:ind w:right="927"/>
      </w:pPr>
      <w:r>
        <w:t>{</w:t>
      </w:r>
      <w:proofErr w:type="spellStart"/>
      <w:proofErr w:type="gramStart"/>
      <w:r>
        <w:t>h</w:t>
      </w:r>
      <w:r>
        <w:rPr>
          <w:vertAlign w:val="subscript"/>
        </w:rPr>
        <w:t>ii</w:t>
      </w:r>
      <w:proofErr w:type="spellEnd"/>
      <w:r>
        <w:t xml:space="preserve"> :</w:t>
      </w:r>
      <w:proofErr w:type="gramEnd"/>
      <w:r>
        <w:t xml:space="preserve"> 1 ≤ </w:t>
      </w:r>
      <w:proofErr w:type="spellStart"/>
      <w:r>
        <w:t>i</w:t>
      </w:r>
      <w:proofErr w:type="spellEnd"/>
      <w:r>
        <w:t xml:space="preserve"> ≤ n} is given in Figure below. It shows that 9</w:t>
      </w:r>
      <w:r>
        <w:rPr>
          <w:vertAlign w:val="superscript"/>
        </w:rPr>
        <w:t>th</w:t>
      </w:r>
      <w:r>
        <w:t>, 48</w:t>
      </w:r>
      <w:r>
        <w:rPr>
          <w:vertAlign w:val="superscript"/>
        </w:rPr>
        <w:t>th</w:t>
      </w:r>
      <w:r>
        <w:t>, 49</w:t>
      </w:r>
      <w:r>
        <w:rPr>
          <w:vertAlign w:val="superscript"/>
        </w:rPr>
        <w:t>th</w:t>
      </w:r>
      <w:r>
        <w:t>, 51th, 73th, 74</w:t>
      </w:r>
      <w:r>
        <w:rPr>
          <w:vertAlign w:val="superscript"/>
        </w:rPr>
        <w:t>th</w:t>
      </w:r>
      <w:r>
        <w:t>, 75</w:t>
      </w:r>
      <w:r>
        <w:rPr>
          <w:vertAlign w:val="superscript"/>
        </w:rPr>
        <w:t>th</w:t>
      </w:r>
      <w:r>
        <w:t>, 91</w:t>
      </w:r>
      <w:r>
        <w:rPr>
          <w:vertAlign w:val="superscript"/>
        </w:rPr>
        <w:t>st</w:t>
      </w:r>
      <w:r>
        <w:t>, 106</w:t>
      </w:r>
      <w:r>
        <w:rPr>
          <w:vertAlign w:val="superscript"/>
        </w:rPr>
        <w:t>th</w:t>
      </w:r>
      <w:r>
        <w:t>, 110</w:t>
      </w:r>
      <w:r>
        <w:rPr>
          <w:vertAlign w:val="superscript"/>
        </w:rPr>
        <w:t>th</w:t>
      </w:r>
      <w:r>
        <w:t>, 114</w:t>
      </w:r>
      <w:r>
        <w:rPr>
          <w:vertAlign w:val="superscript"/>
        </w:rPr>
        <w:t>th</w:t>
      </w:r>
      <w:r>
        <w:t>, 127</w:t>
      </w:r>
      <w:r>
        <w:rPr>
          <w:vertAlign w:val="superscript"/>
        </w:rPr>
        <w:t>th</w:t>
      </w:r>
      <w:r>
        <w:t>, 145</w:t>
      </w:r>
      <w:r>
        <w:rPr>
          <w:vertAlign w:val="superscript"/>
        </w:rPr>
        <w:t>th</w:t>
      </w:r>
      <w:r>
        <w:t>, 150</w:t>
      </w:r>
      <w:r>
        <w:rPr>
          <w:vertAlign w:val="superscript"/>
        </w:rPr>
        <w:t>th</w:t>
      </w:r>
      <w:r>
        <w:t>, 160</w:t>
      </w:r>
      <w:r>
        <w:rPr>
          <w:vertAlign w:val="superscript"/>
        </w:rPr>
        <w:t>th</w:t>
      </w:r>
      <w:r>
        <w:t>, 166</w:t>
      </w:r>
      <w:r>
        <w:rPr>
          <w:vertAlign w:val="superscript"/>
        </w:rPr>
        <w:t>th</w:t>
      </w:r>
      <w:r>
        <w:t>, 167</w:t>
      </w:r>
      <w:r>
        <w:rPr>
          <w:vertAlign w:val="superscript"/>
        </w:rPr>
        <w:t>th</w:t>
      </w:r>
      <w:r>
        <w:t>, 183</w:t>
      </w:r>
      <w:r>
        <w:rPr>
          <w:vertAlign w:val="superscript"/>
        </w:rPr>
        <w:t>rd</w:t>
      </w:r>
      <w:r>
        <w:t>,185</w:t>
      </w:r>
      <w:r>
        <w:rPr>
          <w:vertAlign w:val="superscript"/>
        </w:rPr>
        <w:t xml:space="preserve">th </w:t>
      </w:r>
      <w:r>
        <w:t>and 204</w:t>
      </w:r>
      <w:r>
        <w:rPr>
          <w:vertAlign w:val="superscript"/>
        </w:rPr>
        <w:t>th</w:t>
      </w:r>
      <w:r>
        <w:t xml:space="preserve"> observations as leverage points and 11</w:t>
      </w:r>
      <w:r>
        <w:rPr>
          <w:vertAlign w:val="superscript"/>
        </w:rPr>
        <w:t>th</w:t>
      </w:r>
      <w:r>
        <w:t>, 12</w:t>
      </w:r>
      <w:r>
        <w:rPr>
          <w:vertAlign w:val="superscript"/>
        </w:rPr>
        <w:t>th</w:t>
      </w:r>
      <w:r>
        <w:t>, 13</w:t>
      </w:r>
      <w:r>
        <w:rPr>
          <w:vertAlign w:val="superscript"/>
        </w:rPr>
        <w:t>th</w:t>
      </w:r>
      <w:r>
        <w:t>, 14</w:t>
      </w:r>
      <w:r>
        <w:rPr>
          <w:vertAlign w:val="superscript"/>
        </w:rPr>
        <w:t>th</w:t>
      </w:r>
      <w:r>
        <w:t>, 15</w:t>
      </w:r>
      <w:r>
        <w:rPr>
          <w:vertAlign w:val="superscript"/>
        </w:rPr>
        <w:t>th</w:t>
      </w:r>
      <w:r>
        <w:t>, 17</w:t>
      </w:r>
      <w:r>
        <w:rPr>
          <w:vertAlign w:val="superscript"/>
        </w:rPr>
        <w:t>th</w:t>
      </w:r>
      <w:r>
        <w:t>, 45</w:t>
      </w:r>
      <w:r>
        <w:rPr>
          <w:vertAlign w:val="superscript"/>
        </w:rPr>
        <w:t>th</w:t>
      </w:r>
      <w:r>
        <w:t>, 46</w:t>
      </w:r>
      <w:r>
        <w:rPr>
          <w:vertAlign w:val="superscript"/>
        </w:rPr>
        <w:t>th</w:t>
      </w:r>
      <w:r>
        <w:t>, 67</w:t>
      </w:r>
      <w:r>
        <w:rPr>
          <w:vertAlign w:val="superscript"/>
        </w:rPr>
        <w:t>th</w:t>
      </w:r>
      <w:r>
        <w:t>, 102</w:t>
      </w:r>
      <w:r>
        <w:rPr>
          <w:vertAlign w:val="superscript"/>
        </w:rPr>
        <w:t>nd</w:t>
      </w:r>
      <w:r>
        <w:t>, 103</w:t>
      </w:r>
      <w:r>
        <w:rPr>
          <w:vertAlign w:val="superscript"/>
        </w:rPr>
        <w:t xml:space="preserve">rd </w:t>
      </w:r>
      <w:r>
        <w:t>and 104</w:t>
      </w:r>
      <w:r>
        <w:rPr>
          <w:vertAlign w:val="superscript"/>
        </w:rPr>
        <w:t>th</w:t>
      </w:r>
      <w:r>
        <w:t xml:space="preserve"> observations as outliers.  </w:t>
      </w:r>
    </w:p>
    <w:p w14:paraId="5BA6B00E" w14:textId="77777777" w:rsidR="00A12DD5" w:rsidRDefault="00000000">
      <w:pPr>
        <w:spacing w:after="129" w:line="259" w:lineRule="auto"/>
        <w:ind w:left="0" w:right="0" w:firstLine="0"/>
        <w:jc w:val="left"/>
      </w:pPr>
      <w:r>
        <w:t xml:space="preserve"> </w:t>
      </w:r>
    </w:p>
    <w:p w14:paraId="24BCEBFE" w14:textId="77777777" w:rsidR="00A12DD5" w:rsidRDefault="00000000">
      <w:pPr>
        <w:spacing w:after="112" w:line="259" w:lineRule="auto"/>
        <w:ind w:left="0" w:right="1018" w:firstLine="0"/>
        <w:jc w:val="right"/>
      </w:pPr>
      <w:r>
        <w:rPr>
          <w:noProof/>
        </w:rPr>
        <w:drawing>
          <wp:inline distT="0" distB="0" distL="0" distR="0" wp14:anchorId="77BFF214" wp14:editId="19B6E640">
            <wp:extent cx="5641340" cy="3930650"/>
            <wp:effectExtent l="0" t="0" r="0" b="0"/>
            <wp:docPr id="1859" name="Picture 1859"/>
            <wp:cNvGraphicFramePr/>
            <a:graphic xmlns:a="http://schemas.openxmlformats.org/drawingml/2006/main">
              <a:graphicData uri="http://schemas.openxmlformats.org/drawingml/2006/picture">
                <pic:pic xmlns:pic="http://schemas.openxmlformats.org/drawingml/2006/picture">
                  <pic:nvPicPr>
                    <pic:cNvPr id="1859" name="Picture 1859"/>
                    <pic:cNvPicPr/>
                  </pic:nvPicPr>
                  <pic:blipFill>
                    <a:blip r:embed="rId23"/>
                    <a:stretch>
                      <a:fillRect/>
                    </a:stretch>
                  </pic:blipFill>
                  <pic:spPr>
                    <a:xfrm>
                      <a:off x="0" y="0"/>
                      <a:ext cx="5641340" cy="3930650"/>
                    </a:xfrm>
                    <a:prstGeom prst="rect">
                      <a:avLst/>
                    </a:prstGeom>
                  </pic:spPr>
                </pic:pic>
              </a:graphicData>
            </a:graphic>
          </wp:inline>
        </w:drawing>
      </w:r>
      <w:r>
        <w:t xml:space="preserve"> </w:t>
      </w:r>
    </w:p>
    <w:p w14:paraId="7EB6401E" w14:textId="77777777" w:rsidR="00A12DD5" w:rsidRDefault="00000000">
      <w:pPr>
        <w:spacing w:after="0" w:line="259" w:lineRule="auto"/>
        <w:ind w:left="0" w:right="0" w:firstLine="0"/>
        <w:jc w:val="left"/>
      </w:pPr>
      <w:r>
        <w:t xml:space="preserve"> </w:t>
      </w:r>
    </w:p>
    <w:p w14:paraId="30C6BEBA" w14:textId="77777777" w:rsidR="00A12DD5" w:rsidRDefault="00000000">
      <w:pPr>
        <w:spacing w:after="169" w:line="268" w:lineRule="auto"/>
        <w:ind w:left="-5" w:right="926"/>
      </w:pPr>
      <w:r>
        <w:t xml:space="preserve">The Cook’s distance statistics, also known as Cook’s D-statistic, is defined by </w:t>
      </w:r>
    </w:p>
    <w:p w14:paraId="538FBAEA" w14:textId="77777777" w:rsidR="00A12DD5" w:rsidRDefault="00000000">
      <w:pPr>
        <w:tabs>
          <w:tab w:val="center" w:pos="3939"/>
          <w:tab w:val="center" w:pos="2242"/>
          <w:tab w:val="center" w:pos="5603"/>
        </w:tabs>
        <w:spacing w:after="2" w:line="259" w:lineRule="auto"/>
        <w:ind w:left="0" w:right="0" w:firstLine="0"/>
        <w:jc w:val="left"/>
      </w:pPr>
      <w:r>
        <w:rPr>
          <w:sz w:val="22"/>
        </w:rPr>
        <w:tab/>
      </w:r>
      <w:r>
        <w:rPr>
          <w:noProof/>
        </w:rPr>
        <w:drawing>
          <wp:inline distT="0" distB="0" distL="0" distR="0" wp14:anchorId="18ABD7D4" wp14:editId="1383AACC">
            <wp:extent cx="320040" cy="201168"/>
            <wp:effectExtent l="0" t="0" r="0" b="0"/>
            <wp:docPr id="18325" name="Picture 18325"/>
            <wp:cNvGraphicFramePr/>
            <a:graphic xmlns:a="http://schemas.openxmlformats.org/drawingml/2006/main">
              <a:graphicData uri="http://schemas.openxmlformats.org/drawingml/2006/picture">
                <pic:pic xmlns:pic="http://schemas.openxmlformats.org/drawingml/2006/picture">
                  <pic:nvPicPr>
                    <pic:cNvPr id="18325" name="Picture 18325"/>
                    <pic:cNvPicPr/>
                  </pic:nvPicPr>
                  <pic:blipFill>
                    <a:blip r:embed="rId24"/>
                    <a:stretch>
                      <a:fillRect/>
                    </a:stretch>
                  </pic:blipFill>
                  <pic:spPr>
                    <a:xfrm>
                      <a:off x="0" y="0"/>
                      <a:ext cx="320040" cy="201168"/>
                    </a:xfrm>
                    <a:prstGeom prst="rect">
                      <a:avLst/>
                    </a:prstGeom>
                  </pic:spPr>
                </pic:pic>
              </a:graphicData>
            </a:graphic>
          </wp:inline>
        </w:drawing>
      </w:r>
      <w:r>
        <w:rPr>
          <w:rFonts w:ascii="Cambria Math" w:eastAsia="Cambria Math" w:hAnsi="Cambria Math" w:cs="Cambria Math"/>
        </w:rPr>
        <w:t xml:space="preserve"> 𝛽̂</w:t>
      </w:r>
      <w:r>
        <w:rPr>
          <w:noProof/>
        </w:rPr>
        <w:drawing>
          <wp:inline distT="0" distB="0" distL="0" distR="0" wp14:anchorId="3D3C123A" wp14:editId="449404CD">
            <wp:extent cx="3084576" cy="204216"/>
            <wp:effectExtent l="0" t="0" r="0" b="0"/>
            <wp:docPr id="18324" name="Picture 18324"/>
            <wp:cNvGraphicFramePr/>
            <a:graphic xmlns:a="http://schemas.openxmlformats.org/drawingml/2006/main">
              <a:graphicData uri="http://schemas.openxmlformats.org/drawingml/2006/picture">
                <pic:pic xmlns:pic="http://schemas.openxmlformats.org/drawingml/2006/picture">
                  <pic:nvPicPr>
                    <pic:cNvPr id="18324" name="Picture 18324"/>
                    <pic:cNvPicPr/>
                  </pic:nvPicPr>
                  <pic:blipFill>
                    <a:blip r:embed="rId25"/>
                    <a:stretch>
                      <a:fillRect/>
                    </a:stretch>
                  </pic:blipFill>
                  <pic:spPr>
                    <a:xfrm>
                      <a:off x="0" y="0"/>
                      <a:ext cx="3084576" cy="204216"/>
                    </a:xfrm>
                    <a:prstGeom prst="rect">
                      <a:avLst/>
                    </a:prstGeom>
                  </pic:spPr>
                </pic:pic>
              </a:graphicData>
            </a:graphic>
          </wp:inline>
        </w:drawing>
      </w:r>
      <w:r>
        <w:rPr>
          <w:rFonts w:ascii="Cambria Math" w:eastAsia="Cambria Math" w:hAnsi="Cambria Math" w:cs="Cambria Math"/>
        </w:rPr>
        <w:tab/>
      </w:r>
      <w:r>
        <w:rPr>
          <w:rFonts w:ascii="Cambria Math" w:eastAsia="Cambria Math" w:hAnsi="Cambria Math" w:cs="Cambria Math"/>
          <w:sz w:val="18"/>
        </w:rPr>
        <w:t>′</w:t>
      </w:r>
      <w:r>
        <w:rPr>
          <w:rFonts w:ascii="Cambria Math" w:eastAsia="Cambria Math" w:hAnsi="Cambria Math" w:cs="Cambria Math"/>
          <w:sz w:val="18"/>
        </w:rPr>
        <w:tab/>
        <w:t>′</w:t>
      </w:r>
    </w:p>
    <w:p w14:paraId="4C027893" w14:textId="77777777" w:rsidR="00A12DD5" w:rsidRDefault="00000000">
      <w:pPr>
        <w:spacing w:after="0" w:line="259" w:lineRule="auto"/>
        <w:ind w:right="935"/>
        <w:jc w:val="center"/>
      </w:pPr>
      <w:r>
        <w:rPr>
          <w:rFonts w:ascii="Cambria Math" w:eastAsia="Cambria Math" w:hAnsi="Cambria Math" w:cs="Cambria Math"/>
        </w:rPr>
        <w:t>𝐷</w:t>
      </w:r>
      <w:r>
        <w:rPr>
          <w:rFonts w:ascii="Cambria Math" w:eastAsia="Cambria Math" w:hAnsi="Cambria Math" w:cs="Cambria Math"/>
          <w:vertAlign w:val="subscript"/>
        </w:rPr>
        <w:t xml:space="preserve">𝑖 </w:t>
      </w:r>
      <w:r>
        <w:rPr>
          <w:noProof/>
        </w:rPr>
        <w:drawing>
          <wp:inline distT="0" distB="0" distL="0" distR="0" wp14:anchorId="7D88FC1E" wp14:editId="0B3D0E54">
            <wp:extent cx="4483608" cy="137160"/>
            <wp:effectExtent l="0" t="0" r="0" b="0"/>
            <wp:docPr id="18326" name="Picture 18326"/>
            <wp:cNvGraphicFramePr/>
            <a:graphic xmlns:a="http://schemas.openxmlformats.org/drawingml/2006/main">
              <a:graphicData uri="http://schemas.openxmlformats.org/drawingml/2006/picture">
                <pic:pic xmlns:pic="http://schemas.openxmlformats.org/drawingml/2006/picture">
                  <pic:nvPicPr>
                    <pic:cNvPr id="18326" name="Picture 18326"/>
                    <pic:cNvPicPr/>
                  </pic:nvPicPr>
                  <pic:blipFill>
                    <a:blip r:embed="rId26"/>
                    <a:stretch>
                      <a:fillRect/>
                    </a:stretch>
                  </pic:blipFill>
                  <pic:spPr>
                    <a:xfrm>
                      <a:off x="0" y="0"/>
                      <a:ext cx="4483608" cy="137160"/>
                    </a:xfrm>
                    <a:prstGeom prst="rect">
                      <a:avLst/>
                    </a:prstGeom>
                  </pic:spPr>
                </pic:pic>
              </a:graphicData>
            </a:graphic>
          </wp:inline>
        </w:drawing>
      </w:r>
      <w:r>
        <w:rPr>
          <w:rFonts w:ascii="Cambria Math" w:eastAsia="Cambria Math" w:hAnsi="Cambria Math" w:cs="Cambria Math"/>
        </w:rPr>
        <w:t xml:space="preserve">, … , 𝑛. </w:t>
      </w:r>
    </w:p>
    <w:p w14:paraId="15D889E1" w14:textId="77777777" w:rsidR="00A12DD5" w:rsidRDefault="00000000">
      <w:pPr>
        <w:tabs>
          <w:tab w:val="center" w:pos="2592"/>
          <w:tab w:val="center" w:pos="5601"/>
        </w:tabs>
        <w:spacing w:line="259" w:lineRule="auto"/>
        <w:ind w:left="0" w:right="0" w:firstLine="0"/>
        <w:jc w:val="left"/>
      </w:pPr>
      <w:r>
        <w:rPr>
          <w:sz w:val="22"/>
        </w:rPr>
        <w:tab/>
      </w:r>
      <w:r>
        <w:rPr>
          <w:noProof/>
        </w:rPr>
        <w:drawing>
          <wp:inline distT="0" distB="0" distL="0" distR="0" wp14:anchorId="405B50B5" wp14:editId="0A33FF55">
            <wp:extent cx="496824" cy="164592"/>
            <wp:effectExtent l="0" t="0" r="0" b="0"/>
            <wp:docPr id="18327" name="Picture 18327"/>
            <wp:cNvGraphicFramePr/>
            <a:graphic xmlns:a="http://schemas.openxmlformats.org/drawingml/2006/main">
              <a:graphicData uri="http://schemas.openxmlformats.org/drawingml/2006/picture">
                <pic:pic xmlns:pic="http://schemas.openxmlformats.org/drawingml/2006/picture">
                  <pic:nvPicPr>
                    <pic:cNvPr id="18327" name="Picture 18327"/>
                    <pic:cNvPicPr/>
                  </pic:nvPicPr>
                  <pic:blipFill>
                    <a:blip r:embed="rId27"/>
                    <a:stretch>
                      <a:fillRect/>
                    </a:stretch>
                  </pic:blipFill>
                  <pic:spPr>
                    <a:xfrm>
                      <a:off x="0" y="0"/>
                      <a:ext cx="496824" cy="164592"/>
                    </a:xfrm>
                    <a:prstGeom prst="rect">
                      <a:avLst/>
                    </a:prstGeom>
                  </pic:spPr>
                </pic:pic>
              </a:graphicData>
            </a:graphic>
          </wp:inline>
        </w:drawing>
      </w:r>
      <w:r>
        <w:rPr>
          <w:rFonts w:ascii="Cambria Math" w:eastAsia="Cambria Math" w:hAnsi="Cambria Math" w:cs="Cambria Math"/>
        </w:rPr>
        <w:t>𝑀𝑆𝐸</w:t>
      </w:r>
      <w:r>
        <w:rPr>
          <w:rFonts w:ascii="Cambria Math" w:eastAsia="Cambria Math" w:hAnsi="Cambria Math" w:cs="Cambria Math"/>
        </w:rPr>
        <w:tab/>
      </w:r>
      <w:r>
        <w:rPr>
          <w:noProof/>
        </w:rPr>
        <w:drawing>
          <wp:inline distT="0" distB="0" distL="0" distR="0" wp14:anchorId="07D70F9D" wp14:editId="607EA232">
            <wp:extent cx="493776" cy="164592"/>
            <wp:effectExtent l="0" t="0" r="0" b="0"/>
            <wp:docPr id="18328" name="Picture 18328"/>
            <wp:cNvGraphicFramePr/>
            <a:graphic xmlns:a="http://schemas.openxmlformats.org/drawingml/2006/main">
              <a:graphicData uri="http://schemas.openxmlformats.org/drawingml/2006/picture">
                <pic:pic xmlns:pic="http://schemas.openxmlformats.org/drawingml/2006/picture">
                  <pic:nvPicPr>
                    <pic:cNvPr id="18328" name="Picture 18328"/>
                    <pic:cNvPicPr/>
                  </pic:nvPicPr>
                  <pic:blipFill>
                    <a:blip r:embed="rId28"/>
                    <a:stretch>
                      <a:fillRect/>
                    </a:stretch>
                  </pic:blipFill>
                  <pic:spPr>
                    <a:xfrm>
                      <a:off x="0" y="0"/>
                      <a:ext cx="493776" cy="164592"/>
                    </a:xfrm>
                    <a:prstGeom prst="rect">
                      <a:avLst/>
                    </a:prstGeom>
                  </pic:spPr>
                </pic:pic>
              </a:graphicData>
            </a:graphic>
          </wp:inline>
        </w:drawing>
      </w:r>
      <w:r>
        <w:rPr>
          <w:rFonts w:ascii="Cambria Math" w:eastAsia="Cambria Math" w:hAnsi="Cambria Math" w:cs="Cambria Math"/>
        </w:rPr>
        <w:t>𝑀𝑆𝐸</w:t>
      </w:r>
    </w:p>
    <w:p w14:paraId="2F2E347C" w14:textId="77777777" w:rsidR="00A12DD5" w:rsidRDefault="00000000">
      <w:pPr>
        <w:ind w:right="927"/>
      </w:pPr>
      <w:r>
        <w:t xml:space="preserve">It is measure of distance between the least-squares estimate based on all </w:t>
      </w:r>
      <w:r>
        <w:rPr>
          <w:rFonts w:ascii="Cambria Math" w:eastAsia="Cambria Math" w:hAnsi="Cambria Math" w:cs="Cambria Math"/>
        </w:rPr>
        <w:t>𝑛</w:t>
      </w:r>
      <w:r>
        <w:t xml:space="preserve"> observations </w:t>
      </w:r>
      <w:proofErr w:type="gramStart"/>
      <w:r>
        <w:t xml:space="preserve">in  </w:t>
      </w:r>
      <w:r>
        <w:rPr>
          <w:rFonts w:ascii="Cambria Math" w:eastAsia="Cambria Math" w:hAnsi="Cambria Math" w:cs="Cambria Math"/>
        </w:rPr>
        <w:t>𝛽̂</w:t>
      </w:r>
      <w:proofErr w:type="gramEnd"/>
      <w:r>
        <w:t xml:space="preserve"> and the estimate  </w:t>
      </w:r>
      <w:r>
        <w:rPr>
          <w:rFonts w:ascii="Cambria Math" w:eastAsia="Cambria Math" w:hAnsi="Cambria Math" w:cs="Cambria Math"/>
        </w:rPr>
        <w:t>𝛽̂</w:t>
      </w:r>
      <w:r>
        <w:rPr>
          <w:rFonts w:ascii="Cambria Math" w:eastAsia="Cambria Math" w:hAnsi="Cambria Math" w:cs="Cambria Math"/>
          <w:vertAlign w:val="subscript"/>
        </w:rPr>
        <w:t>(𝑖)</w:t>
      </w:r>
      <w:r>
        <w:t xml:space="preserve"> obtained by deleting the </w:t>
      </w:r>
      <w:proofErr w:type="spellStart"/>
      <w:r>
        <w:t>i-th</w:t>
      </w:r>
      <w:proofErr w:type="spellEnd"/>
      <w:r>
        <w:t xml:space="preserve"> point. We consider </w:t>
      </w:r>
      <w:proofErr w:type="spellStart"/>
      <w:r>
        <w:t>i-th</w:t>
      </w:r>
      <w:proofErr w:type="spellEnd"/>
      <w:r>
        <w:t xml:space="preserve"> observation to be influential point if </w:t>
      </w:r>
      <w:r>
        <w:rPr>
          <w:rFonts w:ascii="Cambria Math" w:eastAsia="Cambria Math" w:hAnsi="Cambria Math" w:cs="Cambria Math"/>
        </w:rPr>
        <w:t>𝐷</w:t>
      </w:r>
      <w:r>
        <w:rPr>
          <w:rFonts w:ascii="Cambria Math" w:eastAsia="Cambria Math" w:hAnsi="Cambria Math" w:cs="Cambria Math"/>
          <w:vertAlign w:val="subscript"/>
        </w:rPr>
        <w:t>𝑖</w:t>
      </w:r>
      <w:r>
        <w:t xml:space="preserve"> is large. The plot of {</w:t>
      </w:r>
      <w:proofErr w:type="gramStart"/>
      <w:r>
        <w:t>D</w:t>
      </w:r>
      <w:r>
        <w:rPr>
          <w:vertAlign w:val="subscript"/>
        </w:rPr>
        <w:t xml:space="preserve">i </w:t>
      </w:r>
      <w:r>
        <w:t xml:space="preserve"> :</w:t>
      </w:r>
      <w:proofErr w:type="gramEnd"/>
      <w:r>
        <w:t xml:space="preserve"> 1 ≤ </w:t>
      </w:r>
      <w:proofErr w:type="spellStart"/>
      <w:r>
        <w:t>i</w:t>
      </w:r>
      <w:proofErr w:type="spellEnd"/>
      <w:r>
        <w:t xml:space="preserve"> ≤ n} are given in the figure below. By Cook’s distance statistic we obtain 9</w:t>
      </w:r>
      <w:r>
        <w:rPr>
          <w:vertAlign w:val="superscript"/>
        </w:rPr>
        <w:t>th</w:t>
      </w:r>
      <w:r>
        <w:t>, 13</w:t>
      </w:r>
      <w:r>
        <w:rPr>
          <w:vertAlign w:val="superscript"/>
        </w:rPr>
        <w:t>th</w:t>
      </w:r>
      <w:r>
        <w:t>, 14</w:t>
      </w:r>
      <w:r>
        <w:rPr>
          <w:vertAlign w:val="superscript"/>
        </w:rPr>
        <w:t>th</w:t>
      </w:r>
      <w:r>
        <w:t>, 15</w:t>
      </w:r>
      <w:r>
        <w:rPr>
          <w:vertAlign w:val="superscript"/>
        </w:rPr>
        <w:t>th</w:t>
      </w:r>
      <w:r>
        <w:t xml:space="preserve">, </w:t>
      </w:r>
      <w:r>
        <w:lastRenderedPageBreak/>
        <w:t>17</w:t>
      </w:r>
      <w:r>
        <w:rPr>
          <w:vertAlign w:val="superscript"/>
        </w:rPr>
        <w:t>th</w:t>
      </w:r>
      <w:r>
        <w:t>, 19</w:t>
      </w:r>
      <w:r>
        <w:rPr>
          <w:vertAlign w:val="superscript"/>
        </w:rPr>
        <w:t>th</w:t>
      </w:r>
      <w:r>
        <w:t>, 31</w:t>
      </w:r>
      <w:r>
        <w:rPr>
          <w:vertAlign w:val="superscript"/>
        </w:rPr>
        <w:t>st</w:t>
      </w:r>
      <w:r>
        <w:t>, 45</w:t>
      </w:r>
      <w:r>
        <w:rPr>
          <w:vertAlign w:val="superscript"/>
        </w:rPr>
        <w:t>th</w:t>
      </w:r>
      <w:r>
        <w:t>, 50</w:t>
      </w:r>
      <w:r>
        <w:rPr>
          <w:vertAlign w:val="superscript"/>
        </w:rPr>
        <w:t>th</w:t>
      </w:r>
      <w:r>
        <w:t>, 51</w:t>
      </w:r>
      <w:r>
        <w:rPr>
          <w:vertAlign w:val="superscript"/>
        </w:rPr>
        <w:t>st</w:t>
      </w:r>
      <w:r>
        <w:t>, 67</w:t>
      </w:r>
      <w:r>
        <w:rPr>
          <w:vertAlign w:val="superscript"/>
        </w:rPr>
        <w:t>th</w:t>
      </w:r>
      <w:r>
        <w:t>, 73</w:t>
      </w:r>
      <w:r>
        <w:rPr>
          <w:vertAlign w:val="superscript"/>
        </w:rPr>
        <w:t>rd</w:t>
      </w:r>
      <w:r>
        <w:t>, 127</w:t>
      </w:r>
      <w:r>
        <w:rPr>
          <w:vertAlign w:val="superscript"/>
        </w:rPr>
        <w:t>th</w:t>
      </w:r>
      <w:r>
        <w:t>, 128</w:t>
      </w:r>
      <w:r>
        <w:rPr>
          <w:vertAlign w:val="superscript"/>
        </w:rPr>
        <w:t>th</w:t>
      </w:r>
      <w:r>
        <w:t>, 129</w:t>
      </w:r>
      <w:r>
        <w:rPr>
          <w:vertAlign w:val="superscript"/>
        </w:rPr>
        <w:t>th</w:t>
      </w:r>
      <w:r>
        <w:t>, 130</w:t>
      </w:r>
      <w:r>
        <w:rPr>
          <w:vertAlign w:val="superscript"/>
        </w:rPr>
        <w:t>th</w:t>
      </w:r>
      <w:r>
        <w:t xml:space="preserve"> and 183</w:t>
      </w:r>
      <w:r>
        <w:rPr>
          <w:vertAlign w:val="superscript"/>
        </w:rPr>
        <w:t>rd</w:t>
      </w:r>
      <w:r>
        <w:t xml:space="preserve"> observations as influential points. </w:t>
      </w:r>
    </w:p>
    <w:p w14:paraId="1AA05849" w14:textId="77777777" w:rsidR="00A12DD5" w:rsidRDefault="00000000">
      <w:pPr>
        <w:spacing w:after="129" w:line="259" w:lineRule="auto"/>
        <w:ind w:left="0" w:right="0" w:firstLine="0"/>
        <w:jc w:val="left"/>
      </w:pPr>
      <w:r>
        <w:t xml:space="preserve"> </w:t>
      </w:r>
    </w:p>
    <w:p w14:paraId="146796D4" w14:textId="77777777" w:rsidR="00A12DD5" w:rsidRDefault="00000000">
      <w:pPr>
        <w:spacing w:after="0" w:line="259" w:lineRule="auto"/>
        <w:ind w:left="0" w:right="1512" w:firstLine="0"/>
        <w:jc w:val="right"/>
      </w:pPr>
      <w:r>
        <w:rPr>
          <w:noProof/>
        </w:rPr>
        <w:drawing>
          <wp:inline distT="0" distB="0" distL="0" distR="0" wp14:anchorId="75213FC9" wp14:editId="17990A3E">
            <wp:extent cx="5326888" cy="3711575"/>
            <wp:effectExtent l="0" t="0" r="0" b="0"/>
            <wp:docPr id="2085" name="Picture 2085"/>
            <wp:cNvGraphicFramePr/>
            <a:graphic xmlns:a="http://schemas.openxmlformats.org/drawingml/2006/main">
              <a:graphicData uri="http://schemas.openxmlformats.org/drawingml/2006/picture">
                <pic:pic xmlns:pic="http://schemas.openxmlformats.org/drawingml/2006/picture">
                  <pic:nvPicPr>
                    <pic:cNvPr id="2085" name="Picture 2085"/>
                    <pic:cNvPicPr/>
                  </pic:nvPicPr>
                  <pic:blipFill>
                    <a:blip r:embed="rId29"/>
                    <a:stretch>
                      <a:fillRect/>
                    </a:stretch>
                  </pic:blipFill>
                  <pic:spPr>
                    <a:xfrm>
                      <a:off x="0" y="0"/>
                      <a:ext cx="5326888" cy="3711575"/>
                    </a:xfrm>
                    <a:prstGeom prst="rect">
                      <a:avLst/>
                    </a:prstGeom>
                  </pic:spPr>
                </pic:pic>
              </a:graphicData>
            </a:graphic>
          </wp:inline>
        </w:drawing>
      </w:r>
      <w:r>
        <w:t xml:space="preserve"> </w:t>
      </w:r>
    </w:p>
    <w:p w14:paraId="6512003B" w14:textId="77777777" w:rsidR="00A12DD5" w:rsidRDefault="00000000">
      <w:pPr>
        <w:spacing w:after="0" w:line="259" w:lineRule="auto"/>
        <w:ind w:left="0" w:right="0" w:firstLine="0"/>
        <w:jc w:val="left"/>
      </w:pPr>
      <w:r>
        <w:t xml:space="preserve"> </w:t>
      </w:r>
    </w:p>
    <w:p w14:paraId="7E9FC0A1" w14:textId="77777777" w:rsidR="00A12DD5" w:rsidRDefault="00000000">
      <w:pPr>
        <w:spacing w:after="0" w:line="259" w:lineRule="auto"/>
        <w:ind w:left="0" w:right="0" w:firstLine="0"/>
        <w:jc w:val="left"/>
      </w:pPr>
      <w:r>
        <w:t xml:space="preserve"> </w:t>
      </w:r>
    </w:p>
    <w:p w14:paraId="51ADE197" w14:textId="77777777" w:rsidR="00A12DD5" w:rsidRDefault="00000000">
      <w:pPr>
        <w:spacing w:after="5"/>
        <w:ind w:right="927"/>
      </w:pPr>
      <w:r>
        <w:t xml:space="preserve">DFFITS statistic corresponding to the </w:t>
      </w:r>
      <w:proofErr w:type="spellStart"/>
      <w:r>
        <w:t>i-th</w:t>
      </w:r>
      <w:proofErr w:type="spellEnd"/>
      <w:r>
        <w:t xml:space="preserve"> observation is given by </w:t>
      </w:r>
    </w:p>
    <w:p w14:paraId="16B43680" w14:textId="77777777" w:rsidR="00A12DD5" w:rsidRDefault="00000000">
      <w:pPr>
        <w:spacing w:after="0" w:line="259" w:lineRule="auto"/>
        <w:ind w:right="1372"/>
        <w:jc w:val="center"/>
      </w:pPr>
      <w:r>
        <w:rPr>
          <w:rFonts w:ascii="Cambria Math" w:eastAsia="Cambria Math" w:hAnsi="Cambria Math" w:cs="Cambria Math"/>
        </w:rPr>
        <w:t xml:space="preserve">𝑦̂ </w:t>
      </w:r>
      <w:r>
        <w:rPr>
          <w:noProof/>
        </w:rPr>
        <w:drawing>
          <wp:inline distT="0" distB="0" distL="0" distR="0" wp14:anchorId="652AA8B0" wp14:editId="309662AC">
            <wp:extent cx="103632" cy="18288"/>
            <wp:effectExtent l="0" t="0" r="0" b="0"/>
            <wp:docPr id="18329" name="Picture 18329"/>
            <wp:cNvGraphicFramePr/>
            <a:graphic xmlns:a="http://schemas.openxmlformats.org/drawingml/2006/main">
              <a:graphicData uri="http://schemas.openxmlformats.org/drawingml/2006/picture">
                <pic:pic xmlns:pic="http://schemas.openxmlformats.org/drawingml/2006/picture">
                  <pic:nvPicPr>
                    <pic:cNvPr id="18329" name="Picture 18329"/>
                    <pic:cNvPicPr/>
                  </pic:nvPicPr>
                  <pic:blipFill>
                    <a:blip r:embed="rId30"/>
                    <a:stretch>
                      <a:fillRect/>
                    </a:stretch>
                  </pic:blipFill>
                  <pic:spPr>
                    <a:xfrm>
                      <a:off x="0" y="0"/>
                      <a:ext cx="103632" cy="18288"/>
                    </a:xfrm>
                    <a:prstGeom prst="rect">
                      <a:avLst/>
                    </a:prstGeom>
                  </pic:spPr>
                </pic:pic>
              </a:graphicData>
            </a:graphic>
          </wp:inline>
        </w:drawing>
      </w:r>
      <w:r>
        <w:rPr>
          <w:rFonts w:ascii="Cambria Math" w:eastAsia="Cambria Math" w:hAnsi="Cambria Math" w:cs="Cambria Math"/>
        </w:rPr>
        <w:t xml:space="preserve"> 𝑦̂</w:t>
      </w:r>
      <w:r>
        <w:rPr>
          <w:rFonts w:ascii="Cambria Math" w:eastAsia="Cambria Math" w:hAnsi="Cambria Math" w:cs="Cambria Math"/>
          <w:vertAlign w:val="subscript"/>
        </w:rPr>
        <w:t>𝑖,</w:t>
      </w:r>
      <w:r>
        <w:rPr>
          <w:noProof/>
        </w:rPr>
        <w:drawing>
          <wp:inline distT="0" distB="0" distL="0" distR="0" wp14:anchorId="14542832" wp14:editId="7B96B31E">
            <wp:extent cx="124968" cy="112775"/>
            <wp:effectExtent l="0" t="0" r="0" b="0"/>
            <wp:docPr id="18330" name="Picture 18330"/>
            <wp:cNvGraphicFramePr/>
            <a:graphic xmlns:a="http://schemas.openxmlformats.org/drawingml/2006/main">
              <a:graphicData uri="http://schemas.openxmlformats.org/drawingml/2006/picture">
                <pic:pic xmlns:pic="http://schemas.openxmlformats.org/drawingml/2006/picture">
                  <pic:nvPicPr>
                    <pic:cNvPr id="18330" name="Picture 18330"/>
                    <pic:cNvPicPr/>
                  </pic:nvPicPr>
                  <pic:blipFill>
                    <a:blip r:embed="rId31"/>
                    <a:stretch>
                      <a:fillRect/>
                    </a:stretch>
                  </pic:blipFill>
                  <pic:spPr>
                    <a:xfrm>
                      <a:off x="0" y="0"/>
                      <a:ext cx="124968" cy="112775"/>
                    </a:xfrm>
                    <a:prstGeom prst="rect">
                      <a:avLst/>
                    </a:prstGeom>
                  </pic:spPr>
                </pic:pic>
              </a:graphicData>
            </a:graphic>
          </wp:inline>
        </w:drawing>
      </w:r>
    </w:p>
    <w:p w14:paraId="1A9B7B68" w14:textId="77777777" w:rsidR="00A12DD5" w:rsidRDefault="00000000">
      <w:pPr>
        <w:spacing w:after="0" w:line="259" w:lineRule="auto"/>
        <w:ind w:right="935"/>
        <w:jc w:val="center"/>
      </w:pPr>
      <w:r>
        <w:rPr>
          <w:rFonts w:ascii="Cambria Math" w:eastAsia="Cambria Math" w:hAnsi="Cambria Math" w:cs="Cambria Math"/>
        </w:rPr>
        <w:t>𝐷𝐹𝐹𝐼𝑇𝑆</w:t>
      </w:r>
      <w:r>
        <w:rPr>
          <w:rFonts w:ascii="Cambria Math" w:eastAsia="Cambria Math" w:hAnsi="Cambria Math" w:cs="Cambria Math"/>
          <w:vertAlign w:val="subscript"/>
        </w:rPr>
        <w:t xml:space="preserve">𝑖 </w:t>
      </w:r>
      <w:r>
        <w:rPr>
          <w:noProof/>
        </w:rPr>
        <w:drawing>
          <wp:inline distT="0" distB="0" distL="0" distR="0" wp14:anchorId="5F628580" wp14:editId="61A8663A">
            <wp:extent cx="1505712" cy="134112"/>
            <wp:effectExtent l="0" t="0" r="0" b="0"/>
            <wp:docPr id="18331" name="Picture 18331"/>
            <wp:cNvGraphicFramePr/>
            <a:graphic xmlns:a="http://schemas.openxmlformats.org/drawingml/2006/main">
              <a:graphicData uri="http://schemas.openxmlformats.org/drawingml/2006/picture">
                <pic:pic xmlns:pic="http://schemas.openxmlformats.org/drawingml/2006/picture">
                  <pic:nvPicPr>
                    <pic:cNvPr id="18331" name="Picture 18331"/>
                    <pic:cNvPicPr/>
                  </pic:nvPicPr>
                  <pic:blipFill>
                    <a:blip r:embed="rId32"/>
                    <a:stretch>
                      <a:fillRect/>
                    </a:stretch>
                  </pic:blipFill>
                  <pic:spPr>
                    <a:xfrm>
                      <a:off x="0" y="0"/>
                      <a:ext cx="1505712" cy="134112"/>
                    </a:xfrm>
                    <a:prstGeom prst="rect">
                      <a:avLst/>
                    </a:prstGeom>
                  </pic:spPr>
                </pic:pic>
              </a:graphicData>
            </a:graphic>
          </wp:inline>
        </w:drawing>
      </w:r>
      <w:r>
        <w:rPr>
          <w:rFonts w:ascii="Cambria Math" w:eastAsia="Cambria Math" w:hAnsi="Cambria Math" w:cs="Cambria Math"/>
        </w:rPr>
        <w:t xml:space="preserve">, … , 𝑛. </w:t>
      </w:r>
    </w:p>
    <w:p w14:paraId="59DA1361" w14:textId="77777777" w:rsidR="00A12DD5" w:rsidRDefault="00000000">
      <w:pPr>
        <w:spacing w:after="183" w:line="259" w:lineRule="auto"/>
        <w:ind w:left="1257" w:right="2668"/>
        <w:jc w:val="center"/>
      </w:pPr>
      <w:r>
        <w:rPr>
          <w:noProof/>
        </w:rPr>
        <w:drawing>
          <wp:inline distT="0" distB="0" distL="0" distR="0" wp14:anchorId="14669A09" wp14:editId="3F301260">
            <wp:extent cx="134112" cy="371856"/>
            <wp:effectExtent l="0" t="0" r="0" b="0"/>
            <wp:docPr id="18332" name="Picture 18332"/>
            <wp:cNvGraphicFramePr/>
            <a:graphic xmlns:a="http://schemas.openxmlformats.org/drawingml/2006/main">
              <a:graphicData uri="http://schemas.openxmlformats.org/drawingml/2006/picture">
                <pic:pic xmlns:pic="http://schemas.openxmlformats.org/drawingml/2006/picture">
                  <pic:nvPicPr>
                    <pic:cNvPr id="18332" name="Picture 18332"/>
                    <pic:cNvPicPr/>
                  </pic:nvPicPr>
                  <pic:blipFill>
                    <a:blip r:embed="rId33"/>
                    <a:stretch>
                      <a:fillRect/>
                    </a:stretch>
                  </pic:blipFill>
                  <pic:spPr>
                    <a:xfrm>
                      <a:off x="0" y="0"/>
                      <a:ext cx="134112" cy="371856"/>
                    </a:xfrm>
                    <a:prstGeom prst="rect">
                      <a:avLst/>
                    </a:prstGeom>
                  </pic:spPr>
                </pic:pic>
              </a:graphicData>
            </a:graphic>
          </wp:inline>
        </w:drawing>
      </w:r>
      <w:r>
        <w:rPr>
          <w:rFonts w:ascii="Cambria Math" w:eastAsia="Cambria Math" w:hAnsi="Cambria Math" w:cs="Cambria Math"/>
        </w:rPr>
        <w:t>𝑆</w:t>
      </w:r>
      <w:r>
        <w:rPr>
          <w:noProof/>
        </w:rPr>
        <w:drawing>
          <wp:inline distT="0" distB="0" distL="0" distR="0" wp14:anchorId="323DD52D" wp14:editId="0927F332">
            <wp:extent cx="228600" cy="207264"/>
            <wp:effectExtent l="0" t="0" r="0" b="0"/>
            <wp:docPr id="18333" name="Picture 18333"/>
            <wp:cNvGraphicFramePr/>
            <a:graphic xmlns:a="http://schemas.openxmlformats.org/drawingml/2006/main">
              <a:graphicData uri="http://schemas.openxmlformats.org/drawingml/2006/picture">
                <pic:pic xmlns:pic="http://schemas.openxmlformats.org/drawingml/2006/picture">
                  <pic:nvPicPr>
                    <pic:cNvPr id="18333" name="Picture 18333"/>
                    <pic:cNvPicPr/>
                  </pic:nvPicPr>
                  <pic:blipFill>
                    <a:blip r:embed="rId34"/>
                    <a:stretch>
                      <a:fillRect/>
                    </a:stretch>
                  </pic:blipFill>
                  <pic:spPr>
                    <a:xfrm>
                      <a:off x="0" y="0"/>
                      <a:ext cx="228600" cy="207264"/>
                    </a:xfrm>
                    <a:prstGeom prst="rect">
                      <a:avLst/>
                    </a:prstGeom>
                  </pic:spPr>
                </pic:pic>
              </a:graphicData>
            </a:graphic>
          </wp:inline>
        </w:drawing>
      </w:r>
      <w:r>
        <w:rPr>
          <w:rFonts w:ascii="Cambria Math" w:eastAsia="Cambria Math" w:hAnsi="Cambria Math" w:cs="Cambria Math"/>
          <w:vertAlign w:val="subscript"/>
        </w:rPr>
        <w:t>𝑖𝑖</w:t>
      </w:r>
    </w:p>
    <w:p w14:paraId="1E265ED6" w14:textId="77777777" w:rsidR="00A12DD5" w:rsidRDefault="00000000">
      <w:pPr>
        <w:spacing w:after="23" w:line="259" w:lineRule="auto"/>
        <w:ind w:left="0" w:right="0" w:firstLine="0"/>
        <w:jc w:val="left"/>
      </w:pPr>
      <w:r>
        <w:t xml:space="preserve"> </w:t>
      </w:r>
    </w:p>
    <w:p w14:paraId="4110EF1D" w14:textId="77777777" w:rsidR="00A12DD5" w:rsidRDefault="00000000">
      <w:pPr>
        <w:spacing w:after="0"/>
        <w:ind w:right="927"/>
      </w:pPr>
      <w:r>
        <w:t xml:space="preserve">We usually consider the </w:t>
      </w:r>
      <w:proofErr w:type="spellStart"/>
      <w:r>
        <w:t>i-th</w:t>
      </w:r>
      <w:proofErr w:type="spellEnd"/>
      <w:r>
        <w:t xml:space="preserve"> observation to be an influential point if the corresponding </w:t>
      </w:r>
    </w:p>
    <w:p w14:paraId="41B20E4A" w14:textId="77777777" w:rsidR="00A12DD5" w:rsidRDefault="00000000">
      <w:pPr>
        <w:spacing w:after="20"/>
        <w:ind w:right="927"/>
      </w:pPr>
      <w:r>
        <w:t>DFFITS is large. The plot of {</w:t>
      </w:r>
      <w:proofErr w:type="spellStart"/>
      <w:proofErr w:type="gramStart"/>
      <w:r>
        <w:t>DFFITS</w:t>
      </w:r>
      <w:r>
        <w:rPr>
          <w:vertAlign w:val="subscript"/>
        </w:rPr>
        <w:t>i</w:t>
      </w:r>
      <w:proofErr w:type="spellEnd"/>
      <w:r>
        <w:rPr>
          <w:vertAlign w:val="subscript"/>
        </w:rPr>
        <w:t xml:space="preserve"> </w:t>
      </w:r>
      <w:r>
        <w:t>:</w:t>
      </w:r>
      <w:proofErr w:type="gramEnd"/>
      <w:r>
        <w:t xml:space="preserve"> 1 ≤ </w:t>
      </w:r>
      <w:proofErr w:type="spellStart"/>
      <w:r>
        <w:t>i</w:t>
      </w:r>
      <w:proofErr w:type="spellEnd"/>
      <w:r>
        <w:t xml:space="preserve"> ≤ n} are given in the figure below. By DFFITS we obtain 9</w:t>
      </w:r>
      <w:r>
        <w:rPr>
          <w:vertAlign w:val="superscript"/>
        </w:rPr>
        <w:t>th</w:t>
      </w:r>
      <w:r>
        <w:t>, 13</w:t>
      </w:r>
      <w:r>
        <w:rPr>
          <w:vertAlign w:val="superscript"/>
        </w:rPr>
        <w:t>th</w:t>
      </w:r>
      <w:r>
        <w:t>, 14</w:t>
      </w:r>
      <w:r>
        <w:rPr>
          <w:vertAlign w:val="superscript"/>
        </w:rPr>
        <w:t>th</w:t>
      </w:r>
      <w:r>
        <w:t>, 15</w:t>
      </w:r>
      <w:r>
        <w:rPr>
          <w:vertAlign w:val="superscript"/>
        </w:rPr>
        <w:t>th</w:t>
      </w:r>
      <w:r>
        <w:t>, 17</w:t>
      </w:r>
      <w:r>
        <w:rPr>
          <w:vertAlign w:val="superscript"/>
        </w:rPr>
        <w:t>th</w:t>
      </w:r>
      <w:r>
        <w:t>, 19</w:t>
      </w:r>
      <w:r>
        <w:rPr>
          <w:vertAlign w:val="superscript"/>
        </w:rPr>
        <w:t>th</w:t>
      </w:r>
      <w:r>
        <w:t>, 31</w:t>
      </w:r>
      <w:r>
        <w:rPr>
          <w:vertAlign w:val="superscript"/>
        </w:rPr>
        <w:t>st</w:t>
      </w:r>
      <w:r>
        <w:t>, 45</w:t>
      </w:r>
      <w:r>
        <w:rPr>
          <w:vertAlign w:val="superscript"/>
        </w:rPr>
        <w:t>th</w:t>
      </w:r>
      <w:r>
        <w:t>, 50</w:t>
      </w:r>
      <w:r>
        <w:rPr>
          <w:vertAlign w:val="superscript"/>
        </w:rPr>
        <w:t>th</w:t>
      </w:r>
      <w:r>
        <w:t>, 51</w:t>
      </w:r>
      <w:r>
        <w:rPr>
          <w:vertAlign w:val="superscript"/>
        </w:rPr>
        <w:t>st</w:t>
      </w:r>
      <w:r>
        <w:t>, 67</w:t>
      </w:r>
      <w:r>
        <w:rPr>
          <w:vertAlign w:val="superscript"/>
        </w:rPr>
        <w:t>th</w:t>
      </w:r>
      <w:r>
        <w:t>, 73</w:t>
      </w:r>
      <w:r>
        <w:rPr>
          <w:vertAlign w:val="superscript"/>
        </w:rPr>
        <w:t>rd</w:t>
      </w:r>
      <w:r>
        <w:t>, 127</w:t>
      </w:r>
      <w:r>
        <w:rPr>
          <w:vertAlign w:val="superscript"/>
        </w:rPr>
        <w:t>th</w:t>
      </w:r>
      <w:r>
        <w:t>, 128</w:t>
      </w:r>
      <w:r>
        <w:rPr>
          <w:vertAlign w:val="superscript"/>
        </w:rPr>
        <w:t>th</w:t>
      </w:r>
      <w:r>
        <w:t>, 129</w:t>
      </w:r>
      <w:r>
        <w:rPr>
          <w:vertAlign w:val="superscript"/>
        </w:rPr>
        <w:t>th</w:t>
      </w:r>
      <w:r>
        <w:t>, 130</w:t>
      </w:r>
      <w:r>
        <w:rPr>
          <w:vertAlign w:val="superscript"/>
        </w:rPr>
        <w:t>th</w:t>
      </w:r>
      <w:r>
        <w:t xml:space="preserve"> and 183</w:t>
      </w:r>
      <w:r>
        <w:rPr>
          <w:vertAlign w:val="superscript"/>
        </w:rPr>
        <w:t xml:space="preserve">rd </w:t>
      </w:r>
      <w:r>
        <w:t xml:space="preserve">were found out to be influential points. </w:t>
      </w:r>
    </w:p>
    <w:p w14:paraId="66DB1628" w14:textId="77777777" w:rsidR="00A12DD5" w:rsidRDefault="00000000">
      <w:pPr>
        <w:spacing w:after="0" w:line="259" w:lineRule="auto"/>
        <w:ind w:left="0" w:right="0" w:firstLine="0"/>
        <w:jc w:val="left"/>
      </w:pPr>
      <w:r>
        <w:t xml:space="preserve"> </w:t>
      </w:r>
    </w:p>
    <w:p w14:paraId="7DEDDE3C" w14:textId="77777777" w:rsidR="00A12DD5" w:rsidRDefault="00000000">
      <w:pPr>
        <w:spacing w:after="0" w:line="259" w:lineRule="auto"/>
        <w:ind w:left="0" w:right="1260" w:firstLine="0"/>
        <w:jc w:val="right"/>
      </w:pPr>
      <w:r>
        <w:rPr>
          <w:noProof/>
        </w:rPr>
        <w:lastRenderedPageBreak/>
        <w:drawing>
          <wp:inline distT="0" distB="0" distL="0" distR="0" wp14:anchorId="5CA98274" wp14:editId="6DFE8C4E">
            <wp:extent cx="5486400" cy="3822700"/>
            <wp:effectExtent l="0" t="0" r="0" b="0"/>
            <wp:docPr id="2210" name="Picture 2210"/>
            <wp:cNvGraphicFramePr/>
            <a:graphic xmlns:a="http://schemas.openxmlformats.org/drawingml/2006/main">
              <a:graphicData uri="http://schemas.openxmlformats.org/drawingml/2006/picture">
                <pic:pic xmlns:pic="http://schemas.openxmlformats.org/drawingml/2006/picture">
                  <pic:nvPicPr>
                    <pic:cNvPr id="2210" name="Picture 2210"/>
                    <pic:cNvPicPr/>
                  </pic:nvPicPr>
                  <pic:blipFill>
                    <a:blip r:embed="rId35"/>
                    <a:stretch>
                      <a:fillRect/>
                    </a:stretch>
                  </pic:blipFill>
                  <pic:spPr>
                    <a:xfrm>
                      <a:off x="0" y="0"/>
                      <a:ext cx="5486400" cy="3822700"/>
                    </a:xfrm>
                    <a:prstGeom prst="rect">
                      <a:avLst/>
                    </a:prstGeom>
                  </pic:spPr>
                </pic:pic>
              </a:graphicData>
            </a:graphic>
          </wp:inline>
        </w:drawing>
      </w:r>
      <w:r>
        <w:t xml:space="preserve"> </w:t>
      </w:r>
    </w:p>
    <w:p w14:paraId="29739E9B" w14:textId="77777777" w:rsidR="00A12DD5" w:rsidRDefault="00000000">
      <w:pPr>
        <w:spacing w:after="0" w:line="259" w:lineRule="auto"/>
        <w:ind w:left="0" w:right="0" w:firstLine="0"/>
        <w:jc w:val="left"/>
      </w:pPr>
      <w:r>
        <w:t xml:space="preserve"> </w:t>
      </w:r>
    </w:p>
    <w:p w14:paraId="53986F0F" w14:textId="77777777" w:rsidR="00A12DD5" w:rsidRDefault="00000000">
      <w:pPr>
        <w:spacing w:after="0" w:line="259" w:lineRule="auto"/>
        <w:ind w:left="0" w:right="0" w:firstLine="0"/>
        <w:jc w:val="left"/>
      </w:pPr>
      <w:r>
        <w:t xml:space="preserve"> </w:t>
      </w:r>
    </w:p>
    <w:p w14:paraId="19E9689F" w14:textId="77777777" w:rsidR="00A12DD5" w:rsidRDefault="00000000">
      <w:pPr>
        <w:spacing w:after="0" w:line="259" w:lineRule="auto"/>
        <w:ind w:left="0" w:right="0" w:firstLine="0"/>
        <w:jc w:val="left"/>
      </w:pPr>
      <w:r>
        <w:t xml:space="preserve"> </w:t>
      </w:r>
    </w:p>
    <w:p w14:paraId="2A5F4AE5" w14:textId="77777777" w:rsidR="00A12DD5" w:rsidRDefault="00000000">
      <w:pPr>
        <w:ind w:right="927"/>
      </w:pPr>
      <w:r>
        <w:t xml:space="preserve">This statistic is  </w:t>
      </w:r>
    </w:p>
    <w:p w14:paraId="24C8F056" w14:textId="77777777" w:rsidR="00A12DD5" w:rsidRDefault="00000000">
      <w:pPr>
        <w:spacing w:after="0" w:line="259" w:lineRule="auto"/>
        <w:ind w:left="4477" w:right="0"/>
        <w:jc w:val="center"/>
      </w:pPr>
      <w:r>
        <w:rPr>
          <w:rFonts w:ascii="Cambria Math" w:eastAsia="Cambria Math" w:hAnsi="Cambria Math" w:cs="Cambria Math"/>
        </w:rPr>
        <w:t>𝛽̂</w:t>
      </w:r>
      <w:r>
        <w:rPr>
          <w:rFonts w:ascii="Cambria Math" w:eastAsia="Cambria Math" w:hAnsi="Cambria Math" w:cs="Cambria Math"/>
          <w:sz w:val="18"/>
        </w:rPr>
        <w:t xml:space="preserve">𝑗 </w:t>
      </w:r>
      <w:r>
        <w:rPr>
          <w:noProof/>
        </w:rPr>
        <w:drawing>
          <wp:inline distT="0" distB="0" distL="0" distR="0" wp14:anchorId="59598951" wp14:editId="5AF5C15D">
            <wp:extent cx="484632" cy="207264"/>
            <wp:effectExtent l="0" t="0" r="0" b="0"/>
            <wp:docPr id="18334" name="Picture 18334"/>
            <wp:cNvGraphicFramePr/>
            <a:graphic xmlns:a="http://schemas.openxmlformats.org/drawingml/2006/main">
              <a:graphicData uri="http://schemas.openxmlformats.org/drawingml/2006/picture">
                <pic:pic xmlns:pic="http://schemas.openxmlformats.org/drawingml/2006/picture">
                  <pic:nvPicPr>
                    <pic:cNvPr id="18334" name="Picture 18334"/>
                    <pic:cNvPicPr/>
                  </pic:nvPicPr>
                  <pic:blipFill>
                    <a:blip r:embed="rId36"/>
                    <a:stretch>
                      <a:fillRect/>
                    </a:stretch>
                  </pic:blipFill>
                  <pic:spPr>
                    <a:xfrm>
                      <a:off x="0" y="0"/>
                      <a:ext cx="484632" cy="207264"/>
                    </a:xfrm>
                    <a:prstGeom prst="rect">
                      <a:avLst/>
                    </a:prstGeom>
                  </pic:spPr>
                </pic:pic>
              </a:graphicData>
            </a:graphic>
          </wp:inline>
        </w:drawing>
      </w:r>
    </w:p>
    <w:p w14:paraId="4BB8CF1C" w14:textId="77777777" w:rsidR="00A12DD5" w:rsidRDefault="00000000">
      <w:pPr>
        <w:spacing w:after="107" w:line="259" w:lineRule="auto"/>
        <w:ind w:right="876"/>
        <w:jc w:val="center"/>
      </w:pPr>
      <w:r>
        <w:rPr>
          <w:rFonts w:ascii="Cambria Math" w:eastAsia="Cambria Math" w:hAnsi="Cambria Math" w:cs="Cambria Math"/>
        </w:rPr>
        <w:t>𝐷𝐹𝐵𝐸𝑇𝐴𝑆</w:t>
      </w:r>
      <w:r>
        <w:rPr>
          <w:rFonts w:ascii="Cambria Math" w:eastAsia="Cambria Math" w:hAnsi="Cambria Math" w:cs="Cambria Math"/>
          <w:vertAlign w:val="subscript"/>
        </w:rPr>
        <w:t xml:space="preserve">𝑗,𝑖 </w:t>
      </w:r>
      <w:r>
        <w:rPr>
          <w:noProof/>
        </w:rPr>
        <w:drawing>
          <wp:inline distT="0" distB="0" distL="0" distR="0" wp14:anchorId="2107FDEE" wp14:editId="4AA55193">
            <wp:extent cx="106680" cy="54864"/>
            <wp:effectExtent l="0" t="0" r="0" b="0"/>
            <wp:docPr id="18335" name="Picture 18335"/>
            <wp:cNvGraphicFramePr/>
            <a:graphic xmlns:a="http://schemas.openxmlformats.org/drawingml/2006/main">
              <a:graphicData uri="http://schemas.openxmlformats.org/drawingml/2006/picture">
                <pic:pic xmlns:pic="http://schemas.openxmlformats.org/drawingml/2006/picture">
                  <pic:nvPicPr>
                    <pic:cNvPr id="18335" name="Picture 18335"/>
                    <pic:cNvPicPr/>
                  </pic:nvPicPr>
                  <pic:blipFill>
                    <a:blip r:embed="rId37"/>
                    <a:stretch>
                      <a:fillRect/>
                    </a:stretch>
                  </pic:blipFill>
                  <pic:spPr>
                    <a:xfrm>
                      <a:off x="0" y="0"/>
                      <a:ext cx="106680" cy="54864"/>
                    </a:xfrm>
                    <a:prstGeom prst="rect">
                      <a:avLst/>
                    </a:prstGeom>
                  </pic:spPr>
                </pic:pic>
              </a:graphicData>
            </a:graphic>
          </wp:inline>
        </w:drawing>
      </w:r>
      <w:r>
        <w:rPr>
          <w:rFonts w:ascii="Cambria Math" w:eastAsia="Cambria Math" w:hAnsi="Cambria Math" w:cs="Cambria Math"/>
        </w:rPr>
        <w:t xml:space="preserve">   </w:t>
      </w:r>
    </w:p>
    <w:p w14:paraId="0BEE4409" w14:textId="77777777" w:rsidR="00A12DD5" w:rsidRDefault="00000000">
      <w:pPr>
        <w:spacing w:after="370" w:line="259" w:lineRule="auto"/>
        <w:ind w:left="1257" w:right="0"/>
        <w:jc w:val="center"/>
      </w:pPr>
      <w:r>
        <w:rPr>
          <w:noProof/>
          <w:sz w:val="22"/>
        </w:rPr>
        <mc:AlternateContent>
          <mc:Choice Requires="wpg">
            <w:drawing>
              <wp:anchor distT="0" distB="0" distL="114300" distR="114300" simplePos="0" relativeHeight="251664384" behindDoc="0" locked="0" layoutInCell="1" allowOverlap="1" wp14:anchorId="4337647F" wp14:editId="3F172BC9">
                <wp:simplePos x="0" y="0"/>
                <wp:positionH relativeFrom="column">
                  <wp:posOffset>3042488</wp:posOffset>
                </wp:positionH>
                <wp:positionV relativeFrom="paragraph">
                  <wp:posOffset>-179583</wp:posOffset>
                </wp:positionV>
                <wp:extent cx="691896" cy="339337"/>
                <wp:effectExtent l="0" t="0" r="0" b="0"/>
                <wp:wrapSquare wrapText="bothSides"/>
                <wp:docPr id="15045" name="Group 15045"/>
                <wp:cNvGraphicFramePr/>
                <a:graphic xmlns:a="http://schemas.openxmlformats.org/drawingml/2006/main">
                  <a:graphicData uri="http://schemas.microsoft.com/office/word/2010/wordprocessingGroup">
                    <wpg:wgp>
                      <wpg:cNvGrpSpPr/>
                      <wpg:grpSpPr>
                        <a:xfrm>
                          <a:off x="0" y="0"/>
                          <a:ext cx="691896" cy="339337"/>
                          <a:chOff x="0" y="0"/>
                          <a:chExt cx="691896" cy="339337"/>
                        </a:xfrm>
                      </wpg:grpSpPr>
                      <wps:wsp>
                        <wps:cNvPr id="2159" name="Rectangle 2159"/>
                        <wps:cNvSpPr/>
                        <wps:spPr>
                          <a:xfrm>
                            <a:off x="74676" y="152391"/>
                            <a:ext cx="164181" cy="218907"/>
                          </a:xfrm>
                          <a:prstGeom prst="rect">
                            <a:avLst/>
                          </a:prstGeom>
                          <a:ln>
                            <a:noFill/>
                          </a:ln>
                        </wps:spPr>
                        <wps:txbx>
                          <w:txbxContent>
                            <w:p w14:paraId="67CE7F9D" w14:textId="77777777" w:rsidR="00A12DD5" w:rsidRDefault="00000000">
                              <w:pPr>
                                <w:spacing w:after="160" w:line="259" w:lineRule="auto"/>
                                <w:ind w:left="0" w:righ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2160" name="Rectangle 2160"/>
                        <wps:cNvSpPr/>
                        <wps:spPr>
                          <a:xfrm>
                            <a:off x="198120" y="141723"/>
                            <a:ext cx="115802" cy="218908"/>
                          </a:xfrm>
                          <a:prstGeom prst="rect">
                            <a:avLst/>
                          </a:prstGeom>
                          <a:ln>
                            <a:noFill/>
                          </a:ln>
                        </wps:spPr>
                        <wps:txbx>
                          <w:txbxContent>
                            <w:p w14:paraId="1447B184" w14:textId="77777777" w:rsidR="00A12DD5" w:rsidRDefault="00000000">
                              <w:pPr>
                                <w:spacing w:after="160" w:line="259" w:lineRule="auto"/>
                                <w:ind w:left="0" w:right="0" w:firstLine="0"/>
                                <w:jc w:val="left"/>
                              </w:pPr>
                              <w:r>
                                <w:rPr>
                                  <w:rFonts w:ascii="Cambria Math" w:eastAsia="Cambria Math" w:hAnsi="Cambria Math" w:cs="Cambria Math"/>
                                </w:rPr>
                                <w:t>𝑆</w:t>
                              </w:r>
                            </w:p>
                          </w:txbxContent>
                        </wps:txbx>
                        <wps:bodyPr horzOverflow="overflow" vert="horz" lIns="0" tIns="0" rIns="0" bIns="0" rtlCol="0">
                          <a:noAutofit/>
                        </wps:bodyPr>
                      </wps:wsp>
                      <wps:wsp>
                        <wps:cNvPr id="2161" name="Rectangle 2161"/>
                        <wps:cNvSpPr/>
                        <wps:spPr>
                          <a:xfrm>
                            <a:off x="278892" y="225037"/>
                            <a:ext cx="63088" cy="152019"/>
                          </a:xfrm>
                          <a:prstGeom prst="rect">
                            <a:avLst/>
                          </a:prstGeom>
                          <a:ln>
                            <a:noFill/>
                          </a:ln>
                        </wps:spPr>
                        <wps:txbx>
                          <w:txbxContent>
                            <w:p w14:paraId="308D7C5C" w14:textId="77777777" w:rsidR="00A12DD5" w:rsidRDefault="00000000">
                              <w:pPr>
                                <w:spacing w:after="160" w:line="259" w:lineRule="auto"/>
                                <w:ind w:left="0" w:right="0" w:firstLine="0"/>
                                <w:jc w:val="left"/>
                              </w:pPr>
                              <w:r>
                                <w:rPr>
                                  <w:rFonts w:ascii="Cambria Math" w:eastAsia="Cambria Math" w:hAnsi="Cambria Math" w:cs="Cambria Math"/>
                                  <w:sz w:val="18"/>
                                </w:rPr>
                                <w:t>(</w:t>
                              </w:r>
                            </w:p>
                          </w:txbxContent>
                        </wps:txbx>
                        <wps:bodyPr horzOverflow="overflow" vert="horz" lIns="0" tIns="0" rIns="0" bIns="0" rtlCol="0">
                          <a:noAutofit/>
                        </wps:bodyPr>
                      </wps:wsp>
                      <wps:wsp>
                        <wps:cNvPr id="2162" name="Rectangle 2162"/>
                        <wps:cNvSpPr/>
                        <wps:spPr>
                          <a:xfrm>
                            <a:off x="326136" y="225037"/>
                            <a:ext cx="53359" cy="152019"/>
                          </a:xfrm>
                          <a:prstGeom prst="rect">
                            <a:avLst/>
                          </a:prstGeom>
                          <a:ln>
                            <a:noFill/>
                          </a:ln>
                        </wps:spPr>
                        <wps:txbx>
                          <w:txbxContent>
                            <w:p w14:paraId="7D25CB34" w14:textId="77777777" w:rsidR="00A12DD5" w:rsidRDefault="00000000">
                              <w:pPr>
                                <w:spacing w:after="160" w:line="259" w:lineRule="auto"/>
                                <w:ind w:left="0" w:right="0" w:firstLine="0"/>
                                <w:jc w:val="left"/>
                              </w:pPr>
                              <w:r>
                                <w:rPr>
                                  <w:rFonts w:ascii="Cambria Math" w:eastAsia="Cambria Math" w:hAnsi="Cambria Math" w:cs="Cambria Math"/>
                                  <w:sz w:val="18"/>
                                </w:rPr>
                                <w:t>𝑖</w:t>
                              </w:r>
                            </w:p>
                          </w:txbxContent>
                        </wps:txbx>
                        <wps:bodyPr horzOverflow="overflow" vert="horz" lIns="0" tIns="0" rIns="0" bIns="0" rtlCol="0">
                          <a:noAutofit/>
                        </wps:bodyPr>
                      </wps:wsp>
                      <wps:wsp>
                        <wps:cNvPr id="2163" name="Rectangle 2163"/>
                        <wps:cNvSpPr/>
                        <wps:spPr>
                          <a:xfrm>
                            <a:off x="370332" y="225037"/>
                            <a:ext cx="63088" cy="152019"/>
                          </a:xfrm>
                          <a:prstGeom prst="rect">
                            <a:avLst/>
                          </a:prstGeom>
                          <a:ln>
                            <a:noFill/>
                          </a:ln>
                        </wps:spPr>
                        <wps:txbx>
                          <w:txbxContent>
                            <w:p w14:paraId="22E1B3C8" w14:textId="77777777" w:rsidR="00A12DD5" w:rsidRDefault="00000000">
                              <w:pPr>
                                <w:spacing w:after="160" w:line="259" w:lineRule="auto"/>
                                <w:ind w:left="0" w:right="0" w:firstLine="0"/>
                                <w:jc w:val="left"/>
                              </w:pPr>
                              <w:r>
                                <w:rPr>
                                  <w:rFonts w:ascii="Cambria Math" w:eastAsia="Cambria Math" w:hAnsi="Cambria Math" w:cs="Cambria Math"/>
                                  <w:sz w:val="18"/>
                                </w:rPr>
                                <w:t>)</w:t>
                              </w:r>
                            </w:p>
                          </w:txbxContent>
                        </wps:txbx>
                        <wps:bodyPr horzOverflow="overflow" vert="horz" lIns="0" tIns="0" rIns="0" bIns="0" rtlCol="0">
                          <a:noAutofit/>
                        </wps:bodyPr>
                      </wps:wsp>
                      <wps:wsp>
                        <wps:cNvPr id="2164" name="Rectangle 2164"/>
                        <wps:cNvSpPr/>
                        <wps:spPr>
                          <a:xfrm>
                            <a:off x="292608" y="118358"/>
                            <a:ext cx="88019" cy="152019"/>
                          </a:xfrm>
                          <a:prstGeom prst="rect">
                            <a:avLst/>
                          </a:prstGeom>
                          <a:ln>
                            <a:noFill/>
                          </a:ln>
                        </wps:spPr>
                        <wps:txbx>
                          <w:txbxContent>
                            <w:p w14:paraId="6536DA51" w14:textId="77777777" w:rsidR="00A12DD5" w:rsidRDefault="00000000">
                              <w:pPr>
                                <w:spacing w:after="160" w:line="259" w:lineRule="auto"/>
                                <w:ind w:left="0" w:right="0" w:firstLine="0"/>
                                <w:jc w:val="left"/>
                              </w:pPr>
                              <w:r>
                                <w:rPr>
                                  <w:rFonts w:ascii="Cambria Math" w:eastAsia="Cambria Math" w:hAnsi="Cambria Math" w:cs="Cambria Math"/>
                                  <w:sz w:val="18"/>
                                </w:rPr>
                                <w:t>2</w:t>
                              </w:r>
                            </w:p>
                          </w:txbxContent>
                        </wps:txbx>
                        <wps:bodyPr horzOverflow="overflow" vert="horz" lIns="0" tIns="0" rIns="0" bIns="0" rtlCol="0">
                          <a:noAutofit/>
                        </wps:bodyPr>
                      </wps:wsp>
                      <wps:wsp>
                        <wps:cNvPr id="18718" name="Shape 18718"/>
                        <wps:cNvSpPr/>
                        <wps:spPr>
                          <a:xfrm>
                            <a:off x="198120" y="44195"/>
                            <a:ext cx="419100" cy="10669"/>
                          </a:xfrm>
                          <a:custGeom>
                            <a:avLst/>
                            <a:gdLst/>
                            <a:ahLst/>
                            <a:cxnLst/>
                            <a:rect l="0" t="0" r="0" b="0"/>
                            <a:pathLst>
                              <a:path w="419100" h="10669">
                                <a:moveTo>
                                  <a:pt x="0" y="0"/>
                                </a:moveTo>
                                <a:lnTo>
                                  <a:pt x="419100" y="0"/>
                                </a:lnTo>
                                <a:lnTo>
                                  <a:pt x="419100" y="10669"/>
                                </a:lnTo>
                                <a:lnTo>
                                  <a:pt x="0" y="106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19" name="Shape 18719"/>
                        <wps:cNvSpPr/>
                        <wps:spPr>
                          <a:xfrm>
                            <a:off x="0" y="0"/>
                            <a:ext cx="691896" cy="10668"/>
                          </a:xfrm>
                          <a:custGeom>
                            <a:avLst/>
                            <a:gdLst/>
                            <a:ahLst/>
                            <a:cxnLst/>
                            <a:rect l="0" t="0" r="0" b="0"/>
                            <a:pathLst>
                              <a:path w="691896" h="10668">
                                <a:moveTo>
                                  <a:pt x="0" y="0"/>
                                </a:moveTo>
                                <a:lnTo>
                                  <a:pt x="691896" y="0"/>
                                </a:lnTo>
                                <a:lnTo>
                                  <a:pt x="6918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45" style="width:54.48pt;height:26.7195pt;position:absolute;mso-position-horizontal-relative:text;mso-position-horizontal:absolute;margin-left:239.566pt;mso-position-vertical-relative:text;margin-top:-14.1404pt;" coordsize="6918,3393">
                <v:rect id="Rectangle 2159" style="position:absolute;width:1641;height:2189;left:746;top:1523;" filled="f" stroked="f">
                  <v:textbox inset="0,0,0,0">
                    <w:txbxContent>
                      <w:p>
                        <w:pPr>
                          <w:spacing w:before="0" w:after="160" w:line="259" w:lineRule="auto"/>
                          <w:ind w:left="0" w:right="0" w:firstLine="0"/>
                          <w:jc w:val="left"/>
                        </w:pPr>
                        <w:r>
                          <w:rPr>
                            <w:rFonts w:cs="Cambria Math" w:hAnsi="Cambria Math" w:eastAsia="Cambria Math" w:ascii="Cambria Math"/>
                          </w:rPr>
                          <w:t xml:space="preserve">√</w:t>
                        </w:r>
                      </w:p>
                    </w:txbxContent>
                  </v:textbox>
                </v:rect>
                <v:rect id="Rectangle 2160" style="position:absolute;width:1158;height:2189;left:1981;top:1417;" filled="f" stroked="f">
                  <v:textbox inset="0,0,0,0">
                    <w:txbxContent>
                      <w:p>
                        <w:pPr>
                          <w:spacing w:before="0" w:after="160" w:line="259" w:lineRule="auto"/>
                          <w:ind w:left="0" w:right="0" w:firstLine="0"/>
                          <w:jc w:val="left"/>
                        </w:pPr>
                        <w:r>
                          <w:rPr>
                            <w:rFonts w:cs="Cambria Math" w:hAnsi="Cambria Math" w:eastAsia="Cambria Math" w:ascii="Cambria Math"/>
                          </w:rPr>
                          <w:t xml:space="preserve">𝑆</w:t>
                        </w:r>
                      </w:p>
                    </w:txbxContent>
                  </v:textbox>
                </v:rect>
                <v:rect id="Rectangle 2161" style="position:absolute;width:630;height:1520;left:2788;top:2250;" filled="f" stroked="f">
                  <v:textbox inset="0,0,0,0">
                    <w:txbxContent>
                      <w:p>
                        <w:pPr>
                          <w:spacing w:before="0" w:after="160" w:line="259" w:lineRule="auto"/>
                          <w:ind w:left="0" w:right="0" w:firstLine="0"/>
                          <w:jc w:val="left"/>
                        </w:pPr>
                        <w:r>
                          <w:rPr>
                            <w:rFonts w:cs="Cambria Math" w:hAnsi="Cambria Math" w:eastAsia="Cambria Math" w:ascii="Cambria Math"/>
                            <w:sz w:val="18"/>
                          </w:rPr>
                          <w:t xml:space="preserve">(</w:t>
                        </w:r>
                      </w:p>
                    </w:txbxContent>
                  </v:textbox>
                </v:rect>
                <v:rect id="Rectangle 2162" style="position:absolute;width:533;height:1520;left:3261;top:2250;" filled="f" stroked="f">
                  <v:textbox inset="0,0,0,0">
                    <w:txbxContent>
                      <w:p>
                        <w:pPr>
                          <w:spacing w:before="0" w:after="160" w:line="259" w:lineRule="auto"/>
                          <w:ind w:left="0" w:right="0" w:firstLine="0"/>
                          <w:jc w:val="left"/>
                        </w:pPr>
                        <w:r>
                          <w:rPr>
                            <w:rFonts w:cs="Cambria Math" w:hAnsi="Cambria Math" w:eastAsia="Cambria Math" w:ascii="Cambria Math"/>
                            <w:sz w:val="18"/>
                          </w:rPr>
                          <w:t xml:space="preserve">𝑖</w:t>
                        </w:r>
                      </w:p>
                    </w:txbxContent>
                  </v:textbox>
                </v:rect>
                <v:rect id="Rectangle 2163" style="position:absolute;width:630;height:1520;left:3703;top:2250;" filled="f" stroked="f">
                  <v:textbox inset="0,0,0,0">
                    <w:txbxContent>
                      <w:p>
                        <w:pPr>
                          <w:spacing w:before="0" w:after="160" w:line="259" w:lineRule="auto"/>
                          <w:ind w:left="0" w:right="0" w:firstLine="0"/>
                          <w:jc w:val="left"/>
                        </w:pPr>
                        <w:r>
                          <w:rPr>
                            <w:rFonts w:cs="Cambria Math" w:hAnsi="Cambria Math" w:eastAsia="Cambria Math" w:ascii="Cambria Math"/>
                            <w:sz w:val="18"/>
                          </w:rPr>
                          <w:t xml:space="preserve">)</w:t>
                        </w:r>
                      </w:p>
                    </w:txbxContent>
                  </v:textbox>
                </v:rect>
                <v:rect id="Rectangle 2164" style="position:absolute;width:880;height:1520;left:2926;top:1183;" filled="f" stroked="f">
                  <v:textbox inset="0,0,0,0">
                    <w:txbxContent>
                      <w:p>
                        <w:pPr>
                          <w:spacing w:before="0" w:after="160" w:line="259" w:lineRule="auto"/>
                          <w:ind w:left="0" w:right="0" w:firstLine="0"/>
                          <w:jc w:val="left"/>
                        </w:pPr>
                        <w:r>
                          <w:rPr>
                            <w:rFonts w:cs="Cambria Math" w:hAnsi="Cambria Math" w:eastAsia="Cambria Math" w:ascii="Cambria Math"/>
                            <w:sz w:val="18"/>
                          </w:rPr>
                          <w:t xml:space="preserve">2</w:t>
                        </w:r>
                      </w:p>
                    </w:txbxContent>
                  </v:textbox>
                </v:rect>
                <v:shape id="Shape 18720" style="position:absolute;width:4191;height:106;left:1981;top:441;" coordsize="419100,10669" path="m0,0l419100,0l419100,10669l0,10669l0,0">
                  <v:stroke weight="0pt" endcap="flat" joinstyle="miter" miterlimit="10" on="false" color="#000000" opacity="0"/>
                  <v:fill on="true" color="#000000"/>
                </v:shape>
                <v:shape id="Shape 18721" style="position:absolute;width:6918;height:106;left:0;top:0;" coordsize="691896,10668" path="m0,0l691896,0l691896,10668l0,10668l0,0">
                  <v:stroke weight="0pt" endcap="flat" joinstyle="miter" miterlimit="10" on="false" color="#000000" opacity="0"/>
                  <v:fill on="true" color="#000000"/>
                </v:shape>
                <w10:wrap type="square"/>
              </v:group>
            </w:pict>
          </mc:Fallback>
        </mc:AlternateContent>
      </w:r>
      <w:r>
        <w:rPr>
          <w:rFonts w:ascii="Cambria Math" w:eastAsia="Cambria Math" w:hAnsi="Cambria Math" w:cs="Cambria Math"/>
        </w:rPr>
        <w:t>𝐶</w:t>
      </w:r>
      <w:r>
        <w:rPr>
          <w:rFonts w:ascii="Cambria Math" w:eastAsia="Cambria Math" w:hAnsi="Cambria Math" w:cs="Cambria Math"/>
          <w:vertAlign w:val="subscript"/>
        </w:rPr>
        <w:t>𝑗𝑗</w:t>
      </w:r>
    </w:p>
    <w:p w14:paraId="4EB4BF19" w14:textId="77777777" w:rsidR="00A12DD5" w:rsidRDefault="00000000">
      <w:pPr>
        <w:spacing w:after="230" w:line="259" w:lineRule="auto"/>
        <w:ind w:left="-5" w:right="3910"/>
        <w:jc w:val="left"/>
      </w:pPr>
      <w:r>
        <w:t xml:space="preserve">Where </w:t>
      </w:r>
      <w:r>
        <w:rPr>
          <w:rFonts w:ascii="Cambria Math" w:eastAsia="Cambria Math" w:hAnsi="Cambria Math" w:cs="Cambria Math"/>
        </w:rPr>
        <w:t>(𝐶</w:t>
      </w:r>
      <w:r>
        <w:rPr>
          <w:rFonts w:ascii="Cambria Math" w:eastAsia="Cambria Math" w:hAnsi="Cambria Math" w:cs="Cambria Math"/>
          <w:vertAlign w:val="subscript"/>
        </w:rPr>
        <w:t>𝑖𝑗</w:t>
      </w:r>
      <w:r>
        <w:rPr>
          <w:rFonts w:ascii="Cambria Math" w:eastAsia="Cambria Math" w:hAnsi="Cambria Math" w:cs="Cambria Math"/>
        </w:rPr>
        <w:t xml:space="preserve">) </w:t>
      </w:r>
      <w:proofErr w:type="gramStart"/>
      <w:r>
        <w:rPr>
          <w:rFonts w:ascii="Cambria Math" w:eastAsia="Cambria Math" w:hAnsi="Cambria Math" w:cs="Cambria Math"/>
        </w:rPr>
        <w:t>=  (</w:t>
      </w:r>
      <w:proofErr w:type="gramEnd"/>
      <w:r>
        <w:rPr>
          <w:rFonts w:ascii="Cambria Math" w:eastAsia="Cambria Math" w:hAnsi="Cambria Math" w:cs="Cambria Math"/>
        </w:rPr>
        <w:t>(𝑋</w:t>
      </w:r>
      <w:r>
        <w:rPr>
          <w:rFonts w:ascii="Cambria Math" w:eastAsia="Cambria Math" w:hAnsi="Cambria Math" w:cs="Cambria Math"/>
          <w:vertAlign w:val="superscript"/>
        </w:rPr>
        <w:t>′</w:t>
      </w:r>
      <w:r>
        <w:rPr>
          <w:rFonts w:ascii="Cambria Math" w:eastAsia="Cambria Math" w:hAnsi="Cambria Math" w:cs="Cambria Math"/>
        </w:rPr>
        <w:t>𝑋)</w:t>
      </w:r>
      <w:r>
        <w:rPr>
          <w:rFonts w:ascii="Cambria Math" w:eastAsia="Cambria Math" w:hAnsi="Cambria Math" w:cs="Cambria Math"/>
          <w:vertAlign w:val="superscript"/>
        </w:rPr>
        <w:t>−1</w:t>
      </w:r>
      <w:r>
        <w:rPr>
          <w:rFonts w:ascii="Cambria Math" w:eastAsia="Cambria Math" w:hAnsi="Cambria Math" w:cs="Cambria Math"/>
        </w:rPr>
        <w:t>)</w:t>
      </w:r>
      <w:r>
        <w:rPr>
          <w:rFonts w:ascii="Cambria Math" w:eastAsia="Cambria Math" w:hAnsi="Cambria Math" w:cs="Cambria Math"/>
          <w:vertAlign w:val="subscript"/>
        </w:rPr>
        <w:t>𝑖𝑗</w:t>
      </w:r>
      <w:r>
        <w:t xml:space="preserve">  </w:t>
      </w:r>
    </w:p>
    <w:p w14:paraId="0713F3E8" w14:textId="77777777" w:rsidR="00A12DD5" w:rsidRDefault="00000000">
      <w:pPr>
        <w:spacing w:after="164" w:line="259" w:lineRule="auto"/>
        <w:ind w:left="0" w:right="0" w:firstLine="0"/>
        <w:jc w:val="left"/>
      </w:pPr>
      <w:r>
        <w:t xml:space="preserve"> </w:t>
      </w:r>
    </w:p>
    <w:p w14:paraId="2380CC3F" w14:textId="77777777" w:rsidR="00A12DD5" w:rsidRDefault="00000000">
      <w:pPr>
        <w:ind w:right="927"/>
      </w:pPr>
      <w:r>
        <w:t xml:space="preserve">Large magnitude of </w:t>
      </w:r>
      <w:proofErr w:type="spellStart"/>
      <w:r>
        <w:t>DFBETAS</w:t>
      </w:r>
      <w:r>
        <w:rPr>
          <w:vertAlign w:val="subscript"/>
        </w:rPr>
        <w:t>ji</w:t>
      </w:r>
      <w:proofErr w:type="spellEnd"/>
      <w:r>
        <w:t xml:space="preserve"> indicates that </w:t>
      </w:r>
      <w:proofErr w:type="spellStart"/>
      <w:r>
        <w:t>i-th</w:t>
      </w:r>
      <w:proofErr w:type="spellEnd"/>
      <w:r>
        <w:t xml:space="preserve"> observation has considerable influence on the j-</w:t>
      </w:r>
      <w:proofErr w:type="spellStart"/>
      <w:r>
        <w:t>th</w:t>
      </w:r>
      <w:proofErr w:type="spellEnd"/>
      <w:r>
        <w:t xml:space="preserve"> regression coefficient. Plots of DFBETAS statistics are given in Figures below. It can be noted that there are several data points which fall outside the threshold lines and hence those observations have considerable influence on the principal regression coefficients. </w:t>
      </w:r>
    </w:p>
    <w:p w14:paraId="1F2852DF" w14:textId="77777777" w:rsidR="00A12DD5" w:rsidRDefault="00000000">
      <w:pPr>
        <w:spacing w:after="0" w:line="259" w:lineRule="auto"/>
        <w:ind w:left="0" w:right="1104" w:firstLine="0"/>
        <w:jc w:val="right"/>
      </w:pPr>
      <w:r>
        <w:rPr>
          <w:noProof/>
        </w:rPr>
        <w:lastRenderedPageBreak/>
        <w:drawing>
          <wp:inline distT="0" distB="0" distL="0" distR="0" wp14:anchorId="76F79B14" wp14:editId="14053F09">
            <wp:extent cx="5585460" cy="5585460"/>
            <wp:effectExtent l="0" t="0" r="0" b="0"/>
            <wp:docPr id="2241" name="Picture 2241"/>
            <wp:cNvGraphicFramePr/>
            <a:graphic xmlns:a="http://schemas.openxmlformats.org/drawingml/2006/main">
              <a:graphicData uri="http://schemas.openxmlformats.org/drawingml/2006/picture">
                <pic:pic xmlns:pic="http://schemas.openxmlformats.org/drawingml/2006/picture">
                  <pic:nvPicPr>
                    <pic:cNvPr id="2241" name="Picture 2241"/>
                    <pic:cNvPicPr/>
                  </pic:nvPicPr>
                  <pic:blipFill>
                    <a:blip r:embed="rId38"/>
                    <a:stretch>
                      <a:fillRect/>
                    </a:stretch>
                  </pic:blipFill>
                  <pic:spPr>
                    <a:xfrm>
                      <a:off x="0" y="0"/>
                      <a:ext cx="5585460" cy="5585460"/>
                    </a:xfrm>
                    <a:prstGeom prst="rect">
                      <a:avLst/>
                    </a:prstGeom>
                  </pic:spPr>
                </pic:pic>
              </a:graphicData>
            </a:graphic>
          </wp:inline>
        </w:drawing>
      </w:r>
      <w:r>
        <w:t xml:space="preserve"> </w:t>
      </w:r>
    </w:p>
    <w:p w14:paraId="69000183" w14:textId="77777777" w:rsidR="00A12DD5" w:rsidRDefault="00000000">
      <w:pPr>
        <w:spacing w:after="160" w:line="259" w:lineRule="auto"/>
        <w:ind w:left="0" w:right="0" w:firstLine="0"/>
        <w:jc w:val="left"/>
      </w:pPr>
      <w:r>
        <w:t xml:space="preserve"> </w:t>
      </w:r>
    </w:p>
    <w:p w14:paraId="4046E9E3" w14:textId="77777777" w:rsidR="00A12DD5" w:rsidRDefault="00000000">
      <w:pPr>
        <w:pStyle w:val="Heading2"/>
        <w:ind w:left="-5"/>
      </w:pPr>
      <w:r>
        <w:t xml:space="preserve">CONCLUSION </w:t>
      </w:r>
    </w:p>
    <w:p w14:paraId="7B87877F" w14:textId="2723F44B" w:rsidR="00A12DD5" w:rsidRDefault="00000000">
      <w:pPr>
        <w:ind w:right="927"/>
      </w:pPr>
      <w:r>
        <w:t>We had the dataset on cars, with price as response variables and 13 quantitative predictor variables. We fit the</w:t>
      </w:r>
      <w:r w:rsidR="00F56E82">
        <w:t xml:space="preserve"> </w:t>
      </w:r>
      <w:r>
        <w:t xml:space="preserve">MLRM on the data, improved on the form of specification of Model, did feature selection to get rid of insignificant predictors. Then, we moved on to detect multicollinearity and taking suitable measures against it by performing the PC regression. In the final model, the assumptions of the error distribution and such, were checked which </w:t>
      </w:r>
      <w:proofErr w:type="gramStart"/>
      <w:r>
        <w:t>lead</w:t>
      </w:r>
      <w:proofErr w:type="gramEnd"/>
      <w:r>
        <w:t xml:space="preserve"> to failure, hence though the adjusted R</w:t>
      </w:r>
      <w:r>
        <w:rPr>
          <w:vertAlign w:val="superscript"/>
        </w:rPr>
        <w:t>2</w:t>
      </w:r>
      <w:r>
        <w:t xml:space="preserve"> ~ 87% but the model is not suitable for this data. This failure can be attributed to the presence of outliers, and since the number of outliers is considerably high, one may think of the error distribution to follow a heavy tailed distribution. Finally, for a further scope of the project, it can be said that for our data, regression procedures like robust regression </w:t>
      </w:r>
      <w:proofErr w:type="gramStart"/>
      <w:r>
        <w:t>is</w:t>
      </w:r>
      <w:proofErr w:type="gramEnd"/>
      <w:r>
        <w:t xml:space="preserve"> more suitable.  </w:t>
      </w:r>
    </w:p>
    <w:sectPr w:rsidR="00A12DD5">
      <w:pgSz w:w="11906" w:h="16838"/>
      <w:pgMar w:top="1440" w:right="505" w:bottom="15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F073B"/>
    <w:multiLevelType w:val="hybridMultilevel"/>
    <w:tmpl w:val="0D3876C4"/>
    <w:lvl w:ilvl="0" w:tplc="D49636FA">
      <w:start w:val="1"/>
      <w:numFmt w:val="decimal"/>
      <w:lvlText w:val="%1."/>
      <w:lvlJc w:val="left"/>
      <w:pPr>
        <w:ind w:left="2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17881C2">
      <w:start w:val="1"/>
      <w:numFmt w:val="lowerLetter"/>
      <w:lvlText w:val="%2"/>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724C7142">
      <w:start w:val="1"/>
      <w:numFmt w:val="lowerRoman"/>
      <w:lvlText w:val="%3"/>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D66A5C2">
      <w:start w:val="1"/>
      <w:numFmt w:val="decimal"/>
      <w:lvlText w:val="%4"/>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2D6C186">
      <w:start w:val="1"/>
      <w:numFmt w:val="lowerLetter"/>
      <w:lvlText w:val="%5"/>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6249712">
      <w:start w:val="1"/>
      <w:numFmt w:val="lowerRoman"/>
      <w:lvlText w:val="%6"/>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FE84B268">
      <w:start w:val="1"/>
      <w:numFmt w:val="decimal"/>
      <w:lvlText w:val="%7"/>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EB3AB2B6">
      <w:start w:val="1"/>
      <w:numFmt w:val="lowerLetter"/>
      <w:lvlText w:val="%8"/>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D9218F0">
      <w:start w:val="1"/>
      <w:numFmt w:val="lowerRoman"/>
      <w:lvlText w:val="%9"/>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4E4877E0"/>
    <w:multiLevelType w:val="hybridMultilevel"/>
    <w:tmpl w:val="3BF493BC"/>
    <w:lvl w:ilvl="0" w:tplc="1DBE4C84">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1AE4BA6">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BFE44E6">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89258B8">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3E6975E">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B80E84E">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DA641F6">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3749CB0">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24428DE">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1640630"/>
    <w:multiLevelType w:val="hybridMultilevel"/>
    <w:tmpl w:val="2590568A"/>
    <w:lvl w:ilvl="0" w:tplc="55144194">
      <w:start w:val="1"/>
      <w:numFmt w:val="bullet"/>
      <w:lvlText w:val="●"/>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5FDCD70E">
      <w:start w:val="1"/>
      <w:numFmt w:val="bullet"/>
      <w:lvlText w:val="o"/>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DDA80210">
      <w:start w:val="1"/>
      <w:numFmt w:val="bullet"/>
      <w:lvlText w:val="▪"/>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04ED392">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23D29208">
      <w:start w:val="1"/>
      <w:numFmt w:val="bullet"/>
      <w:lvlText w:val="o"/>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B866A126">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A80E85C">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B40CE3C">
      <w:start w:val="1"/>
      <w:numFmt w:val="bullet"/>
      <w:lvlText w:val="o"/>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734EE112">
      <w:start w:val="1"/>
      <w:numFmt w:val="bullet"/>
      <w:lvlText w:val="▪"/>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62256715"/>
    <w:multiLevelType w:val="hybridMultilevel"/>
    <w:tmpl w:val="C9B255B2"/>
    <w:lvl w:ilvl="0" w:tplc="294A8648">
      <w:start w:val="1"/>
      <w:numFmt w:val="decimal"/>
      <w:lvlText w:val="%1."/>
      <w:lvlJc w:val="left"/>
      <w:pPr>
        <w:ind w:left="7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10A292CA">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D1E80CA">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C96485C">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93A9768">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1F70546A">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82CA716">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214F2D8">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A58DE22">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1426728544">
    <w:abstractNumId w:val="1"/>
  </w:num>
  <w:num w:numId="2" w16cid:durableId="1751538825">
    <w:abstractNumId w:val="3"/>
  </w:num>
  <w:num w:numId="3" w16cid:durableId="1364869667">
    <w:abstractNumId w:val="2"/>
  </w:num>
  <w:num w:numId="4" w16cid:durableId="30035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D5"/>
    <w:rsid w:val="00270A16"/>
    <w:rsid w:val="00A12DD5"/>
    <w:rsid w:val="00D106F4"/>
    <w:rsid w:val="00F56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50E7"/>
  <w15:docId w15:val="{D9DA58AA-9207-4F80-AD7B-151C125A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71" w:lineRule="auto"/>
      <w:ind w:left="10" w:right="940" w:hanging="10"/>
      <w:jc w:val="both"/>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174" w:line="268" w:lineRule="auto"/>
      <w:ind w:left="10" w:hanging="10"/>
      <w:outlineLvl w:val="0"/>
    </w:pPr>
    <w:rPr>
      <w:rFonts w:ascii="Calibri" w:eastAsia="Calibri" w:hAnsi="Calibri" w:cs="Calibri"/>
      <w:b/>
      <w:color w:val="000000"/>
      <w:sz w:val="26"/>
    </w:rPr>
  </w:style>
  <w:style w:type="paragraph" w:styleId="Heading2">
    <w:name w:val="heading 2"/>
    <w:next w:val="Normal"/>
    <w:link w:val="Heading2Char"/>
    <w:uiPriority w:val="9"/>
    <w:unhideWhenUsed/>
    <w:qFormat/>
    <w:pPr>
      <w:keepNext/>
      <w:keepLines/>
      <w:spacing w:after="174" w:line="268" w:lineRule="auto"/>
      <w:ind w:left="10" w:hanging="10"/>
      <w:outlineLvl w:val="1"/>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6"/>
    </w:rPr>
  </w:style>
  <w:style w:type="character" w:customStyle="1" w:styleId="Heading2Char">
    <w:name w:val="Heading 2 Char"/>
    <w:link w:val="Heading2"/>
    <w:rPr>
      <w:rFonts w:ascii="Calibri" w:eastAsia="Calibri" w:hAnsi="Calibri" w:cs="Calibri"/>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jp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jp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2774</Words>
  <Characters>15813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Sandeep Singh</cp:lastModifiedBy>
  <cp:revision>2</cp:revision>
  <dcterms:created xsi:type="dcterms:W3CDTF">2022-08-19T13:36:00Z</dcterms:created>
  <dcterms:modified xsi:type="dcterms:W3CDTF">2022-08-19T13:36:00Z</dcterms:modified>
</cp:coreProperties>
</file>