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1A799">
      <w:pPr>
        <w:pStyle w:val="2"/>
        <w:rPr>
          <w:rFonts w:hint="default" w:ascii="Times New Roman" w:hAnsi="Times New Roman" w:cs="Times New Roman"/>
        </w:rPr>
      </w:pPr>
      <w:bookmarkStart w:id="0" w:name="technical-setup-instructions"/>
      <w:bookmarkStart w:id="6" w:name="_GoBack"/>
      <w:bookmarkEnd w:id="6"/>
      <w:r>
        <w:rPr>
          <w:rFonts w:hint="default" w:ascii="Times New Roman" w:hAnsi="Times New Roman" w:cs="Times New Roman"/>
        </w:rPr>
        <w:t>Technical Setup Instructions</w:t>
      </w:r>
    </w:p>
    <w:p w14:paraId="38A0C261">
      <w:pPr>
        <w:pStyle w:val="23"/>
        <w:rPr>
          <w:rFonts w:hint="default" w:ascii="Times New Roman" w:hAnsi="Times New Roman" w:cs="Times New Roman"/>
        </w:rPr>
      </w:pPr>
      <w:r>
        <w:rPr>
          <w:rFonts w:hint="default" w:ascii="Times New Roman" w:hAnsi="Times New Roman" w:cs="Times New Roman"/>
        </w:rPr>
        <w:t>To set up and run this Data Visualization Project, follow these steps to ensure a smooth execution. This guide assumes you have Python installed on your system (version 3.8 or higher recommended) and access to a Jupyter Notebook environment.</w:t>
      </w:r>
    </w:p>
    <w:p w14:paraId="3E3A2DD8">
      <w:pPr>
        <w:pStyle w:val="5"/>
        <w:rPr>
          <w:rFonts w:hint="default" w:ascii="Times New Roman" w:hAnsi="Times New Roman" w:cs="Times New Roman"/>
        </w:rPr>
      </w:pPr>
      <w:bookmarkStart w:id="1" w:name="Xf1e7c7c7c9679d1931a1c777d52e6625e743949"/>
      <w:r>
        <w:rPr>
          <w:rFonts w:hint="default" w:ascii="Times New Roman" w:hAnsi="Times New Roman" w:cs="Times New Roman"/>
          <w:b/>
          <w:bCs/>
        </w:rPr>
        <w:t>1. Clone the Repository</w:t>
      </w:r>
    </w:p>
    <w:p w14:paraId="7B13A53E">
      <w:pPr>
        <w:pStyle w:val="23"/>
        <w:rPr>
          <w:rFonts w:hint="default" w:ascii="Times New Roman" w:hAnsi="Times New Roman" w:cs="Times New Roman"/>
        </w:rPr>
      </w:pPr>
      <w:r>
        <w:rPr>
          <w:rFonts w:hint="default" w:ascii="Times New Roman" w:hAnsi="Times New Roman" w:cs="Times New Roman"/>
        </w:rPr>
        <w:t>Clone the project repository from GitHub to your local machine:</w:t>
      </w:r>
    </w:p>
    <w:p w14:paraId="379FE906">
      <w:pPr>
        <w:pStyle w:val="49"/>
        <w:rPr>
          <w:rFonts w:hint="default" w:ascii="Times New Roman" w:hAnsi="Times New Roman" w:cs="Times New Roman"/>
        </w:rPr>
      </w:pPr>
      <w:r>
        <w:rPr>
          <w:rStyle w:val="48"/>
          <w:rFonts w:hint="default" w:ascii="Times New Roman" w:hAnsi="Times New Roman" w:cs="Times New Roman"/>
        </w:rPr>
        <w:t>git clone https://github.com/21f1001520/technerds.git</w:t>
      </w:r>
      <w:r>
        <w:rPr>
          <w:rFonts w:hint="default" w:ascii="Times New Roman" w:hAnsi="Times New Roman" w:cs="Times New Roman"/>
        </w:rPr>
        <w:br w:type="textWrapping"/>
      </w:r>
      <w:r>
        <w:rPr>
          <w:rStyle w:val="48"/>
          <w:rFonts w:hint="default" w:ascii="Times New Roman" w:hAnsi="Times New Roman" w:cs="Times New Roman"/>
        </w:rPr>
        <w:t>cd technerds</w:t>
      </w:r>
    </w:p>
    <w:p w14:paraId="56D8C96B">
      <w:pPr>
        <w:pStyle w:val="23"/>
        <w:rPr>
          <w:rFonts w:hint="default" w:ascii="Times New Roman" w:hAnsi="Times New Roman" w:cs="Times New Roman"/>
        </w:rPr>
      </w:pPr>
      <w:r>
        <w:rPr>
          <w:rFonts w:hint="default" w:ascii="Times New Roman" w:hAnsi="Times New Roman" w:cs="Times New Roman"/>
        </w:rPr>
        <w:t xml:space="preserve">This will download the project structure, including folders like </w:t>
      </w:r>
      <w:r>
        <w:rPr>
          <w:rStyle w:val="48"/>
          <w:rFonts w:hint="default" w:ascii="Times New Roman" w:hAnsi="Times New Roman" w:cs="Times New Roman"/>
        </w:rPr>
        <w:t>build</w:t>
      </w:r>
      <w:r>
        <w:rPr>
          <w:rFonts w:hint="default" w:ascii="Times New Roman" w:hAnsi="Times New Roman" w:cs="Times New Roman"/>
        </w:rPr>
        <w:t xml:space="preserve">, </w:t>
      </w:r>
      <w:r>
        <w:rPr>
          <w:rStyle w:val="48"/>
          <w:rFonts w:hint="default" w:ascii="Times New Roman" w:hAnsi="Times New Roman" w:cs="Times New Roman"/>
        </w:rPr>
        <w:t>charts</w:t>
      </w:r>
      <w:r>
        <w:rPr>
          <w:rFonts w:hint="default" w:ascii="Times New Roman" w:hAnsi="Times New Roman" w:cs="Times New Roman"/>
        </w:rPr>
        <w:t xml:space="preserve">, </w:t>
      </w:r>
      <w:r>
        <w:rPr>
          <w:rStyle w:val="48"/>
          <w:rFonts w:hint="default" w:ascii="Times New Roman" w:hAnsi="Times New Roman" w:cs="Times New Roman"/>
        </w:rPr>
        <w:t>data</w:t>
      </w:r>
      <w:r>
        <w:rPr>
          <w:rFonts w:hint="default" w:ascii="Times New Roman" w:hAnsi="Times New Roman" w:cs="Times New Roman"/>
        </w:rPr>
        <w:t xml:space="preserve">, </w:t>
      </w:r>
      <w:r>
        <w:rPr>
          <w:rStyle w:val="48"/>
          <w:rFonts w:hint="default" w:ascii="Times New Roman" w:hAnsi="Times New Roman" w:cs="Times New Roman"/>
        </w:rPr>
        <w:t>output</w:t>
      </w:r>
      <w:r>
        <w:rPr>
          <w:rFonts w:hint="default" w:ascii="Times New Roman" w:hAnsi="Times New Roman" w:cs="Times New Roman"/>
        </w:rPr>
        <w:t xml:space="preserve">, </w:t>
      </w:r>
      <w:r>
        <w:rPr>
          <w:rStyle w:val="48"/>
          <w:rFonts w:hint="default" w:ascii="Times New Roman" w:hAnsi="Times New Roman" w:cs="Times New Roman"/>
        </w:rPr>
        <w:t>src</w:t>
      </w:r>
      <w:r>
        <w:rPr>
          <w:rFonts w:hint="default" w:ascii="Times New Roman" w:hAnsi="Times New Roman" w:cs="Times New Roman"/>
        </w:rPr>
        <w:t xml:space="preserve">, </w:t>
      </w:r>
      <w:r>
        <w:rPr>
          <w:rStyle w:val="48"/>
          <w:rFonts w:hint="default" w:ascii="Times New Roman" w:hAnsi="Times New Roman" w:cs="Times New Roman"/>
        </w:rPr>
        <w:t>week_1</w:t>
      </w:r>
      <w:r>
        <w:rPr>
          <w:rFonts w:hint="default" w:ascii="Times New Roman" w:hAnsi="Times New Roman" w:cs="Times New Roman"/>
        </w:rPr>
        <w:t xml:space="preserve">, </w:t>
      </w:r>
      <w:r>
        <w:rPr>
          <w:rStyle w:val="48"/>
          <w:rFonts w:hint="default" w:ascii="Times New Roman" w:hAnsi="Times New Roman" w:cs="Times New Roman"/>
        </w:rPr>
        <w:t>week_2</w:t>
      </w:r>
      <w:r>
        <w:rPr>
          <w:rFonts w:hint="default" w:ascii="Times New Roman" w:hAnsi="Times New Roman" w:cs="Times New Roman"/>
        </w:rPr>
        <w:t xml:space="preserve">, </w:t>
      </w:r>
      <w:r>
        <w:rPr>
          <w:rStyle w:val="48"/>
          <w:rFonts w:hint="default" w:ascii="Times New Roman" w:hAnsi="Times New Roman" w:cs="Times New Roman"/>
        </w:rPr>
        <w:t>week_3</w:t>
      </w:r>
      <w:r>
        <w:rPr>
          <w:rFonts w:hint="default" w:ascii="Times New Roman" w:hAnsi="Times New Roman" w:cs="Times New Roman"/>
        </w:rPr>
        <w:t xml:space="preserve">, and files such as </w:t>
      </w:r>
      <w:r>
        <w:rPr>
          <w:rStyle w:val="48"/>
          <w:rFonts w:hint="default" w:ascii="Times New Roman" w:hAnsi="Times New Roman" w:cs="Times New Roman"/>
        </w:rPr>
        <w:t>LICENSE</w:t>
      </w:r>
      <w:r>
        <w:rPr>
          <w:rFonts w:hint="default" w:ascii="Times New Roman" w:hAnsi="Times New Roman" w:cs="Times New Roman"/>
        </w:rPr>
        <w:t xml:space="preserve">, </w:t>
      </w:r>
      <w:r>
        <w:rPr>
          <w:rStyle w:val="48"/>
          <w:rFonts w:hint="default" w:ascii="Times New Roman" w:hAnsi="Times New Roman" w:cs="Times New Roman"/>
        </w:rPr>
        <w:t>pyproject.toml</w:t>
      </w:r>
      <w:r>
        <w:rPr>
          <w:rFonts w:hint="default" w:ascii="Times New Roman" w:hAnsi="Times New Roman" w:cs="Times New Roman"/>
        </w:rPr>
        <w:t xml:space="preserve">, </w:t>
      </w:r>
      <w:r>
        <w:rPr>
          <w:rStyle w:val="48"/>
          <w:rFonts w:hint="default" w:ascii="Times New Roman" w:hAnsi="Times New Roman" w:cs="Times New Roman"/>
        </w:rPr>
        <w:t>README.md</w:t>
      </w:r>
      <w:r>
        <w:rPr>
          <w:rFonts w:hint="default" w:ascii="Times New Roman" w:hAnsi="Times New Roman" w:cs="Times New Roman"/>
        </w:rPr>
        <w:t xml:space="preserve">, and </w:t>
      </w:r>
      <w:r>
        <w:rPr>
          <w:rStyle w:val="48"/>
          <w:rFonts w:hint="default" w:ascii="Times New Roman" w:hAnsi="Times New Roman" w:cs="Times New Roman"/>
        </w:rPr>
        <w:t>uv.lock</w:t>
      </w:r>
      <w:r>
        <w:rPr>
          <w:rFonts w:hint="default" w:ascii="Times New Roman" w:hAnsi="Times New Roman" w:cs="Times New Roman"/>
        </w:rPr>
        <w:t>.</w:t>
      </w:r>
    </w:p>
    <w:bookmarkEnd w:id="1"/>
    <w:p w14:paraId="0F8174B6">
      <w:pPr>
        <w:pStyle w:val="5"/>
        <w:rPr>
          <w:rFonts w:hint="default" w:ascii="Times New Roman" w:hAnsi="Times New Roman" w:cs="Times New Roman"/>
        </w:rPr>
      </w:pPr>
      <w:bookmarkStart w:id="2" w:name="X3e142cb1b9c775e65234ed9b8fe388dec5afc0f"/>
      <w:r>
        <w:rPr>
          <w:rFonts w:hint="default" w:ascii="Times New Roman" w:hAnsi="Times New Roman" w:cs="Times New Roman"/>
          <w:b/>
          <w:bCs/>
        </w:rPr>
        <w:t>2. Install Required Libraries</w:t>
      </w:r>
    </w:p>
    <w:p w14:paraId="212F9BC4">
      <w:pPr>
        <w:pStyle w:val="23"/>
        <w:rPr>
          <w:rFonts w:hint="default" w:ascii="Times New Roman" w:hAnsi="Times New Roman" w:cs="Times New Roman"/>
        </w:rPr>
      </w:pPr>
      <w:r>
        <w:rPr>
          <w:rFonts w:hint="default" w:ascii="Times New Roman" w:hAnsi="Times New Roman" w:cs="Times New Roman"/>
        </w:rPr>
        <w:t>Install all the necessary libraries prior to running the code. These are based on the imports used in the project. Run the following command in your terminal or command prompt:</w:t>
      </w:r>
    </w:p>
    <w:p w14:paraId="4798977C">
      <w:pPr>
        <w:pStyle w:val="49"/>
        <w:rPr>
          <w:rFonts w:hint="default" w:ascii="Times New Roman" w:hAnsi="Times New Roman" w:cs="Times New Roman"/>
        </w:rPr>
      </w:pPr>
      <w:r>
        <w:rPr>
          <w:rStyle w:val="48"/>
          <w:rFonts w:hint="default" w:ascii="Times New Roman" w:hAnsi="Times New Roman" w:cs="Times New Roman"/>
        </w:rPr>
        <w:t>pip install pandas numpy regex math pathlib seaborn matplotlib plotly scikit-learn scipy</w:t>
      </w:r>
    </w:p>
    <w:p w14:paraId="56AD0312">
      <w:pPr>
        <w:pStyle w:val="23"/>
        <w:rPr>
          <w:rFonts w:hint="default" w:ascii="Times New Roman" w:hAnsi="Times New Roman" w:cs="Times New Roman"/>
        </w:rPr>
      </w:pPr>
      <w:r>
        <w:rPr>
          <w:rFonts w:hint="default" w:ascii="Times New Roman" w:hAnsi="Times New Roman" w:cs="Times New Roman"/>
        </w:rPr>
        <w:t>The key libraries include:</w:t>
      </w:r>
    </w:p>
    <w:p w14:paraId="17432438">
      <w:pPr>
        <w:pStyle w:val="24"/>
        <w:numPr>
          <w:ilvl w:val="0"/>
          <w:numId w:val="1"/>
        </w:numPr>
        <w:rPr>
          <w:rFonts w:hint="default" w:ascii="Times New Roman" w:hAnsi="Times New Roman" w:cs="Times New Roman"/>
        </w:rPr>
      </w:pPr>
      <w:r>
        <w:rPr>
          <w:rStyle w:val="48"/>
          <w:rFonts w:hint="default" w:ascii="Times New Roman" w:hAnsi="Times New Roman" w:cs="Times New Roman"/>
        </w:rPr>
        <w:t>pandas</w:t>
      </w:r>
      <w:r>
        <w:rPr>
          <w:rFonts w:hint="default" w:ascii="Times New Roman" w:hAnsi="Times New Roman" w:cs="Times New Roman"/>
        </w:rPr>
        <w:t xml:space="preserve"> for data manipulation</w:t>
      </w:r>
    </w:p>
    <w:p w14:paraId="43B9E6B7">
      <w:pPr>
        <w:pStyle w:val="24"/>
        <w:numPr>
          <w:ilvl w:val="0"/>
          <w:numId w:val="1"/>
        </w:numPr>
        <w:rPr>
          <w:rFonts w:hint="default" w:ascii="Times New Roman" w:hAnsi="Times New Roman" w:cs="Times New Roman"/>
        </w:rPr>
      </w:pPr>
      <w:r>
        <w:rPr>
          <w:rStyle w:val="48"/>
          <w:rFonts w:hint="default" w:ascii="Times New Roman" w:hAnsi="Times New Roman" w:cs="Times New Roman"/>
        </w:rPr>
        <w:t>numpy</w:t>
      </w:r>
      <w:r>
        <w:rPr>
          <w:rFonts w:hint="default" w:ascii="Times New Roman" w:hAnsi="Times New Roman" w:cs="Times New Roman"/>
        </w:rPr>
        <w:t xml:space="preserve"> for numerical computations</w:t>
      </w:r>
    </w:p>
    <w:p w14:paraId="42555EBE">
      <w:pPr>
        <w:pStyle w:val="24"/>
        <w:numPr>
          <w:ilvl w:val="0"/>
          <w:numId w:val="1"/>
        </w:numPr>
        <w:rPr>
          <w:rFonts w:hint="default" w:ascii="Times New Roman" w:hAnsi="Times New Roman" w:cs="Times New Roman"/>
        </w:rPr>
      </w:pPr>
      <w:r>
        <w:rPr>
          <w:rStyle w:val="48"/>
          <w:rFonts w:hint="default" w:ascii="Times New Roman" w:hAnsi="Times New Roman" w:cs="Times New Roman"/>
        </w:rPr>
        <w:t>re</w:t>
      </w:r>
      <w:r>
        <w:rPr>
          <w:rFonts w:hint="default" w:ascii="Times New Roman" w:hAnsi="Times New Roman" w:cs="Times New Roman"/>
        </w:rPr>
        <w:t xml:space="preserve"> for regular expressions (standard library)</w:t>
      </w:r>
    </w:p>
    <w:p w14:paraId="1CB8A7B2">
      <w:pPr>
        <w:pStyle w:val="24"/>
        <w:numPr>
          <w:ilvl w:val="0"/>
          <w:numId w:val="1"/>
        </w:numPr>
        <w:rPr>
          <w:rFonts w:hint="default" w:ascii="Times New Roman" w:hAnsi="Times New Roman" w:cs="Times New Roman"/>
        </w:rPr>
      </w:pPr>
      <w:r>
        <w:rPr>
          <w:rStyle w:val="48"/>
          <w:rFonts w:hint="default" w:ascii="Times New Roman" w:hAnsi="Times New Roman" w:cs="Times New Roman"/>
        </w:rPr>
        <w:t>math</w:t>
      </w:r>
      <w:r>
        <w:rPr>
          <w:rFonts w:hint="default" w:ascii="Times New Roman" w:hAnsi="Times New Roman" w:cs="Times New Roman"/>
        </w:rPr>
        <w:t xml:space="preserve"> for mathematical functions (standard library)</w:t>
      </w:r>
    </w:p>
    <w:p w14:paraId="07D8198A">
      <w:pPr>
        <w:pStyle w:val="24"/>
        <w:numPr>
          <w:ilvl w:val="0"/>
          <w:numId w:val="1"/>
        </w:numPr>
        <w:rPr>
          <w:rFonts w:hint="default" w:ascii="Times New Roman" w:hAnsi="Times New Roman" w:cs="Times New Roman"/>
        </w:rPr>
      </w:pPr>
      <w:r>
        <w:rPr>
          <w:rStyle w:val="48"/>
          <w:rFonts w:hint="default" w:ascii="Times New Roman" w:hAnsi="Times New Roman" w:cs="Times New Roman"/>
        </w:rPr>
        <w:t>pathlib</w:t>
      </w:r>
      <w:r>
        <w:rPr>
          <w:rFonts w:hint="default" w:ascii="Times New Roman" w:hAnsi="Times New Roman" w:cs="Times New Roman"/>
        </w:rPr>
        <w:t xml:space="preserve"> for file path handling (standard library)</w:t>
      </w:r>
    </w:p>
    <w:p w14:paraId="6C4C7539">
      <w:pPr>
        <w:pStyle w:val="24"/>
        <w:numPr>
          <w:ilvl w:val="0"/>
          <w:numId w:val="1"/>
        </w:numPr>
        <w:rPr>
          <w:rFonts w:hint="default" w:ascii="Times New Roman" w:hAnsi="Times New Roman" w:cs="Times New Roman"/>
        </w:rPr>
      </w:pPr>
      <w:r>
        <w:rPr>
          <w:rStyle w:val="48"/>
          <w:rFonts w:hint="default" w:ascii="Times New Roman" w:hAnsi="Times New Roman" w:cs="Times New Roman"/>
        </w:rPr>
        <w:t>seaborn</w:t>
      </w:r>
      <w:r>
        <w:rPr>
          <w:rFonts w:hint="default" w:ascii="Times New Roman" w:hAnsi="Times New Roman" w:cs="Times New Roman"/>
        </w:rPr>
        <w:t xml:space="preserve"> and </w:t>
      </w:r>
      <w:r>
        <w:rPr>
          <w:rStyle w:val="48"/>
          <w:rFonts w:hint="default" w:ascii="Times New Roman" w:hAnsi="Times New Roman" w:cs="Times New Roman"/>
        </w:rPr>
        <w:t>matplotlib</w:t>
      </w:r>
      <w:r>
        <w:rPr>
          <w:rFonts w:hint="default" w:ascii="Times New Roman" w:hAnsi="Times New Roman" w:cs="Times New Roman"/>
        </w:rPr>
        <w:t xml:space="preserve"> for static visualizations</w:t>
      </w:r>
    </w:p>
    <w:p w14:paraId="055BD680">
      <w:pPr>
        <w:pStyle w:val="24"/>
        <w:numPr>
          <w:ilvl w:val="0"/>
          <w:numId w:val="1"/>
        </w:numPr>
        <w:rPr>
          <w:rFonts w:hint="default" w:ascii="Times New Roman" w:hAnsi="Times New Roman" w:cs="Times New Roman"/>
        </w:rPr>
      </w:pPr>
      <w:r>
        <w:rPr>
          <w:rStyle w:val="48"/>
          <w:rFonts w:hint="default" w:ascii="Times New Roman" w:hAnsi="Times New Roman" w:cs="Times New Roman"/>
        </w:rPr>
        <w:t>plotly.express</w:t>
      </w:r>
      <w:r>
        <w:rPr>
          <w:rFonts w:hint="default" w:ascii="Times New Roman" w:hAnsi="Times New Roman" w:cs="Times New Roman"/>
        </w:rPr>
        <w:t xml:space="preserve"> for interactive plots</w:t>
      </w:r>
    </w:p>
    <w:p w14:paraId="7A8DABD3">
      <w:pPr>
        <w:pStyle w:val="24"/>
        <w:numPr>
          <w:ilvl w:val="0"/>
          <w:numId w:val="1"/>
        </w:numPr>
        <w:rPr>
          <w:rFonts w:hint="default" w:ascii="Times New Roman" w:hAnsi="Times New Roman" w:cs="Times New Roman"/>
        </w:rPr>
      </w:pPr>
      <w:r>
        <w:rPr>
          <w:rStyle w:val="48"/>
          <w:rFonts w:hint="default" w:ascii="Times New Roman" w:hAnsi="Times New Roman" w:cs="Times New Roman"/>
        </w:rPr>
        <w:t>sklearn.preprocessing.LabelEncoder</w:t>
      </w:r>
      <w:r>
        <w:rPr>
          <w:rFonts w:hint="default" w:ascii="Times New Roman" w:hAnsi="Times New Roman" w:cs="Times New Roman"/>
        </w:rPr>
        <w:t xml:space="preserve"> for encoding categorical variables</w:t>
      </w:r>
    </w:p>
    <w:p w14:paraId="2B3F8016">
      <w:pPr>
        <w:pStyle w:val="24"/>
        <w:numPr>
          <w:ilvl w:val="0"/>
          <w:numId w:val="1"/>
        </w:numPr>
        <w:rPr>
          <w:rFonts w:hint="default" w:ascii="Times New Roman" w:hAnsi="Times New Roman" w:cs="Times New Roman"/>
        </w:rPr>
      </w:pPr>
      <w:r>
        <w:rPr>
          <w:rStyle w:val="48"/>
          <w:rFonts w:hint="default" w:ascii="Times New Roman" w:hAnsi="Times New Roman" w:cs="Times New Roman"/>
        </w:rPr>
        <w:t>scipy.stats</w:t>
      </w:r>
      <w:r>
        <w:rPr>
          <w:rFonts w:hint="default" w:ascii="Times New Roman" w:hAnsi="Times New Roman" w:cs="Times New Roman"/>
        </w:rPr>
        <w:t xml:space="preserve"> for statistical tests</w:t>
      </w:r>
    </w:p>
    <w:p w14:paraId="4A679D83">
      <w:pPr>
        <w:pStyle w:val="24"/>
        <w:numPr>
          <w:ilvl w:val="0"/>
          <w:numId w:val="1"/>
        </w:numPr>
        <w:rPr>
          <w:rFonts w:hint="default" w:ascii="Times New Roman" w:hAnsi="Times New Roman" w:cs="Times New Roman"/>
        </w:rPr>
      </w:pPr>
      <w:r>
        <w:rPr>
          <w:rStyle w:val="48"/>
          <w:rFonts w:hint="default" w:ascii="Times New Roman" w:hAnsi="Times New Roman" w:cs="Times New Roman"/>
        </w:rPr>
        <w:t>sklearn.model_selection.train_test_split</w:t>
      </w:r>
      <w:r>
        <w:rPr>
          <w:rFonts w:hint="default" w:ascii="Times New Roman" w:hAnsi="Times New Roman" w:cs="Times New Roman"/>
        </w:rPr>
        <w:t xml:space="preserve"> for splitting datasets</w:t>
      </w:r>
    </w:p>
    <w:p w14:paraId="03388E9F">
      <w:pPr>
        <w:pStyle w:val="24"/>
        <w:numPr>
          <w:ilvl w:val="0"/>
          <w:numId w:val="1"/>
        </w:numPr>
        <w:rPr>
          <w:rFonts w:hint="default" w:ascii="Times New Roman" w:hAnsi="Times New Roman" w:cs="Times New Roman"/>
        </w:rPr>
      </w:pPr>
      <w:r>
        <w:rPr>
          <w:rStyle w:val="48"/>
          <w:rFonts w:hint="default" w:ascii="Times New Roman" w:hAnsi="Times New Roman" w:cs="Times New Roman"/>
        </w:rPr>
        <w:t>sklearn.ensemble.RandomForestClassifier</w:t>
      </w:r>
      <w:r>
        <w:rPr>
          <w:rFonts w:hint="default" w:ascii="Times New Roman" w:hAnsi="Times New Roman" w:cs="Times New Roman"/>
        </w:rPr>
        <w:t xml:space="preserve"> for modeling</w:t>
      </w:r>
    </w:p>
    <w:p w14:paraId="0EA09A54">
      <w:pPr>
        <w:pStyle w:val="24"/>
        <w:numPr>
          <w:ilvl w:val="0"/>
          <w:numId w:val="1"/>
        </w:numPr>
        <w:rPr>
          <w:rFonts w:hint="default" w:ascii="Times New Roman" w:hAnsi="Times New Roman" w:cs="Times New Roman"/>
        </w:rPr>
      </w:pPr>
      <w:r>
        <w:rPr>
          <w:rStyle w:val="48"/>
          <w:rFonts w:hint="default" w:ascii="Times New Roman" w:hAnsi="Times New Roman" w:cs="Times New Roman"/>
        </w:rPr>
        <w:t>sklearn.metrics.roc_auc_score</w:t>
      </w:r>
      <w:r>
        <w:rPr>
          <w:rFonts w:hint="default" w:ascii="Times New Roman" w:hAnsi="Times New Roman" w:cs="Times New Roman"/>
        </w:rPr>
        <w:t xml:space="preserve"> for evaluation</w:t>
      </w:r>
    </w:p>
    <w:p w14:paraId="6A78D8FE">
      <w:pPr>
        <w:pStyle w:val="24"/>
        <w:numPr>
          <w:ilvl w:val="0"/>
          <w:numId w:val="1"/>
        </w:numPr>
        <w:rPr>
          <w:rFonts w:hint="default" w:ascii="Times New Roman" w:hAnsi="Times New Roman" w:cs="Times New Roman"/>
        </w:rPr>
      </w:pPr>
      <w:r>
        <w:rPr>
          <w:rStyle w:val="48"/>
          <w:rFonts w:hint="default" w:ascii="Times New Roman" w:hAnsi="Times New Roman" w:cs="Times New Roman"/>
        </w:rPr>
        <w:t>warnings</w:t>
      </w:r>
      <w:r>
        <w:rPr>
          <w:rFonts w:hint="default" w:ascii="Times New Roman" w:hAnsi="Times New Roman" w:cs="Times New Roman"/>
        </w:rPr>
        <w:t xml:space="preserve"> to suppress warnings (standard library)</w:t>
      </w:r>
    </w:p>
    <w:p w14:paraId="10DF807E">
      <w:pPr>
        <w:pStyle w:val="23"/>
        <w:rPr>
          <w:rFonts w:hint="default" w:ascii="Times New Roman" w:hAnsi="Times New Roman" w:cs="Times New Roman"/>
        </w:rPr>
      </w:pPr>
      <w:r>
        <w:rPr>
          <w:rFonts w:hint="default" w:ascii="Times New Roman" w:hAnsi="Times New Roman" w:cs="Times New Roman"/>
        </w:rPr>
        <w:t>Additionally, set visualization styles in your code if needed:</w:t>
      </w:r>
    </w:p>
    <w:p w14:paraId="6F94EC94">
      <w:pPr>
        <w:pStyle w:val="49"/>
        <w:rPr>
          <w:rFonts w:hint="default" w:ascii="Times New Roman" w:hAnsi="Times New Roman" w:cs="Times New Roman"/>
        </w:rPr>
      </w:pPr>
      <w:r>
        <w:rPr>
          <w:rStyle w:val="63"/>
          <w:rFonts w:hint="default" w:ascii="Times New Roman" w:hAnsi="Times New Roman" w:cs="Times New Roman"/>
        </w:rPr>
        <w:t>import</w:t>
      </w:r>
      <w:r>
        <w:rPr>
          <w:rStyle w:val="82"/>
          <w:rFonts w:hint="default" w:ascii="Times New Roman" w:hAnsi="Times New Roman" w:cs="Times New Roman"/>
        </w:rPr>
        <w:t xml:space="preserve"> warnings</w:t>
      </w:r>
      <w:r>
        <w:rPr>
          <w:rFonts w:hint="default" w:ascii="Times New Roman" w:hAnsi="Times New Roman" w:cs="Times New Roman"/>
        </w:rPr>
        <w:br w:type="textWrapping"/>
      </w:r>
      <w:r>
        <w:rPr>
          <w:rStyle w:val="82"/>
          <w:rFonts w:hint="default" w:ascii="Times New Roman" w:hAnsi="Times New Roman" w:cs="Times New Roman"/>
        </w:rPr>
        <w:t>warnings.filterwarnings(</w:t>
      </w:r>
      <w:r>
        <w:rPr>
          <w:rStyle w:val="60"/>
          <w:rFonts w:hint="default" w:ascii="Times New Roman" w:hAnsi="Times New Roman" w:cs="Times New Roman"/>
        </w:rPr>
        <w:t>'ignore'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sns.</w:t>
      </w:r>
      <w:r>
        <w:rPr>
          <w:rStyle w:val="73"/>
          <w:rFonts w:hint="default" w:ascii="Times New Roman" w:hAnsi="Times New Roman" w:cs="Times New Roman"/>
        </w:rPr>
        <w:t>set</w:t>
      </w:r>
      <w:r>
        <w:rPr>
          <w:rStyle w:val="82"/>
          <w:rFonts w:hint="default" w:ascii="Times New Roman" w:hAnsi="Times New Roman" w:cs="Times New Roman"/>
        </w:rPr>
        <w:t>(style</w:t>
      </w:r>
      <w:r>
        <w:rPr>
          <w:rStyle w:val="72"/>
          <w:rFonts w:hint="default" w:ascii="Times New Roman" w:hAnsi="Times New Roman" w:cs="Times New Roman"/>
        </w:rPr>
        <w:t>=</w:t>
      </w:r>
      <w:r>
        <w:rPr>
          <w:rStyle w:val="60"/>
          <w:rFonts w:hint="default" w:ascii="Times New Roman" w:hAnsi="Times New Roman" w:cs="Times New Roman"/>
        </w:rPr>
        <w:t>"whitegrid"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plt.rcParams[</w:t>
      </w:r>
      <w:r>
        <w:rPr>
          <w:rStyle w:val="60"/>
          <w:rFonts w:hint="default" w:ascii="Times New Roman" w:hAnsi="Times New Roman" w:cs="Times New Roman"/>
        </w:rPr>
        <w:t>'figure.figsize'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10</w:t>
      </w:r>
      <w:r>
        <w:rPr>
          <w:rStyle w:val="82"/>
          <w:rFonts w:hint="default" w:ascii="Times New Roman" w:hAnsi="Times New Roman" w:cs="Times New Roman"/>
        </w:rPr>
        <w:t xml:space="preserve">, </w:t>
      </w:r>
      <w:r>
        <w:rPr>
          <w:rStyle w:val="54"/>
          <w:rFonts w:hint="default" w:ascii="Times New Roman" w:hAnsi="Times New Roman" w:cs="Times New Roman"/>
        </w:rPr>
        <w:t>6</w:t>
      </w:r>
      <w:r>
        <w:rPr>
          <w:rStyle w:val="82"/>
          <w:rFonts w:hint="default" w:ascii="Times New Roman" w:hAnsi="Times New Roman" w:cs="Times New Roman"/>
        </w:rPr>
        <w:t>)</w:t>
      </w:r>
    </w:p>
    <w:bookmarkEnd w:id="2"/>
    <w:p w14:paraId="111350A1">
      <w:pPr>
        <w:pStyle w:val="5"/>
        <w:rPr>
          <w:rFonts w:hint="default" w:ascii="Times New Roman" w:hAnsi="Times New Roman" w:cs="Times New Roman"/>
        </w:rPr>
      </w:pPr>
      <w:bookmarkStart w:id="3" w:name="X5cc1c46566ea0c6fc58b86cf66261ef41f589da"/>
      <w:r>
        <w:rPr>
          <w:rFonts w:hint="default" w:ascii="Times New Roman" w:hAnsi="Times New Roman" w:cs="Times New Roman"/>
          <w:b/>
          <w:bCs/>
        </w:rPr>
        <w:t>3. Set Up Directory Structure</w:t>
      </w:r>
    </w:p>
    <w:p w14:paraId="702B96E7">
      <w:pPr>
        <w:pStyle w:val="23"/>
        <w:rPr>
          <w:rFonts w:hint="default" w:ascii="Times New Roman" w:hAnsi="Times New Roman" w:cs="Times New Roman"/>
        </w:rPr>
      </w:pPr>
      <w:r>
        <w:rPr>
          <w:rFonts w:hint="default" w:ascii="Times New Roman" w:hAnsi="Times New Roman" w:cs="Times New Roman"/>
        </w:rPr>
        <w:t>Before running the notebook, create the required data directories to store raw, processed, and final datasets. Navigate to the project root and run the following commands (or create them manually):</w:t>
      </w:r>
    </w:p>
    <w:p w14:paraId="6A51296D">
      <w:pPr>
        <w:pStyle w:val="49"/>
        <w:rPr>
          <w:rFonts w:hint="default" w:ascii="Times New Roman" w:hAnsi="Times New Roman" w:cs="Times New Roman"/>
        </w:rPr>
      </w:pPr>
      <w:r>
        <w:rPr>
          <w:rStyle w:val="48"/>
          <w:rFonts w:hint="default" w:ascii="Times New Roman" w:hAnsi="Times New Roman" w:cs="Times New Roman"/>
        </w:rPr>
        <w:t>mkdir data</w:t>
      </w:r>
      <w:r>
        <w:rPr>
          <w:rFonts w:hint="default" w:ascii="Times New Roman" w:hAnsi="Times New Roman" w:cs="Times New Roman"/>
        </w:rPr>
        <w:br w:type="textWrapping"/>
      </w:r>
      <w:r>
        <w:rPr>
          <w:rStyle w:val="48"/>
          <w:rFonts w:hint="default" w:ascii="Times New Roman" w:hAnsi="Times New Roman" w:cs="Times New Roman"/>
        </w:rPr>
        <w:t>cd data</w:t>
      </w:r>
      <w:r>
        <w:rPr>
          <w:rFonts w:hint="default" w:ascii="Times New Roman" w:hAnsi="Times New Roman" w:cs="Times New Roman"/>
        </w:rPr>
        <w:br w:type="textWrapping"/>
      </w:r>
      <w:r>
        <w:rPr>
          <w:rStyle w:val="48"/>
          <w:rFonts w:hint="default" w:ascii="Times New Roman" w:hAnsi="Times New Roman" w:cs="Times New Roman"/>
        </w:rPr>
        <w:t>mkdir raw_dataset</w:t>
      </w:r>
      <w:r>
        <w:rPr>
          <w:rFonts w:hint="default" w:ascii="Times New Roman" w:hAnsi="Times New Roman" w:cs="Times New Roman"/>
        </w:rPr>
        <w:br w:type="textWrapping"/>
      </w:r>
      <w:r>
        <w:rPr>
          <w:rStyle w:val="48"/>
          <w:rFonts w:hint="default" w:ascii="Times New Roman" w:hAnsi="Times New Roman" w:cs="Times New Roman"/>
        </w:rPr>
        <w:t>mkdir final_dataset</w:t>
      </w:r>
      <w:r>
        <w:rPr>
          <w:rFonts w:hint="default" w:ascii="Times New Roman" w:hAnsi="Times New Roman" w:cs="Times New Roman"/>
        </w:rPr>
        <w:br w:type="textWrapping"/>
      </w:r>
      <w:r>
        <w:rPr>
          <w:rStyle w:val="48"/>
          <w:rFonts w:hint="default" w:ascii="Times New Roman" w:hAnsi="Times New Roman" w:cs="Times New Roman"/>
        </w:rPr>
        <w:t>mkdir processed</w:t>
      </w:r>
      <w:r>
        <w:rPr>
          <w:rFonts w:hint="default" w:ascii="Times New Roman" w:hAnsi="Times New Roman" w:cs="Times New Roman"/>
        </w:rPr>
        <w:br w:type="textWrapping"/>
      </w:r>
      <w:r>
        <w:rPr>
          <w:rStyle w:val="48"/>
          <w:rFonts w:hint="default" w:ascii="Times New Roman" w:hAnsi="Times New Roman" w:cs="Times New Roman"/>
        </w:rPr>
        <w:t>cd processed</w:t>
      </w:r>
      <w:r>
        <w:rPr>
          <w:rFonts w:hint="default" w:ascii="Times New Roman" w:hAnsi="Times New Roman" w:cs="Times New Roman"/>
        </w:rPr>
        <w:br w:type="textWrapping"/>
      </w:r>
      <w:r>
        <w:rPr>
          <w:rStyle w:val="48"/>
          <w:rFonts w:hint="default" w:ascii="Times New Roman" w:hAnsi="Times New Roman" w:cs="Times New Roman"/>
        </w:rPr>
        <w:t>mkdir Feature-Engineered</w:t>
      </w:r>
      <w:r>
        <w:rPr>
          <w:rFonts w:hint="default" w:ascii="Times New Roman" w:hAnsi="Times New Roman" w:cs="Times New Roman"/>
        </w:rPr>
        <w:br w:type="textWrapping"/>
      </w:r>
      <w:r>
        <w:rPr>
          <w:rStyle w:val="48"/>
          <w:rFonts w:hint="default" w:ascii="Times New Roman" w:hAnsi="Times New Roman" w:cs="Times New Roman"/>
        </w:rPr>
        <w:t>mkdir initially_cleaned_dataset</w:t>
      </w:r>
      <w:r>
        <w:rPr>
          <w:rFonts w:hint="default" w:ascii="Times New Roman" w:hAnsi="Times New Roman" w:cs="Times New Roman"/>
        </w:rPr>
        <w:br w:type="textWrapping"/>
      </w:r>
      <w:r>
        <w:rPr>
          <w:rStyle w:val="48"/>
          <w:rFonts w:hint="default" w:ascii="Times New Roman" w:hAnsi="Times New Roman" w:cs="Times New Roman"/>
        </w:rPr>
        <w:t>cd ../..</w:t>
      </w:r>
    </w:p>
    <w:p w14:paraId="0D009CED">
      <w:pPr>
        <w:pStyle w:val="23"/>
        <w:rPr>
          <w:rFonts w:hint="default" w:ascii="Times New Roman" w:hAnsi="Times New Roman" w:cs="Times New Roman"/>
        </w:rPr>
      </w:pPr>
      <w:r>
        <w:rPr>
          <w:rFonts w:hint="default" w:ascii="Times New Roman" w:hAnsi="Times New Roman" w:cs="Times New Roman"/>
        </w:rPr>
        <w:t xml:space="preserve">This will result in the following structure under </w:t>
      </w:r>
      <w:r>
        <w:rPr>
          <w:rStyle w:val="48"/>
          <w:rFonts w:hint="default" w:ascii="Times New Roman" w:hAnsi="Times New Roman" w:cs="Times New Roman"/>
        </w:rPr>
        <w:t>data/</w:t>
      </w:r>
      <w:r>
        <w:rPr>
          <w:rFonts w:hint="default" w:ascii="Times New Roman" w:hAnsi="Times New Roman" w:cs="Times New Roman"/>
        </w:rPr>
        <w:t>:</w:t>
      </w:r>
    </w:p>
    <w:p w14:paraId="6130464B">
      <w:pPr>
        <w:pStyle w:val="24"/>
        <w:numPr>
          <w:ilvl w:val="0"/>
          <w:numId w:val="1"/>
        </w:numPr>
        <w:rPr>
          <w:rFonts w:hint="default" w:ascii="Times New Roman" w:hAnsi="Times New Roman" w:cs="Times New Roman"/>
        </w:rPr>
      </w:pPr>
      <w:r>
        <w:rPr>
          <w:rStyle w:val="48"/>
          <w:rFonts w:hint="default" w:ascii="Times New Roman" w:hAnsi="Times New Roman" w:cs="Times New Roman"/>
        </w:rPr>
        <w:t>raw_dataset/</w:t>
      </w:r>
      <w:r>
        <w:rPr>
          <w:rFonts w:hint="default" w:ascii="Times New Roman" w:hAnsi="Times New Roman" w:cs="Times New Roman"/>
        </w:rPr>
        <w:t xml:space="preserve"> (for original datasets like </w:t>
      </w:r>
      <w:r>
        <w:rPr>
          <w:rStyle w:val="48"/>
          <w:rFonts w:hint="default" w:ascii="Times New Roman" w:hAnsi="Times New Roman" w:cs="Times New Roman"/>
        </w:rPr>
        <w:t>application_data.csv</w:t>
      </w:r>
      <w:r>
        <w:rPr>
          <w:rFonts w:hint="default" w:ascii="Times New Roman" w:hAnsi="Times New Roman" w:cs="Times New Roman"/>
        </w:rPr>
        <w:t xml:space="preserve">, </w:t>
      </w:r>
      <w:r>
        <w:rPr>
          <w:rStyle w:val="48"/>
          <w:rFonts w:hint="default" w:ascii="Times New Roman" w:hAnsi="Times New Roman" w:cs="Times New Roman"/>
        </w:rPr>
        <w:t>previous_application.csv</w:t>
      </w:r>
      <w:r>
        <w:rPr>
          <w:rFonts w:hint="default" w:ascii="Times New Roman" w:hAnsi="Times New Roman" w:cs="Times New Roman"/>
        </w:rPr>
        <w:t xml:space="preserve">, </w:t>
      </w:r>
      <w:r>
        <w:rPr>
          <w:rStyle w:val="48"/>
          <w:rFonts w:hint="default" w:ascii="Times New Roman" w:hAnsi="Times New Roman" w:cs="Times New Roman"/>
        </w:rPr>
        <w:t>columns_description.csv</w:t>
      </w:r>
      <w:r>
        <w:rPr>
          <w:rFonts w:hint="default" w:ascii="Times New Roman" w:hAnsi="Times New Roman" w:cs="Times New Roman"/>
        </w:rPr>
        <w:t>)</w:t>
      </w:r>
    </w:p>
    <w:p w14:paraId="2B7F56BE">
      <w:pPr>
        <w:pStyle w:val="24"/>
        <w:numPr>
          <w:ilvl w:val="0"/>
          <w:numId w:val="1"/>
        </w:numPr>
        <w:rPr>
          <w:rFonts w:hint="default" w:ascii="Times New Roman" w:hAnsi="Times New Roman" w:cs="Times New Roman"/>
        </w:rPr>
      </w:pPr>
      <w:r>
        <w:rPr>
          <w:rStyle w:val="48"/>
          <w:rFonts w:hint="default" w:ascii="Times New Roman" w:hAnsi="Times New Roman" w:cs="Times New Roman"/>
        </w:rPr>
        <w:t>final_dataset/</w:t>
      </w:r>
      <w:r>
        <w:rPr>
          <w:rFonts w:hint="default" w:ascii="Times New Roman" w:hAnsi="Times New Roman" w:cs="Times New Roman"/>
        </w:rPr>
        <w:t xml:space="preserve"> (for the assembled final dataset like </w:t>
      </w:r>
      <w:r>
        <w:rPr>
          <w:rStyle w:val="48"/>
          <w:rFonts w:hint="default" w:ascii="Times New Roman" w:hAnsi="Times New Roman" w:cs="Times New Roman"/>
        </w:rPr>
        <w:t>final_dataset.csv</w:t>
      </w:r>
      <w:r>
        <w:rPr>
          <w:rFonts w:hint="default" w:ascii="Times New Roman" w:hAnsi="Times New Roman" w:cs="Times New Roman"/>
        </w:rPr>
        <w:t>)</w:t>
      </w:r>
    </w:p>
    <w:p w14:paraId="4257F79B">
      <w:pPr>
        <w:pStyle w:val="24"/>
        <w:numPr>
          <w:ilvl w:val="0"/>
          <w:numId w:val="1"/>
        </w:numPr>
        <w:rPr>
          <w:rFonts w:hint="default" w:ascii="Times New Roman" w:hAnsi="Times New Roman" w:cs="Times New Roman"/>
        </w:rPr>
      </w:pPr>
      <w:r>
        <w:rPr>
          <w:rStyle w:val="48"/>
          <w:rFonts w:hint="default" w:ascii="Times New Roman" w:hAnsi="Times New Roman" w:cs="Times New Roman"/>
        </w:rPr>
        <w:t>processed/</w:t>
      </w:r>
    </w:p>
    <w:p w14:paraId="4B85CF3F">
      <w:pPr>
        <w:pStyle w:val="24"/>
        <w:numPr>
          <w:ilvl w:val="1"/>
          <w:numId w:val="1"/>
        </w:numPr>
        <w:rPr>
          <w:rFonts w:hint="default" w:ascii="Times New Roman" w:hAnsi="Times New Roman" w:cs="Times New Roman"/>
        </w:rPr>
      </w:pPr>
      <w:r>
        <w:rPr>
          <w:rStyle w:val="48"/>
          <w:rFonts w:hint="default" w:ascii="Times New Roman" w:hAnsi="Times New Roman" w:cs="Times New Roman"/>
        </w:rPr>
        <w:t>Feature-Engineered/</w:t>
      </w:r>
      <w:r>
        <w:rPr>
          <w:rFonts w:hint="default" w:ascii="Times New Roman" w:hAnsi="Times New Roman" w:cs="Times New Roman"/>
        </w:rPr>
        <w:t xml:space="preserve"> (for engineered files like </w:t>
      </w:r>
      <w:r>
        <w:rPr>
          <w:rStyle w:val="48"/>
          <w:rFonts w:hint="default" w:ascii="Times New Roman" w:hAnsi="Times New Roman" w:cs="Times New Roman"/>
        </w:rPr>
        <w:t>application_data.csv</w:t>
      </w:r>
      <w:r>
        <w:rPr>
          <w:rFonts w:hint="default" w:ascii="Times New Roman" w:hAnsi="Times New Roman" w:cs="Times New Roman"/>
        </w:rPr>
        <w:t xml:space="preserve"> and </w:t>
      </w:r>
      <w:r>
        <w:rPr>
          <w:rStyle w:val="48"/>
          <w:rFonts w:hint="default" w:ascii="Times New Roman" w:hAnsi="Times New Roman" w:cs="Times New Roman"/>
        </w:rPr>
        <w:t>previous_application.csv</w:t>
      </w:r>
      <w:r>
        <w:rPr>
          <w:rFonts w:hint="default" w:ascii="Times New Roman" w:hAnsi="Times New Roman" w:cs="Times New Roman"/>
        </w:rPr>
        <w:t>)</w:t>
      </w:r>
    </w:p>
    <w:p w14:paraId="2D3F6B43">
      <w:pPr>
        <w:pStyle w:val="24"/>
        <w:numPr>
          <w:ilvl w:val="1"/>
          <w:numId w:val="1"/>
        </w:numPr>
        <w:rPr>
          <w:rFonts w:hint="default" w:ascii="Times New Roman" w:hAnsi="Times New Roman" w:cs="Times New Roman"/>
        </w:rPr>
      </w:pPr>
      <w:r>
        <w:rPr>
          <w:rStyle w:val="48"/>
          <w:rFonts w:hint="default" w:ascii="Times New Roman" w:hAnsi="Times New Roman" w:cs="Times New Roman"/>
        </w:rPr>
        <w:t>initially_cleaned_dataset/</w:t>
      </w:r>
      <w:r>
        <w:rPr>
          <w:rFonts w:hint="default" w:ascii="Times New Roman" w:hAnsi="Times New Roman" w:cs="Times New Roman"/>
        </w:rPr>
        <w:t xml:space="preserve"> (for initial cleaning outputs)</w:t>
      </w:r>
    </w:p>
    <w:p w14:paraId="6CDAC638">
      <w:pPr>
        <w:pStyle w:val="23"/>
        <w:rPr>
          <w:rFonts w:hint="default" w:ascii="Times New Roman" w:hAnsi="Times New Roman" w:cs="Times New Roman"/>
        </w:rPr>
      </w:pPr>
      <w:r>
        <w:rPr>
          <w:rFonts w:hint="default" w:ascii="Times New Roman" w:hAnsi="Times New Roman" w:cs="Times New Roman"/>
        </w:rPr>
        <w:t xml:space="preserve">Place your raw datasets (e.g., </w:t>
      </w:r>
      <w:r>
        <w:rPr>
          <w:rStyle w:val="48"/>
          <w:rFonts w:hint="default" w:ascii="Times New Roman" w:hAnsi="Times New Roman" w:cs="Times New Roman"/>
        </w:rPr>
        <w:t>application_data.csv</w:t>
      </w:r>
      <w:r>
        <w:rPr>
          <w:rFonts w:hint="default" w:ascii="Times New Roman" w:hAnsi="Times New Roman" w:cs="Times New Roman"/>
        </w:rPr>
        <w:t xml:space="preserve">, </w:t>
      </w:r>
      <w:r>
        <w:rPr>
          <w:rStyle w:val="48"/>
          <w:rFonts w:hint="default" w:ascii="Times New Roman" w:hAnsi="Times New Roman" w:cs="Times New Roman"/>
        </w:rPr>
        <w:t>previous_application.csv</w:t>
      </w:r>
      <w:r>
        <w:rPr>
          <w:rFonts w:hint="default" w:ascii="Times New Roman" w:hAnsi="Times New Roman" w:cs="Times New Roman"/>
        </w:rPr>
        <w:t xml:space="preserve">, </w:t>
      </w:r>
      <w:r>
        <w:rPr>
          <w:rStyle w:val="48"/>
          <w:rFonts w:hint="default" w:ascii="Times New Roman" w:hAnsi="Times New Roman" w:cs="Times New Roman"/>
        </w:rPr>
        <w:t>columns_description.csv</w:t>
      </w:r>
      <w:r>
        <w:rPr>
          <w:rFonts w:hint="default" w:ascii="Times New Roman" w:hAnsi="Times New Roman" w:cs="Times New Roman"/>
        </w:rPr>
        <w:t xml:space="preserve">) into </w:t>
      </w:r>
      <w:r>
        <w:rPr>
          <w:rStyle w:val="48"/>
          <w:rFonts w:hint="default" w:ascii="Times New Roman" w:hAnsi="Times New Roman" w:cs="Times New Roman"/>
        </w:rPr>
        <w:t>data/raw_dataset/</w:t>
      </w:r>
      <w:r>
        <w:rPr>
          <w:rFonts w:hint="default" w:ascii="Times New Roman" w:hAnsi="Times New Roman" w:cs="Times New Roman"/>
        </w:rPr>
        <w:t xml:space="preserve"> before proceeding.</w:t>
      </w:r>
    </w:p>
    <w:bookmarkEnd w:id="3"/>
    <w:p w14:paraId="5197B2E4">
      <w:pPr>
        <w:pStyle w:val="5"/>
        <w:rPr>
          <w:rFonts w:hint="default" w:ascii="Times New Roman" w:hAnsi="Times New Roman" w:cs="Times New Roman"/>
        </w:rPr>
      </w:pPr>
      <w:bookmarkStart w:id="4" w:name="X02186d3cc3bb1d60ca809a834c395f6357b60ad"/>
      <w:r>
        <w:rPr>
          <w:rFonts w:hint="default" w:ascii="Times New Roman" w:hAnsi="Times New Roman" w:cs="Times New Roman"/>
          <w:b/>
          <w:bCs/>
        </w:rPr>
        <w:t>4. Run the Notebook Step by Step</w:t>
      </w:r>
    </w:p>
    <w:p w14:paraId="2C31B136">
      <w:pPr>
        <w:pStyle w:val="23"/>
        <w:rPr>
          <w:rFonts w:hint="default" w:ascii="Times New Roman" w:hAnsi="Times New Roman" w:cs="Times New Roman"/>
        </w:rPr>
      </w:pPr>
      <w:r>
        <w:rPr>
          <w:rFonts w:hint="default" w:ascii="Times New Roman" w:hAnsi="Times New Roman" w:cs="Times New Roman"/>
        </w:rPr>
        <w:t xml:space="preserve">The main code for data exploration, cleaning, feature engineering, analysis, and visualization is in </w:t>
      </w:r>
      <w:r>
        <w:rPr>
          <w:rStyle w:val="48"/>
          <w:rFonts w:hint="default" w:ascii="Times New Roman" w:hAnsi="Times New Roman" w:cs="Times New Roman"/>
        </w:rPr>
        <w:t>src/code.ipynb</w:t>
      </w:r>
      <w:r>
        <w:rPr>
          <w:rFonts w:hint="default" w:ascii="Times New Roman" w:hAnsi="Times New Roman" w:cs="Times New Roman"/>
        </w:rPr>
        <w:t>. To run it:</w:t>
      </w:r>
    </w:p>
    <w:p w14:paraId="3FC107DB">
      <w:pPr>
        <w:numPr>
          <w:ilvl w:val="0"/>
          <w:numId w:val="2"/>
        </w:numPr>
        <w:rPr>
          <w:rFonts w:hint="default" w:ascii="Times New Roman" w:hAnsi="Times New Roman" w:cs="Times New Roman"/>
        </w:rPr>
      </w:pPr>
      <w:r>
        <w:rPr>
          <w:rFonts w:hint="default" w:ascii="Times New Roman" w:hAnsi="Times New Roman" w:cs="Times New Roman"/>
        </w:rPr>
        <w:t>Launch Jupyter Notebook:</w:t>
      </w:r>
    </w:p>
    <w:p w14:paraId="299E55FF">
      <w:pPr>
        <w:pStyle w:val="49"/>
        <w:numPr>
          <w:ilvl w:val="0"/>
          <w:numId w:val="3"/>
        </w:numPr>
        <w:rPr>
          <w:rFonts w:hint="default" w:ascii="Times New Roman" w:hAnsi="Times New Roman" w:cs="Times New Roman"/>
        </w:rPr>
      </w:pPr>
      <w:r>
        <w:rPr>
          <w:rStyle w:val="48"/>
          <w:rFonts w:hint="default" w:ascii="Times New Roman" w:hAnsi="Times New Roman" w:cs="Times New Roman"/>
        </w:rPr>
        <w:t>jupyter notebook</w:t>
      </w:r>
    </w:p>
    <w:p w14:paraId="0958892A">
      <w:pPr>
        <w:numPr>
          <w:ilvl w:val="0"/>
          <w:numId w:val="3"/>
        </w:numPr>
        <w:rPr>
          <w:rFonts w:hint="default" w:ascii="Times New Roman" w:hAnsi="Times New Roman" w:cs="Times New Roman"/>
        </w:rPr>
      </w:pPr>
      <w:r>
        <w:rPr>
          <w:rFonts w:hint="default" w:ascii="Times New Roman" w:hAnsi="Times New Roman" w:cs="Times New Roman"/>
        </w:rPr>
        <w:t>Or use JupyterLab:</w:t>
      </w:r>
    </w:p>
    <w:p w14:paraId="15F54916">
      <w:pPr>
        <w:pStyle w:val="49"/>
        <w:numPr>
          <w:ilvl w:val="0"/>
          <w:numId w:val="3"/>
        </w:numPr>
        <w:rPr>
          <w:rFonts w:hint="default" w:ascii="Times New Roman" w:hAnsi="Times New Roman" w:cs="Times New Roman"/>
        </w:rPr>
      </w:pPr>
      <w:r>
        <w:rPr>
          <w:rStyle w:val="48"/>
          <w:rFonts w:hint="default" w:ascii="Times New Roman" w:hAnsi="Times New Roman" w:cs="Times New Roman"/>
        </w:rPr>
        <w:t>jupyter lab</w:t>
      </w:r>
    </w:p>
    <w:p w14:paraId="064C69E9">
      <w:pPr>
        <w:numPr>
          <w:ilvl w:val="0"/>
          <w:numId w:val="2"/>
        </w:numPr>
        <w:rPr>
          <w:rFonts w:hint="default" w:ascii="Times New Roman" w:hAnsi="Times New Roman" w:cs="Times New Roman"/>
        </w:rPr>
      </w:pPr>
      <w:r>
        <w:rPr>
          <w:rFonts w:hint="default" w:ascii="Times New Roman" w:hAnsi="Times New Roman" w:cs="Times New Roman"/>
        </w:rPr>
        <w:t xml:space="preserve">Open </w:t>
      </w:r>
      <w:r>
        <w:rPr>
          <w:rStyle w:val="48"/>
          <w:rFonts w:hint="default" w:ascii="Times New Roman" w:hAnsi="Times New Roman" w:cs="Times New Roman"/>
        </w:rPr>
        <w:t>src/code.ipynb</w:t>
      </w:r>
      <w:r>
        <w:rPr>
          <w:rFonts w:hint="default" w:ascii="Times New Roman" w:hAnsi="Times New Roman" w:cs="Times New Roman"/>
        </w:rPr>
        <w:t xml:space="preserve"> in your browser.</w:t>
      </w:r>
    </w:p>
    <w:p w14:paraId="58D43E77">
      <w:pPr>
        <w:numPr>
          <w:ilvl w:val="0"/>
          <w:numId w:val="2"/>
        </w:numPr>
        <w:rPr>
          <w:rFonts w:hint="default" w:ascii="Times New Roman" w:hAnsi="Times New Roman" w:cs="Times New Roman"/>
        </w:rPr>
      </w:pPr>
      <w:r>
        <w:rPr>
          <w:rFonts w:hint="default" w:ascii="Times New Roman" w:hAnsi="Times New Roman" w:cs="Times New Roman"/>
        </w:rPr>
        <w:t>Execute the cells step by step:</w:t>
      </w:r>
    </w:p>
    <w:p w14:paraId="21CDA610">
      <w:pPr>
        <w:pStyle w:val="24"/>
        <w:numPr>
          <w:ilvl w:val="1"/>
          <w:numId w:val="1"/>
        </w:numPr>
        <w:rPr>
          <w:rFonts w:hint="default" w:ascii="Times New Roman" w:hAnsi="Times New Roman" w:cs="Times New Roman"/>
        </w:rPr>
      </w:pPr>
      <w:r>
        <w:rPr>
          <w:rFonts w:hint="default" w:ascii="Times New Roman" w:hAnsi="Times New Roman" w:cs="Times New Roman"/>
          <w:b/>
          <w:bCs/>
        </w:rPr>
        <w:t>Initial Setup Cells</w:t>
      </w:r>
      <w:r>
        <w:rPr>
          <w:rFonts w:hint="default" w:ascii="Times New Roman" w:hAnsi="Times New Roman" w:cs="Times New Roman"/>
        </w:rPr>
        <w:t>: Import libraries and set configurations (e.g., warnings, visualization styles).</w:t>
      </w:r>
    </w:p>
    <w:p w14:paraId="2D012147">
      <w:pPr>
        <w:pStyle w:val="24"/>
        <w:numPr>
          <w:ilvl w:val="1"/>
          <w:numId w:val="1"/>
        </w:numPr>
        <w:rPr>
          <w:rFonts w:hint="default" w:ascii="Times New Roman" w:hAnsi="Times New Roman" w:cs="Times New Roman"/>
        </w:rPr>
      </w:pPr>
      <w:r>
        <w:rPr>
          <w:rFonts w:hint="default" w:ascii="Times New Roman" w:hAnsi="Times New Roman" w:cs="Times New Roman"/>
          <w:b/>
          <w:bCs/>
        </w:rPr>
        <w:t>Data Loading Cells</w:t>
      </w:r>
      <w:r>
        <w:rPr>
          <w:rFonts w:hint="default" w:ascii="Times New Roman" w:hAnsi="Times New Roman" w:cs="Times New Roman"/>
        </w:rPr>
        <w:t xml:space="preserve">: Load datasets from </w:t>
      </w:r>
      <w:r>
        <w:rPr>
          <w:rStyle w:val="48"/>
          <w:rFonts w:hint="default" w:ascii="Times New Roman" w:hAnsi="Times New Roman" w:cs="Times New Roman"/>
        </w:rPr>
        <w:t>data/raw_dataset/</w:t>
      </w:r>
      <w:r>
        <w:rPr>
          <w:rFonts w:hint="default" w:ascii="Times New Roman" w:hAnsi="Times New Roman" w:cs="Times New Roman"/>
        </w:rPr>
        <w:t xml:space="preserve"> using </w:t>
      </w:r>
      <w:r>
        <w:rPr>
          <w:rStyle w:val="48"/>
          <w:rFonts w:hint="default" w:ascii="Times New Roman" w:hAnsi="Times New Roman" w:cs="Times New Roman"/>
        </w:rPr>
        <w:t>pandas</w:t>
      </w:r>
      <w:r>
        <w:rPr>
          <w:rFonts w:hint="default" w:ascii="Times New Roman" w:hAnsi="Times New Roman" w:cs="Times New Roman"/>
        </w:rPr>
        <w:t xml:space="preserve"> (e.g., </w:t>
      </w:r>
      <w:r>
        <w:rPr>
          <w:rStyle w:val="48"/>
          <w:rFonts w:hint="default" w:ascii="Times New Roman" w:hAnsi="Times New Roman" w:cs="Times New Roman"/>
        </w:rPr>
        <w:t>pd.read_csv('data/raw_dataset/application_data.csv')</w:t>
      </w:r>
      <w:r>
        <w:rPr>
          <w:rFonts w:hint="default" w:ascii="Times New Roman" w:hAnsi="Times New Roman" w:cs="Times New Roman"/>
        </w:rPr>
        <w:t>).</w:t>
      </w:r>
    </w:p>
    <w:p w14:paraId="6B08A29B">
      <w:pPr>
        <w:pStyle w:val="24"/>
        <w:numPr>
          <w:ilvl w:val="1"/>
          <w:numId w:val="1"/>
        </w:numPr>
        <w:rPr>
          <w:rFonts w:hint="default" w:ascii="Times New Roman" w:hAnsi="Times New Roman" w:cs="Times New Roman"/>
        </w:rPr>
      </w:pPr>
      <w:r>
        <w:rPr>
          <w:rFonts w:hint="default" w:ascii="Times New Roman" w:hAnsi="Times New Roman" w:cs="Times New Roman"/>
          <w:b/>
          <w:bCs/>
        </w:rPr>
        <w:t>Data Cleaning Cells</w:t>
      </w:r>
      <w:r>
        <w:rPr>
          <w:rFonts w:hint="default" w:ascii="Times New Roman" w:hAnsi="Times New Roman" w:cs="Times New Roman"/>
        </w:rPr>
        <w:t xml:space="preserve">: Handle missing values, outliers, and anomalies (e.g., capping income, fixing </w:t>
      </w:r>
      <w:r>
        <w:rPr>
          <w:rStyle w:val="48"/>
          <w:rFonts w:hint="default" w:ascii="Times New Roman" w:hAnsi="Times New Roman" w:cs="Times New Roman"/>
        </w:rPr>
        <w:t>DAYS_EMPLOYED</w:t>
      </w:r>
      <w:r>
        <w:rPr>
          <w:rFonts w:hint="default" w:ascii="Times New Roman" w:hAnsi="Times New Roman" w:cs="Times New Roman"/>
        </w:rPr>
        <w:t>).</w:t>
      </w:r>
    </w:p>
    <w:p w14:paraId="0FED10EC">
      <w:pPr>
        <w:pStyle w:val="24"/>
        <w:numPr>
          <w:ilvl w:val="1"/>
          <w:numId w:val="1"/>
        </w:numPr>
        <w:rPr>
          <w:rFonts w:hint="default" w:ascii="Times New Roman" w:hAnsi="Times New Roman" w:cs="Times New Roman"/>
        </w:rPr>
      </w:pPr>
      <w:r>
        <w:rPr>
          <w:rFonts w:hint="default" w:ascii="Times New Roman" w:hAnsi="Times New Roman" w:cs="Times New Roman"/>
          <w:b/>
          <w:bCs/>
        </w:rPr>
        <w:t>Exploratory Data Analysis (EDA) Cells</w:t>
      </w:r>
      <w:r>
        <w:rPr>
          <w:rFonts w:hint="default" w:ascii="Times New Roman" w:hAnsi="Times New Roman" w:cs="Times New Roman"/>
        </w:rPr>
        <w:t xml:space="preserve">: Generate distributions, boxplots, and insights using </w:t>
      </w:r>
      <w:r>
        <w:rPr>
          <w:rStyle w:val="48"/>
          <w:rFonts w:hint="default" w:ascii="Times New Roman" w:hAnsi="Times New Roman" w:cs="Times New Roman"/>
        </w:rPr>
        <w:t>seaborn</w:t>
      </w:r>
      <w:r>
        <w:rPr>
          <w:rFonts w:hint="default" w:ascii="Times New Roman" w:hAnsi="Times New Roman" w:cs="Times New Roman"/>
        </w:rPr>
        <w:t xml:space="preserve">, </w:t>
      </w:r>
      <w:r>
        <w:rPr>
          <w:rStyle w:val="48"/>
          <w:rFonts w:hint="default" w:ascii="Times New Roman" w:hAnsi="Times New Roman" w:cs="Times New Roman"/>
        </w:rPr>
        <w:t>matplotlib</w:t>
      </w:r>
      <w:r>
        <w:rPr>
          <w:rFonts w:hint="default" w:ascii="Times New Roman" w:hAnsi="Times New Roman" w:cs="Times New Roman"/>
        </w:rPr>
        <w:t xml:space="preserve">, and </w:t>
      </w:r>
      <w:r>
        <w:rPr>
          <w:rStyle w:val="48"/>
          <w:rFonts w:hint="default" w:ascii="Times New Roman" w:hAnsi="Times New Roman" w:cs="Times New Roman"/>
        </w:rPr>
        <w:t>plotly</w:t>
      </w:r>
      <w:r>
        <w:rPr>
          <w:rFonts w:hint="default" w:ascii="Times New Roman" w:hAnsi="Times New Roman" w:cs="Times New Roman"/>
        </w:rPr>
        <w:t xml:space="preserve"> (e.g., target distribution, contract type counts).</w:t>
      </w:r>
    </w:p>
    <w:p w14:paraId="7BA49CF8">
      <w:pPr>
        <w:pStyle w:val="24"/>
        <w:numPr>
          <w:ilvl w:val="1"/>
          <w:numId w:val="1"/>
        </w:numPr>
        <w:rPr>
          <w:rFonts w:hint="default" w:ascii="Times New Roman" w:hAnsi="Times New Roman" w:cs="Times New Roman"/>
        </w:rPr>
      </w:pPr>
      <w:r>
        <w:rPr>
          <w:rFonts w:hint="default" w:ascii="Times New Roman" w:hAnsi="Times New Roman" w:cs="Times New Roman"/>
          <w:b/>
          <w:bCs/>
        </w:rPr>
        <w:t>Feature Engineering Cells</w:t>
      </w:r>
      <w:r>
        <w:rPr>
          <w:rFonts w:hint="default" w:ascii="Times New Roman" w:hAnsi="Times New Roman" w:cs="Times New Roman"/>
        </w:rPr>
        <w:t>: Create new features like ratios (</w:t>
      </w:r>
      <w:r>
        <w:rPr>
          <w:rStyle w:val="48"/>
          <w:rFonts w:hint="default" w:ascii="Times New Roman" w:hAnsi="Times New Roman" w:cs="Times New Roman"/>
        </w:rPr>
        <w:t>INCOME_TO_CREDIT_RATIO</w:t>
      </w:r>
      <w:r>
        <w:rPr>
          <w:rFonts w:hint="default" w:ascii="Times New Roman" w:hAnsi="Times New Roman" w:cs="Times New Roman"/>
        </w:rPr>
        <w:t>), binaries (</w:t>
      </w:r>
      <w:r>
        <w:rPr>
          <w:rStyle w:val="48"/>
          <w:rFonts w:hint="default" w:ascii="Times New Roman" w:hAnsi="Times New Roman" w:cs="Times New Roman"/>
        </w:rPr>
        <w:t>HAS_CHILDREN</w:t>
      </w:r>
      <w:r>
        <w:rPr>
          <w:rFonts w:hint="default" w:ascii="Times New Roman" w:hAnsi="Times New Roman" w:cs="Times New Roman"/>
        </w:rPr>
        <w:t xml:space="preserve">), and aggregates; save to </w:t>
      </w:r>
      <w:r>
        <w:rPr>
          <w:rStyle w:val="48"/>
          <w:rFonts w:hint="default" w:ascii="Times New Roman" w:hAnsi="Times New Roman" w:cs="Times New Roman"/>
        </w:rPr>
        <w:t>data/processed/Feature-Engineered/</w:t>
      </w:r>
      <w:r>
        <w:rPr>
          <w:rFonts w:hint="default" w:ascii="Times New Roman" w:hAnsi="Times New Roman" w:cs="Times New Roman"/>
        </w:rPr>
        <w:t>.</w:t>
      </w:r>
    </w:p>
    <w:p w14:paraId="26E905F4">
      <w:pPr>
        <w:pStyle w:val="24"/>
        <w:numPr>
          <w:ilvl w:val="1"/>
          <w:numId w:val="1"/>
        </w:numPr>
        <w:rPr>
          <w:rFonts w:hint="default" w:ascii="Times New Roman" w:hAnsi="Times New Roman" w:cs="Times New Roman"/>
        </w:rPr>
      </w:pPr>
      <w:r>
        <w:rPr>
          <w:rFonts w:hint="default" w:ascii="Times New Roman" w:hAnsi="Times New Roman" w:cs="Times New Roman"/>
          <w:b/>
          <w:bCs/>
        </w:rPr>
        <w:t>Merging and Final Assembly Cells</w:t>
      </w:r>
      <w:r>
        <w:rPr>
          <w:rFonts w:hint="default" w:ascii="Times New Roman" w:hAnsi="Times New Roman" w:cs="Times New Roman"/>
        </w:rPr>
        <w:t xml:space="preserve">: Merge datasets, impute remaining misses, and export to </w:t>
      </w:r>
      <w:r>
        <w:rPr>
          <w:rStyle w:val="48"/>
          <w:rFonts w:hint="default" w:ascii="Times New Roman" w:hAnsi="Times New Roman" w:cs="Times New Roman"/>
        </w:rPr>
        <w:t>data/final_dataset/final_dataset.csv</w:t>
      </w:r>
      <w:r>
        <w:rPr>
          <w:rFonts w:hint="default" w:ascii="Times New Roman" w:hAnsi="Times New Roman" w:cs="Times New Roman"/>
        </w:rPr>
        <w:t>.</w:t>
      </w:r>
    </w:p>
    <w:p w14:paraId="171FD9DC">
      <w:pPr>
        <w:pStyle w:val="24"/>
        <w:numPr>
          <w:ilvl w:val="1"/>
          <w:numId w:val="1"/>
        </w:numPr>
        <w:rPr>
          <w:rFonts w:hint="default" w:ascii="Times New Roman" w:hAnsi="Times New Roman" w:cs="Times New Roman"/>
        </w:rPr>
      </w:pPr>
      <w:r>
        <w:rPr>
          <w:rFonts w:hint="default" w:ascii="Times New Roman" w:hAnsi="Times New Roman" w:cs="Times New Roman"/>
          <w:b/>
          <w:bCs/>
        </w:rPr>
        <w:t>Deep Analysis Cells</w:t>
      </w:r>
      <w:r>
        <w:rPr>
          <w:rFonts w:hint="default" w:ascii="Times New Roman" w:hAnsi="Times New Roman" w:cs="Times New Roman"/>
        </w:rPr>
        <w:t>: Perform univariate, bivariate, multivariate analysis; correlation heatmaps; outlier detection; feature importance with RandomForestClassifier; risk scoring.</w:t>
      </w:r>
    </w:p>
    <w:p w14:paraId="405E5B22">
      <w:pPr>
        <w:pStyle w:val="24"/>
        <w:numPr>
          <w:ilvl w:val="1"/>
          <w:numId w:val="1"/>
        </w:numPr>
        <w:rPr>
          <w:rFonts w:hint="default" w:ascii="Times New Roman" w:hAnsi="Times New Roman" w:cs="Times New Roman"/>
        </w:rPr>
      </w:pPr>
      <w:r>
        <w:rPr>
          <w:rFonts w:hint="default" w:ascii="Times New Roman" w:hAnsi="Times New Roman" w:cs="Times New Roman"/>
          <w:b/>
          <w:bCs/>
        </w:rPr>
        <w:t>Visualization Cells</w:t>
      </w:r>
      <w:r>
        <w:rPr>
          <w:rFonts w:hint="default" w:ascii="Times New Roman" w:hAnsi="Times New Roman" w:cs="Times New Roman"/>
        </w:rPr>
        <w:t xml:space="preserve">: Generate plots and save them to </w:t>
      </w:r>
      <w:r>
        <w:rPr>
          <w:rStyle w:val="48"/>
          <w:rFonts w:hint="default" w:ascii="Times New Roman" w:hAnsi="Times New Roman" w:cs="Times New Roman"/>
        </w:rPr>
        <w:t>output/</w:t>
      </w:r>
      <w:r>
        <w:rPr>
          <w:rFonts w:hint="default" w:ascii="Times New Roman" w:hAnsi="Times New Roman" w:cs="Times New Roman"/>
        </w:rPr>
        <w:t xml:space="preserve"> or </w:t>
      </w:r>
      <w:r>
        <w:rPr>
          <w:rStyle w:val="48"/>
          <w:rFonts w:hint="default" w:ascii="Times New Roman" w:hAnsi="Times New Roman" w:cs="Times New Roman"/>
        </w:rPr>
        <w:t>charts/Analysis/</w:t>
      </w:r>
      <w:r>
        <w:rPr>
          <w:rFonts w:hint="default" w:ascii="Times New Roman" w:hAnsi="Times New Roman" w:cs="Times New Roman"/>
        </w:rPr>
        <w:t xml:space="preserve"> (e.g., histograms, countplots, default rate by quintiles).</w:t>
      </w:r>
    </w:p>
    <w:p w14:paraId="0DD33C7E">
      <w:pPr>
        <w:numPr>
          <w:ilvl w:val="0"/>
          <w:numId w:val="3"/>
        </w:numPr>
        <w:rPr>
          <w:rFonts w:hint="default" w:ascii="Times New Roman" w:hAnsi="Times New Roman" w:cs="Times New Roman"/>
        </w:rPr>
      </w:pPr>
      <w:r>
        <w:rPr>
          <w:rFonts w:hint="default" w:ascii="Times New Roman" w:hAnsi="Times New Roman" w:cs="Times New Roman"/>
        </w:rPr>
        <w:t>Run each cell sequentially, checking outputs for errors. The notebook assumes the directory structure is set up as described. If issues arise (e.g., file not found), verify paths and dataset placement.</w:t>
      </w:r>
    </w:p>
    <w:p w14:paraId="7A64197E">
      <w:pPr>
        <w:pStyle w:val="23"/>
        <w:rPr>
          <w:rFonts w:hint="default" w:ascii="Times New Roman" w:hAnsi="Times New Roman" w:cs="Times New Roman"/>
        </w:rPr>
      </w:pPr>
      <w:r>
        <w:rPr>
          <w:rFonts w:hint="default" w:ascii="Times New Roman" w:hAnsi="Times New Roman" w:cs="Times New Roman"/>
        </w:rPr>
        <w:t>After running, the processed files, final dataset, and visualizations will be generated in the respective folders. This sets the foundation for the Power BI dashboard.</w:t>
      </w:r>
    </w:p>
    <w:bookmarkEnd w:id="0"/>
    <w:bookmarkEnd w:id="4"/>
    <w:p w14:paraId="05432FD2">
      <w:pPr>
        <w:pStyle w:val="2"/>
        <w:rPr>
          <w:rFonts w:hint="default" w:ascii="Times New Roman" w:hAnsi="Times New Roman" w:cs="Times New Roman"/>
        </w:rPr>
      </w:pPr>
      <w:bookmarkStart w:id="5" w:name="contact-us"/>
      <w:r>
        <w:rPr>
          <w:rFonts w:hint="default" w:ascii="Times New Roman" w:hAnsi="Times New Roman" w:cs="Times New Roman"/>
          <w:b/>
          <w:bCs/>
        </w:rPr>
        <w:t>Contact Us</w:t>
      </w:r>
    </w:p>
    <w:p w14:paraId="4925E920">
      <w:pPr>
        <w:pStyle w:val="23"/>
        <w:rPr>
          <w:rFonts w:hint="default" w:ascii="Times New Roman" w:hAnsi="Times New Roman" w:cs="Times New Roman"/>
        </w:rPr>
      </w:pPr>
      <w:r>
        <w:rPr>
          <w:rFonts w:hint="default" w:ascii="Times New Roman" w:hAnsi="Times New Roman" w:cs="Times New Roman"/>
        </w:rPr>
        <w:t>For questions, collaborations, or further details, please reach out our Team Technerds members:</w:t>
      </w:r>
    </w:p>
    <w:p w14:paraId="52D69067">
      <w:pPr>
        <w:numPr>
          <w:ilvl w:val="0"/>
          <w:numId w:val="1"/>
        </w:numPr>
        <w:rPr>
          <w:rFonts w:hint="default" w:ascii="Times New Roman" w:hAnsi="Times New Roman" w:cs="Times New Roman"/>
        </w:rPr>
      </w:pPr>
      <w:r>
        <w:rPr>
          <w:rFonts w:hint="default" w:ascii="Times New Roman" w:hAnsi="Times New Roman" w:cs="Times New Roman"/>
        </w:rPr>
        <w:t>Name: Shib Kumar Saraf</w:t>
      </w:r>
    </w:p>
    <w:p w14:paraId="177D3F3A">
      <w:pPr>
        <w:numPr>
          <w:ilvl w:val="0"/>
          <w:numId w:val="1"/>
        </w:numPr>
        <w:rPr>
          <w:rFonts w:hint="default" w:ascii="Times New Roman" w:hAnsi="Times New Roman" w:cs="Times New Roman"/>
        </w:rPr>
      </w:pPr>
      <w:r>
        <w:rPr>
          <w:rFonts w:hint="default" w:ascii="Times New Roman" w:hAnsi="Times New Roman" w:cs="Times New Roman"/>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"mailto:21f1001520@ds.study.iitm.ac.in" \h </w:instrText>
      </w:r>
      <w:r>
        <w:rPr>
          <w:rFonts w:hint="default" w:ascii="Times New Roman" w:hAnsi="Times New Roman" w:cs="Times New Roman"/>
        </w:rPr>
        <w:fldChar w:fldCharType="separate"/>
      </w:r>
      <w:r>
        <w:rPr>
          <w:rStyle w:val="21"/>
          <w:rFonts w:hint="default" w:ascii="Times New Roman" w:hAnsi="Times New Roman" w:cs="Times New Roman"/>
        </w:rPr>
        <w:t>21f1001520@ds.study.iitm.ac.in</w:t>
      </w:r>
      <w:r>
        <w:rPr>
          <w:rStyle w:val="21"/>
          <w:rFonts w:hint="default" w:ascii="Times New Roman" w:hAnsi="Times New Roman" w:cs="Times New Roman"/>
        </w:rPr>
        <w:fldChar w:fldCharType="end"/>
      </w:r>
    </w:p>
    <w:p w14:paraId="7DC3184D">
      <w:pPr>
        <w:numPr>
          <w:ilvl w:val="0"/>
          <w:numId w:val="1"/>
        </w:numPr>
        <w:rPr>
          <w:rFonts w:hint="default" w:ascii="Times New Roman" w:hAnsi="Times New Roman" w:cs="Times New Roman"/>
        </w:rPr>
      </w:pPr>
      <w:r>
        <w:rPr>
          <w:rFonts w:hint="default" w:ascii="Times New Roman" w:hAnsi="Times New Roman" w:cs="Times New Roman"/>
        </w:rPr>
        <w:t>Name: Suraaj Jain</w:t>
      </w:r>
    </w:p>
    <w:p w14:paraId="0B34EDCF">
      <w:pPr>
        <w:numPr>
          <w:ilvl w:val="0"/>
          <w:numId w:val="1"/>
        </w:numPr>
        <w:rPr>
          <w:rFonts w:hint="default" w:ascii="Times New Roman" w:hAnsi="Times New Roman" w:cs="Times New Roman"/>
        </w:rPr>
      </w:pPr>
      <w:r>
        <w:rPr>
          <w:rFonts w:hint="default" w:ascii="Times New Roman" w:hAnsi="Times New Roman" w:cs="Times New Roman"/>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"mailto:22f3002242@ds.study.iitm.ac.in" \h </w:instrText>
      </w:r>
      <w:r>
        <w:rPr>
          <w:rFonts w:hint="default" w:ascii="Times New Roman" w:hAnsi="Times New Roman" w:cs="Times New Roman"/>
        </w:rPr>
        <w:fldChar w:fldCharType="separate"/>
      </w:r>
      <w:r>
        <w:rPr>
          <w:rStyle w:val="21"/>
          <w:rFonts w:hint="default" w:ascii="Times New Roman" w:hAnsi="Times New Roman" w:cs="Times New Roman"/>
        </w:rPr>
        <w:t>22f3002242@ds.study.iitm.ac.in</w:t>
      </w:r>
      <w:r>
        <w:rPr>
          <w:rStyle w:val="21"/>
          <w:rFonts w:hint="default" w:ascii="Times New Roman" w:hAnsi="Times New Roman" w:cs="Times New Roman"/>
        </w:rPr>
        <w:fldChar w:fldCharType="end"/>
      </w:r>
    </w:p>
    <w:p w14:paraId="3A338BEC">
      <w:pPr>
        <w:numPr>
          <w:ilvl w:val="0"/>
          <w:numId w:val="1"/>
        </w:numPr>
        <w:rPr>
          <w:rFonts w:hint="default" w:ascii="Times New Roman" w:hAnsi="Times New Roman" w:cs="Times New Roman"/>
        </w:rPr>
      </w:pPr>
      <w:r>
        <w:rPr>
          <w:rFonts w:hint="default" w:ascii="Times New Roman" w:hAnsi="Times New Roman" w:cs="Times New Roman"/>
        </w:rPr>
        <w:t>Name: Supreeth Rao</w:t>
      </w:r>
    </w:p>
    <w:p w14:paraId="1E2055E3">
      <w:pPr>
        <w:numPr>
          <w:ilvl w:val="0"/>
          <w:numId w:val="1"/>
        </w:numPr>
        <w:rPr>
          <w:rFonts w:hint="default" w:ascii="Times New Roman" w:hAnsi="Times New Roman" w:cs="Times New Roman"/>
        </w:rPr>
      </w:pPr>
      <w:r>
        <w:rPr>
          <w:rFonts w:hint="default" w:ascii="Times New Roman" w:hAnsi="Times New Roman" w:cs="Times New Roman"/>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"mailto:21f1002726@ds.study.iitm.ac.in" \h </w:instrText>
      </w:r>
      <w:r>
        <w:rPr>
          <w:rFonts w:hint="default" w:ascii="Times New Roman" w:hAnsi="Times New Roman" w:cs="Times New Roman"/>
        </w:rPr>
        <w:fldChar w:fldCharType="separate"/>
      </w:r>
      <w:r>
        <w:rPr>
          <w:rStyle w:val="21"/>
          <w:rFonts w:hint="default" w:ascii="Times New Roman" w:hAnsi="Times New Roman" w:cs="Times New Roman"/>
        </w:rPr>
        <w:t>21f1002726@ds.study.iitm.ac.in</w:t>
      </w:r>
      <w:r>
        <w:rPr>
          <w:rStyle w:val="21"/>
          <w:rFonts w:hint="default" w:ascii="Times New Roman" w:hAnsi="Times New Roman" w:cs="Times New Roman"/>
        </w:rPr>
        <w:fldChar w:fldCharType="end"/>
      </w:r>
    </w:p>
    <w:p w14:paraId="46901365">
      <w:pPr>
        <w:numPr>
          <w:ilvl w:val="0"/>
          <w:numId w:val="1"/>
        </w:numPr>
        <w:rPr>
          <w:rFonts w:hint="default" w:ascii="Times New Roman" w:hAnsi="Times New Roman" w:cs="Times New Roman"/>
        </w:rPr>
      </w:pPr>
      <w:r>
        <w:rPr>
          <w:rFonts w:hint="default" w:ascii="Times New Roman" w:hAnsi="Times New Roman" w:cs="Times New Roman"/>
        </w:rPr>
        <w:t>Name: Kanishk Kumar</w:t>
      </w:r>
    </w:p>
    <w:p w14:paraId="6460B7BF">
      <w:pPr>
        <w:numPr>
          <w:ilvl w:val="0"/>
          <w:numId w:val="1"/>
        </w:numPr>
        <w:rPr>
          <w:rFonts w:hint="default" w:ascii="Times New Roman" w:hAnsi="Times New Roman" w:cs="Times New Roman"/>
        </w:rPr>
      </w:pPr>
      <w:r>
        <w:rPr>
          <w:rFonts w:hint="default" w:ascii="Times New Roman" w:hAnsi="Times New Roman" w:cs="Times New Roman"/>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"mailto:22f1000386@ds.study.iitm.ac.in" \h </w:instrText>
      </w:r>
      <w:r>
        <w:rPr>
          <w:rFonts w:hint="default" w:ascii="Times New Roman" w:hAnsi="Times New Roman" w:cs="Times New Roman"/>
        </w:rPr>
        <w:fldChar w:fldCharType="separate"/>
      </w:r>
      <w:r>
        <w:rPr>
          <w:rStyle w:val="21"/>
          <w:rFonts w:hint="default" w:ascii="Times New Roman" w:hAnsi="Times New Roman" w:cs="Times New Roman"/>
        </w:rPr>
        <w:t>22f1000386@ds.study.iitm.ac.in</w:t>
      </w:r>
      <w:r>
        <w:rPr>
          <w:rStyle w:val="21"/>
          <w:rFonts w:hint="default" w:ascii="Times New Roman" w:hAnsi="Times New Roman" w:cs="Times New Roman"/>
        </w:rPr>
        <w:fldChar w:fldCharType="end"/>
      </w:r>
    </w:p>
    <w:bookmarkEnd w:id="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Euphorigen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47934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6</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2025-12-14T08:22:00Z</dcterms:created>
  <dc:creator>Shib Kumar</dc:creator>
  <cp:lastModifiedBy>Shib Kumar</cp:lastModifiedBy>
  <dcterms:modified xsi:type="dcterms:W3CDTF">2025-12-14T08:23:44Z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C9B9A6C3519C49E9B64038100EB88EBF_12</vt:lpwstr>
  </property>
</Properties>
</file>