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0"/>
          <w:szCs w:val="20"/>
        </w:rPr>
      </w:pPr>
      <w:r w:rsidDel="00000000" w:rsidR="00000000" w:rsidRPr="00000000">
        <w:rPr>
          <w:b w:val="1"/>
          <w:sz w:val="20"/>
          <w:szCs w:val="20"/>
          <w:rtl w:val="0"/>
        </w:rPr>
        <w:t xml:space="preserve">Author</w:t>
      </w:r>
    </w:p>
    <w:p w:rsidR="00000000" w:rsidDel="00000000" w:rsidP="00000000" w:rsidRDefault="00000000" w:rsidRPr="00000000" w14:paraId="00000002">
      <w:pPr>
        <w:spacing w:after="240" w:before="240" w:lineRule="auto"/>
        <w:rPr>
          <w:sz w:val="24"/>
          <w:szCs w:val="24"/>
        </w:rPr>
      </w:pPr>
      <w:r w:rsidDel="00000000" w:rsidR="00000000" w:rsidRPr="00000000">
        <w:rPr>
          <w:sz w:val="20"/>
          <w:szCs w:val="20"/>
          <w:rtl w:val="0"/>
        </w:rPr>
        <w:t xml:space="preserve">Vikash Prasad</w:t>
        <w:br w:type="textWrapping"/>
        <w:t xml:space="preserve">21F3002277</w:t>
      </w:r>
      <w:r w:rsidDel="00000000" w:rsidR="00000000" w:rsidRPr="00000000">
        <w:rPr>
          <w:rtl w:val="0"/>
        </w:rPr>
        <w:br w:type="textWrapping"/>
      </w:r>
      <w:r w:rsidDel="00000000" w:rsidR="00000000" w:rsidRPr="00000000">
        <w:rPr>
          <w:rFonts w:ascii="Times New Roman" w:cs="Times New Roman" w:eastAsia="Times New Roman" w:hAnsi="Times New Roman"/>
          <w:sz w:val="20"/>
          <w:szCs w:val="20"/>
          <w:rtl w:val="0"/>
        </w:rPr>
        <w:t xml:space="preserve"> </w:t>
      </w:r>
      <w:hyperlink r:id="rId6">
        <w:r w:rsidDel="00000000" w:rsidR="00000000" w:rsidRPr="00000000">
          <w:rPr>
            <w:rFonts w:ascii="Roboto" w:cs="Roboto" w:eastAsia="Roboto" w:hAnsi="Roboto"/>
            <w:color w:val="1155cc"/>
            <w:sz w:val="20"/>
            <w:szCs w:val="20"/>
            <w:u w:val="single"/>
            <w:shd w:fill="e9eef6" w:val="clear"/>
            <w:rtl w:val="0"/>
          </w:rPr>
          <w:t xml:space="preserve">21f3002277@ds.study.iitm.ac.in</w:t>
        </w:r>
      </w:hyperlink>
      <w:r w:rsidDel="00000000" w:rsidR="00000000" w:rsidRPr="00000000">
        <w:rPr>
          <w:sz w:val="20"/>
          <w:szCs w:val="20"/>
          <w:rtl w:val="0"/>
        </w:rPr>
        <w:br w:type="textWrapping"/>
        <w:t xml:space="preserve">As an online degree student of  IIT Madras with a deep passion for programming and data science, I thoroughly enjoyed working on this project “Household Services Application”. The journey was both exhilarating and educational, presenting numerous challenges that tested my skills. Each obstacle I encountered was an opportunity for growth, and the sense of accomplishment I felt upon overcoming these hurdles was immensely rewarding. This project not only reinforced my technical abilities but also fueled my enthusiasm for tackling complex problems in the field of software development</w:t>
      </w:r>
      <w:r w:rsidDel="00000000" w:rsidR="00000000" w:rsidRPr="00000000">
        <w:rPr>
          <w:sz w:val="24"/>
          <w:szCs w:val="24"/>
          <w:rtl w:val="0"/>
        </w:rPr>
        <w:t xml:space="preserve">.</w:t>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Description</w:t>
      </w:r>
    </w:p>
    <w:p w:rsidR="00000000" w:rsidDel="00000000" w:rsidP="00000000" w:rsidRDefault="00000000" w:rsidRPr="00000000" w14:paraId="00000004">
      <w:pPr>
        <w:spacing w:after="240" w:before="240" w:line="480" w:lineRule="auto"/>
        <w:rPr>
          <w:sz w:val="20"/>
          <w:szCs w:val="20"/>
        </w:rPr>
      </w:pPr>
      <w:r w:rsidDel="00000000" w:rsidR="00000000" w:rsidRPr="00000000">
        <w:rPr>
          <w:sz w:val="20"/>
          <w:szCs w:val="20"/>
          <w:rtl w:val="0"/>
        </w:rPr>
        <w:t xml:space="preserve">The Household Services Application  is a multi-user platform designed to provide comprehensive home services by connecting customers with skilled service professionals. The platform operates with three user roles: </w:t>
      </w:r>
      <w:r w:rsidDel="00000000" w:rsidR="00000000" w:rsidRPr="00000000">
        <w:rPr>
          <w:b w:val="1"/>
          <w:sz w:val="20"/>
          <w:szCs w:val="20"/>
          <w:rtl w:val="0"/>
        </w:rPr>
        <w:t xml:space="preserve">Admin</w:t>
      </w:r>
      <w:r w:rsidDel="00000000" w:rsidR="00000000" w:rsidRPr="00000000">
        <w:rPr>
          <w:sz w:val="20"/>
          <w:szCs w:val="20"/>
          <w:rtl w:val="0"/>
        </w:rPr>
        <w:t xml:space="preserve">, </w:t>
      </w:r>
      <w:r w:rsidDel="00000000" w:rsidR="00000000" w:rsidRPr="00000000">
        <w:rPr>
          <w:b w:val="1"/>
          <w:sz w:val="20"/>
          <w:szCs w:val="20"/>
          <w:rtl w:val="0"/>
        </w:rPr>
        <w:t xml:space="preserve">Professional</w:t>
      </w:r>
      <w:r w:rsidDel="00000000" w:rsidR="00000000" w:rsidRPr="00000000">
        <w:rPr>
          <w:sz w:val="20"/>
          <w:szCs w:val="20"/>
          <w:rtl w:val="0"/>
        </w:rPr>
        <w:t xml:space="preserve">, and </w:t>
      </w:r>
      <w:r w:rsidDel="00000000" w:rsidR="00000000" w:rsidRPr="00000000">
        <w:rPr>
          <w:b w:val="1"/>
          <w:sz w:val="20"/>
          <w:szCs w:val="20"/>
          <w:rtl w:val="0"/>
        </w:rPr>
        <w:t xml:space="preserve">Customer</w:t>
      </w:r>
      <w:r w:rsidDel="00000000" w:rsidR="00000000" w:rsidRPr="00000000">
        <w:rPr>
          <w:sz w:val="20"/>
          <w:szCs w:val="20"/>
          <w:rtl w:val="0"/>
        </w:rPr>
        <w:t xml:space="preserve">, ensuring streamlined service management and delivery. Built using frameworks like </w:t>
      </w:r>
      <w:r w:rsidDel="00000000" w:rsidR="00000000" w:rsidRPr="00000000">
        <w:rPr>
          <w:b w:val="1"/>
          <w:sz w:val="20"/>
          <w:szCs w:val="20"/>
          <w:rtl w:val="0"/>
        </w:rPr>
        <w:t xml:space="preserve">SQLite</w:t>
      </w:r>
      <w:r w:rsidDel="00000000" w:rsidR="00000000" w:rsidRPr="00000000">
        <w:rPr>
          <w:sz w:val="20"/>
          <w:szCs w:val="20"/>
          <w:rtl w:val="0"/>
        </w:rPr>
        <w:t xml:space="preserve">, </w:t>
      </w:r>
      <w:r w:rsidDel="00000000" w:rsidR="00000000" w:rsidRPr="00000000">
        <w:rPr>
          <w:b w:val="1"/>
          <w:sz w:val="20"/>
          <w:szCs w:val="20"/>
          <w:rtl w:val="0"/>
        </w:rPr>
        <w:t xml:space="preserve">Flask</w:t>
      </w:r>
      <w:r w:rsidDel="00000000" w:rsidR="00000000" w:rsidRPr="00000000">
        <w:rPr>
          <w:sz w:val="20"/>
          <w:szCs w:val="20"/>
          <w:rtl w:val="0"/>
        </w:rPr>
        <w:t xml:space="preserve">, </w:t>
      </w:r>
      <w:r w:rsidDel="00000000" w:rsidR="00000000" w:rsidRPr="00000000">
        <w:rPr>
          <w:b w:val="1"/>
          <w:sz w:val="20"/>
          <w:szCs w:val="20"/>
          <w:rtl w:val="0"/>
        </w:rPr>
        <w:t xml:space="preserve">VueJS</w:t>
      </w:r>
      <w:r w:rsidDel="00000000" w:rsidR="00000000" w:rsidRPr="00000000">
        <w:rPr>
          <w:sz w:val="20"/>
          <w:szCs w:val="20"/>
          <w:rtl w:val="0"/>
        </w:rPr>
        <w:t xml:space="preserve"> and </w:t>
      </w:r>
      <w:r w:rsidDel="00000000" w:rsidR="00000000" w:rsidRPr="00000000">
        <w:rPr>
          <w:b w:val="1"/>
          <w:sz w:val="20"/>
          <w:szCs w:val="20"/>
          <w:rtl w:val="0"/>
        </w:rPr>
        <w:t xml:space="preserve">VueCLI</w:t>
      </w:r>
      <w:r w:rsidDel="00000000" w:rsidR="00000000" w:rsidRPr="00000000">
        <w:rPr>
          <w:sz w:val="20"/>
          <w:szCs w:val="20"/>
          <w:rtl w:val="0"/>
        </w:rPr>
        <w:t xml:space="preserve"> , the app prioritizes simplicity, performance, and a seamless user experience.</w:t>
      </w:r>
      <w:r w:rsidDel="00000000" w:rsidR="00000000" w:rsidRPr="00000000">
        <w:rPr>
          <w:sz w:val="20"/>
          <w:szCs w:val="20"/>
          <w:rtl w:val="0"/>
        </w:rPr>
        <w:t xml:space="preserve"> role differentiation.</w:t>
      </w:r>
    </w:p>
    <w:p w:rsidR="00000000" w:rsidDel="00000000" w:rsidP="00000000" w:rsidRDefault="00000000" w:rsidRPr="00000000" w14:paraId="00000005">
      <w:pPr>
        <w:spacing w:after="240" w:before="240" w:line="480" w:lineRule="auto"/>
        <w:rPr>
          <w:b w:val="1"/>
          <w:sz w:val="20"/>
          <w:szCs w:val="20"/>
        </w:rPr>
      </w:pPr>
      <w:r w:rsidDel="00000000" w:rsidR="00000000" w:rsidRPr="00000000">
        <w:rPr>
          <w:b w:val="1"/>
          <w:sz w:val="20"/>
          <w:szCs w:val="20"/>
          <w:rtl w:val="0"/>
        </w:rPr>
        <w:t xml:space="preserve">Technologies Used</w:t>
      </w:r>
    </w:p>
    <w:p w:rsidR="00000000" w:rsidDel="00000000" w:rsidP="00000000" w:rsidRDefault="00000000" w:rsidRPr="00000000" w14:paraId="00000006">
      <w:pPr>
        <w:numPr>
          <w:ilvl w:val="0"/>
          <w:numId w:val="9"/>
        </w:numPr>
        <w:spacing w:after="0" w:afterAutospacing="0" w:before="240" w:lineRule="auto"/>
        <w:ind w:left="720" w:hanging="360"/>
      </w:pPr>
      <w:r w:rsidDel="00000000" w:rsidR="00000000" w:rsidRPr="00000000">
        <w:rPr>
          <w:b w:val="1"/>
          <w:sz w:val="20"/>
          <w:szCs w:val="20"/>
          <w:rtl w:val="0"/>
        </w:rPr>
        <w:t xml:space="preserve">SQLite</w:t>
      </w:r>
      <w:r w:rsidDel="00000000" w:rsidR="00000000" w:rsidRPr="00000000">
        <w:rPr>
          <w:sz w:val="20"/>
          <w:szCs w:val="20"/>
          <w:rtl w:val="0"/>
        </w:rPr>
        <w:t xml:space="preserve">: Database management.</w:t>
      </w:r>
    </w:p>
    <w:p w:rsidR="00000000" w:rsidDel="00000000" w:rsidP="00000000" w:rsidRDefault="00000000" w:rsidRPr="00000000" w14:paraId="00000007">
      <w:pPr>
        <w:numPr>
          <w:ilvl w:val="0"/>
          <w:numId w:val="9"/>
        </w:numPr>
        <w:spacing w:after="0" w:afterAutospacing="0" w:before="0" w:beforeAutospacing="0" w:lineRule="auto"/>
        <w:ind w:left="720" w:hanging="360"/>
      </w:pPr>
      <w:r w:rsidDel="00000000" w:rsidR="00000000" w:rsidRPr="00000000">
        <w:rPr>
          <w:b w:val="1"/>
          <w:sz w:val="20"/>
          <w:szCs w:val="20"/>
          <w:rtl w:val="0"/>
        </w:rPr>
        <w:t xml:space="preserve">Flask</w:t>
      </w:r>
      <w:r w:rsidDel="00000000" w:rsidR="00000000" w:rsidRPr="00000000">
        <w:rPr>
          <w:sz w:val="20"/>
          <w:szCs w:val="20"/>
          <w:rtl w:val="0"/>
        </w:rPr>
        <w:t xml:space="preserve">: Backend API framework.</w:t>
      </w:r>
    </w:p>
    <w:p w:rsidR="00000000" w:rsidDel="00000000" w:rsidP="00000000" w:rsidRDefault="00000000" w:rsidRPr="00000000" w14:paraId="00000008">
      <w:pPr>
        <w:numPr>
          <w:ilvl w:val="0"/>
          <w:numId w:val="9"/>
        </w:numPr>
        <w:spacing w:after="0" w:afterAutospacing="0" w:before="0" w:beforeAutospacing="0" w:lineRule="auto"/>
        <w:ind w:left="720" w:hanging="360"/>
      </w:pPr>
      <w:r w:rsidDel="00000000" w:rsidR="00000000" w:rsidRPr="00000000">
        <w:rPr>
          <w:b w:val="1"/>
          <w:sz w:val="20"/>
          <w:szCs w:val="20"/>
          <w:rtl w:val="0"/>
        </w:rPr>
        <w:t xml:space="preserve">VueJS</w:t>
      </w:r>
      <w:r w:rsidDel="00000000" w:rsidR="00000000" w:rsidRPr="00000000">
        <w:rPr>
          <w:sz w:val="20"/>
          <w:szCs w:val="20"/>
          <w:rtl w:val="0"/>
        </w:rPr>
        <w:t xml:space="preserve">: Frontend development for interactive UI.</w:t>
      </w:r>
    </w:p>
    <w:p w:rsidR="00000000" w:rsidDel="00000000" w:rsidP="00000000" w:rsidRDefault="00000000" w:rsidRPr="00000000" w14:paraId="00000009">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VueCLI</w:t>
      </w:r>
      <w:r w:rsidDel="00000000" w:rsidR="00000000" w:rsidRPr="00000000">
        <w:rPr>
          <w:sz w:val="20"/>
          <w:szCs w:val="20"/>
          <w:rtl w:val="0"/>
        </w:rPr>
        <w:t xml:space="preserve">: </w:t>
      </w:r>
      <w:r w:rsidDel="00000000" w:rsidR="00000000" w:rsidRPr="00000000">
        <w:rPr>
          <w:sz w:val="20"/>
          <w:szCs w:val="20"/>
          <w:highlight w:val="white"/>
          <w:rtl w:val="0"/>
        </w:rPr>
        <w:t xml:space="preserve">VueJS Advanced with CLI</w:t>
      </w:r>
      <w:r w:rsidDel="00000000" w:rsidR="00000000" w:rsidRPr="00000000">
        <w:rPr>
          <w:rtl w:val="0"/>
        </w:rPr>
      </w:r>
    </w:p>
    <w:p w:rsidR="00000000" w:rsidDel="00000000" w:rsidP="00000000" w:rsidRDefault="00000000" w:rsidRPr="00000000" w14:paraId="0000000A">
      <w:pPr>
        <w:numPr>
          <w:ilvl w:val="0"/>
          <w:numId w:val="9"/>
        </w:numPr>
        <w:spacing w:after="0" w:afterAutospacing="0" w:before="0" w:beforeAutospacing="0" w:lineRule="auto"/>
        <w:ind w:left="720" w:hanging="360"/>
      </w:pPr>
      <w:r w:rsidDel="00000000" w:rsidR="00000000" w:rsidRPr="00000000">
        <w:rPr>
          <w:b w:val="1"/>
          <w:sz w:val="20"/>
          <w:szCs w:val="20"/>
          <w:rtl w:val="0"/>
        </w:rPr>
        <w:t xml:space="preserve">Redis</w:t>
      </w:r>
      <w:r w:rsidDel="00000000" w:rsidR="00000000" w:rsidRPr="00000000">
        <w:rPr>
          <w:sz w:val="20"/>
          <w:szCs w:val="20"/>
          <w:rtl w:val="0"/>
        </w:rPr>
        <w:t xml:space="preserve">: Caching and job queuing.</w:t>
      </w:r>
    </w:p>
    <w:p w:rsidR="00000000" w:rsidDel="00000000" w:rsidP="00000000" w:rsidRDefault="00000000" w:rsidRPr="00000000" w14:paraId="0000000B">
      <w:pPr>
        <w:numPr>
          <w:ilvl w:val="0"/>
          <w:numId w:val="9"/>
        </w:numPr>
        <w:spacing w:after="0" w:afterAutospacing="0" w:before="0" w:beforeAutospacing="0" w:lineRule="auto"/>
        <w:ind w:left="720" w:hanging="360"/>
      </w:pPr>
      <w:r w:rsidDel="00000000" w:rsidR="00000000" w:rsidRPr="00000000">
        <w:rPr>
          <w:b w:val="1"/>
          <w:sz w:val="20"/>
          <w:szCs w:val="20"/>
          <w:rtl w:val="0"/>
        </w:rPr>
        <w:t xml:space="preserve">Bootstrap</w:t>
      </w:r>
      <w:r w:rsidDel="00000000" w:rsidR="00000000" w:rsidRPr="00000000">
        <w:rPr>
          <w:sz w:val="20"/>
          <w:szCs w:val="20"/>
          <w:rtl w:val="0"/>
        </w:rPr>
        <w:t xml:space="preserve">: Responsive design and styling.</w:t>
      </w:r>
    </w:p>
    <w:p w:rsidR="00000000" w:rsidDel="00000000" w:rsidP="00000000" w:rsidRDefault="00000000" w:rsidRPr="00000000" w14:paraId="0000000C">
      <w:pPr>
        <w:numPr>
          <w:ilvl w:val="0"/>
          <w:numId w:val="9"/>
        </w:numPr>
        <w:spacing w:after="0" w:afterAutospacing="0" w:before="0" w:beforeAutospacing="0" w:lineRule="auto"/>
        <w:ind w:left="720" w:hanging="360"/>
      </w:pPr>
      <w:r w:rsidDel="00000000" w:rsidR="00000000" w:rsidRPr="00000000">
        <w:rPr>
          <w:b w:val="1"/>
          <w:sz w:val="20"/>
          <w:szCs w:val="20"/>
          <w:rtl w:val="0"/>
        </w:rPr>
        <w:t xml:space="preserve">Jinja2</w:t>
      </w:r>
      <w:r w:rsidDel="00000000" w:rsidR="00000000" w:rsidRPr="00000000">
        <w:rPr>
          <w:sz w:val="20"/>
          <w:szCs w:val="20"/>
          <w:rtl w:val="0"/>
        </w:rPr>
        <w:t xml:space="preserve">: Template rendering for emails and reports.</w:t>
      </w:r>
    </w:p>
    <w:p w:rsidR="00000000" w:rsidDel="00000000" w:rsidP="00000000" w:rsidRDefault="00000000" w:rsidRPr="00000000" w14:paraId="0000000D">
      <w:pPr>
        <w:numPr>
          <w:ilvl w:val="0"/>
          <w:numId w:val="9"/>
        </w:numPr>
        <w:spacing w:after="240" w:before="0" w:beforeAutospacing="0" w:lineRule="auto"/>
        <w:ind w:left="720" w:hanging="360"/>
      </w:pPr>
      <w:r w:rsidDel="00000000" w:rsidR="00000000" w:rsidRPr="00000000">
        <w:rPr>
          <w:b w:val="1"/>
          <w:sz w:val="20"/>
          <w:szCs w:val="20"/>
          <w:rtl w:val="0"/>
        </w:rPr>
        <w:t xml:space="preserve">Celery</w:t>
      </w:r>
      <w:r w:rsidDel="00000000" w:rsidR="00000000" w:rsidRPr="00000000">
        <w:rPr>
          <w:sz w:val="20"/>
          <w:szCs w:val="20"/>
          <w:rtl w:val="0"/>
        </w:rPr>
        <w:t xml:space="preserve">: Handling asynchronous tasks such as reminders and reporting</w:t>
      </w:r>
    </w:p>
    <w:p w:rsidR="00000000" w:rsidDel="00000000" w:rsidP="00000000" w:rsidRDefault="00000000" w:rsidRPr="00000000" w14:paraId="0000000E">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DB Schema Design</w:t>
      </w:r>
    </w:p>
    <w:p w:rsidR="00000000" w:rsidDel="00000000" w:rsidP="00000000" w:rsidRDefault="00000000" w:rsidRPr="00000000" w14:paraId="00000010">
      <w:pPr>
        <w:spacing w:after="240" w:before="240" w:lineRule="auto"/>
        <w:rPr>
          <w:b w:val="1"/>
        </w:rPr>
      </w:pPr>
      <w:r w:rsidDel="00000000" w:rsidR="00000000" w:rsidRPr="00000000">
        <w:rPr>
          <w:b w:val="1"/>
        </w:rPr>
        <w:drawing>
          <wp:inline distB="114300" distT="114300" distL="114300" distR="114300">
            <wp:extent cx="5457825" cy="4533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57825"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Architecture and Features</w:t>
      </w:r>
    </w:p>
    <w:p w:rsidR="00000000" w:rsidDel="00000000" w:rsidP="00000000" w:rsidRDefault="00000000" w:rsidRPr="00000000" w14:paraId="00000013">
      <w:pPr>
        <w:spacing w:after="240" w:before="240" w:lineRule="auto"/>
        <w:rPr>
          <w:sz w:val="20"/>
          <w:szCs w:val="20"/>
        </w:rPr>
      </w:pPr>
      <w:r w:rsidDel="00000000" w:rsidR="00000000" w:rsidRPr="00000000">
        <w:rPr>
          <w:sz w:val="20"/>
          <w:szCs w:val="20"/>
          <w:rtl w:val="0"/>
        </w:rPr>
        <w:t xml:space="preserve">The project follows a layered architecture:</w:t>
      </w:r>
    </w:p>
    <w:p w:rsidR="00000000" w:rsidDel="00000000" w:rsidP="00000000" w:rsidRDefault="00000000" w:rsidRPr="00000000" w14:paraId="00000014">
      <w:pPr>
        <w:numPr>
          <w:ilvl w:val="0"/>
          <w:numId w:val="1"/>
        </w:numPr>
        <w:spacing w:after="0" w:before="240" w:lineRule="auto"/>
        <w:ind w:left="720" w:hanging="360"/>
        <w:rPr>
          <w:sz w:val="20"/>
          <w:szCs w:val="20"/>
        </w:rPr>
      </w:pPr>
      <w:r w:rsidDel="00000000" w:rsidR="00000000" w:rsidRPr="00000000">
        <w:rPr>
          <w:sz w:val="20"/>
          <w:szCs w:val="20"/>
          <w:rtl w:val="0"/>
        </w:rPr>
        <w:t xml:space="preserve">Views (</w:t>
      </w:r>
      <w:r w:rsidDel="00000000" w:rsidR="00000000" w:rsidRPr="00000000">
        <w:rPr>
          <w:rFonts w:ascii="Roboto Mono" w:cs="Roboto Mono" w:eastAsia="Roboto Mono" w:hAnsi="Roboto Mono"/>
          <w:color w:val="188038"/>
          <w:sz w:val="20"/>
          <w:szCs w:val="20"/>
          <w:rtl w:val="0"/>
        </w:rPr>
        <w:t xml:space="preserve">src/views/</w:t>
      </w:r>
      <w:r w:rsidDel="00000000" w:rsidR="00000000" w:rsidRPr="00000000">
        <w:rPr>
          <w:sz w:val="20"/>
          <w:szCs w:val="20"/>
          <w:rtl w:val="0"/>
        </w:rPr>
        <w:t xml:space="preserve">)  </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LandingPage.vue,RegisterPage.vue,LoginPage.vue,,HomePage.vue</w:t>
      </w:r>
      <w:r w:rsidDel="00000000" w:rsidR="00000000" w:rsidRPr="00000000">
        <w:rPr>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SearchPage.vue,</w:t>
      </w:r>
    </w:p>
    <w:p w:rsidR="00000000" w:rsidDel="00000000" w:rsidP="00000000" w:rsidRDefault="00000000" w:rsidRPr="00000000" w14:paraId="00000015">
      <w:pPr>
        <w:spacing w:after="0" w:before="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StatisticsPage.vue,CartPage.vue,CheckoutPage.vue,ConfirmationPage.vue,BookingPage.vue</w:t>
      </w:r>
    </w:p>
    <w:p w:rsidR="00000000" w:rsidDel="00000000" w:rsidP="00000000" w:rsidRDefault="00000000" w:rsidRPr="00000000" w14:paraId="00000016">
      <w:pPr>
        <w:numPr>
          <w:ilvl w:val="0"/>
          <w:numId w:val="3"/>
        </w:numPr>
        <w:spacing w:after="0" w:before="0" w:lineRule="auto"/>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Components(</w:t>
      </w:r>
      <w:r w:rsidDel="00000000" w:rsidR="00000000" w:rsidRPr="00000000">
        <w:rPr>
          <w:rFonts w:ascii="Roboto Mono" w:cs="Roboto Mono" w:eastAsia="Roboto Mono" w:hAnsi="Roboto Mono"/>
          <w:color w:val="188038"/>
          <w:sz w:val="20"/>
          <w:szCs w:val="20"/>
          <w:rtl w:val="0"/>
        </w:rPr>
        <w:t xml:space="preserve">src/components/admin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CardPayment.vue, CashPayment.vue, Footer.vue, NavBar.vue, NetBankingPayment.vue, PayPage.vue, UpiPayment.vue</w:t>
      </w:r>
    </w:p>
    <w:p w:rsidR="00000000" w:rsidDel="00000000" w:rsidP="00000000" w:rsidRDefault="00000000" w:rsidRPr="00000000" w14:paraId="00000017">
      <w:pPr>
        <w:spacing w:after="0" w:before="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admin/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AdminDashboard.vue, CategoryModal.vue, Customers.vue, Professionals.vue, SearchComponent.vue, SearchModal.vue, ServiceModal.vue, Services.vue, StatisticsComponent.vue</w:t>
      </w:r>
    </w:p>
    <w:p w:rsidR="00000000" w:rsidDel="00000000" w:rsidP="00000000" w:rsidRDefault="00000000" w:rsidRPr="00000000" w14:paraId="00000018">
      <w:pPr>
        <w:spacing w:after="0" w:before="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customers/</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 AddressModal.vue, CustomerBookings.vue, CustomerDashboard.vue, CustomerSearch.vue, CustomerStat.vue, OrderConfirmation.vue, RegisterCustomer.vue, </w:t>
      </w:r>
    </w:p>
    <w:p w:rsidR="00000000" w:rsidDel="00000000" w:rsidP="00000000" w:rsidRDefault="00000000" w:rsidRPr="00000000" w14:paraId="00000019">
      <w:pPr>
        <w:spacing w:after="0" w:before="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RemarkModal.vue, SlotModal.vue</w:t>
      </w:r>
    </w:p>
    <w:p w:rsidR="00000000" w:rsidDel="00000000" w:rsidP="00000000" w:rsidRDefault="00000000" w:rsidRPr="00000000" w14:paraId="0000001A">
      <w:pPr>
        <w:spacing w:after="0" w:before="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professionals/</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 ProfessionalBookings.vue,ProfessionalDashboard.vue, ProfessionalSearch.vue, ProfessionalStat.vue, RegisterProfessional.vue, RequestModal.vue</w:t>
      </w:r>
    </w:p>
    <w:p w:rsidR="00000000" w:rsidDel="00000000" w:rsidP="00000000" w:rsidRDefault="00000000" w:rsidRPr="00000000" w14:paraId="0000001B">
      <w:pPr>
        <w:spacing w:after="240" w:before="240" w:lineRule="auto"/>
        <w:rPr>
          <w:sz w:val="20"/>
          <w:szCs w:val="20"/>
        </w:rPr>
      </w:pPr>
      <w:r w:rsidDel="00000000" w:rsidR="00000000" w:rsidRPr="00000000">
        <w:rPr>
          <w:i w:val="1"/>
          <w:sz w:val="20"/>
          <w:szCs w:val="20"/>
          <w:rtl w:val="0"/>
        </w:rPr>
        <w:t xml:space="preserve">Features Implemented</w:t>
      </w:r>
      <w:r w:rsidDel="00000000" w:rsidR="00000000" w:rsidRPr="00000000">
        <w:rPr>
          <w:sz w:val="20"/>
          <w:szCs w:val="20"/>
          <w:rtl w:val="0"/>
        </w:rPr>
        <w:t xml:space="preserve">:</w:t>
      </w:r>
    </w:p>
    <w:p w:rsidR="00000000" w:rsidDel="00000000" w:rsidP="00000000" w:rsidRDefault="00000000" w:rsidRPr="00000000" w14:paraId="0000001C">
      <w:pPr>
        <w:pStyle w:val="Heading3"/>
        <w:keepNext w:val="0"/>
        <w:keepLines w:val="0"/>
        <w:spacing w:before="280" w:lineRule="auto"/>
        <w:ind w:left="720" w:hanging="360"/>
        <w:rPr>
          <w:b w:val="1"/>
          <w:color w:val="000000"/>
          <w:sz w:val="20"/>
          <w:szCs w:val="20"/>
        </w:rPr>
      </w:pPr>
      <w:bookmarkStart w:colFirst="0" w:colLast="0" w:name="_hq08rpqilxxl" w:id="0"/>
      <w:bookmarkEnd w:id="0"/>
      <w:r w:rsidDel="00000000" w:rsidR="00000000" w:rsidRPr="00000000">
        <w:rPr>
          <w:b w:val="1"/>
          <w:color w:val="000000"/>
          <w:sz w:val="20"/>
          <w:szCs w:val="20"/>
          <w:rtl w:val="0"/>
        </w:rPr>
        <w:t xml:space="preserve">Role-Based Access Control (RBAC)</w:t>
      </w:r>
    </w:p>
    <w:p w:rsidR="00000000" w:rsidDel="00000000" w:rsidP="00000000" w:rsidRDefault="00000000" w:rsidRPr="00000000" w14:paraId="0000001D">
      <w:pPr>
        <w:spacing w:after="240" w:before="240" w:lineRule="auto"/>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The platform supports RBAC with tailored dashboards for each role:</w:t>
      </w:r>
    </w:p>
    <w:p w:rsidR="00000000" w:rsidDel="00000000" w:rsidP="00000000" w:rsidRDefault="00000000" w:rsidRPr="00000000" w14:paraId="0000001E">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Admin Dashboard: Manage users, approve/reject professionals, create/update services.</w:t>
      </w:r>
    </w:p>
    <w:p w:rsidR="00000000" w:rsidDel="00000000" w:rsidP="00000000" w:rsidRDefault="00000000" w:rsidRPr="00000000" w14:paraId="0000001F">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Professional Dashboard: View and manage assigned service requests.</w:t>
      </w:r>
    </w:p>
    <w:p w:rsidR="00000000" w:rsidDel="00000000" w:rsidP="00000000" w:rsidRDefault="00000000" w:rsidRPr="00000000" w14:paraId="00000020">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Customer Dashboard: Search services, create/edit/close service requests.</w:t>
      </w:r>
    </w:p>
    <w:p w:rsidR="00000000" w:rsidDel="00000000" w:rsidP="00000000" w:rsidRDefault="00000000" w:rsidRPr="00000000" w14:paraId="00000021">
      <w:pPr>
        <w:pStyle w:val="Heading3"/>
        <w:keepNext w:val="0"/>
        <w:keepLines w:val="0"/>
        <w:spacing w:before="280" w:lineRule="auto"/>
        <w:ind w:left="720" w:hanging="360"/>
        <w:rPr>
          <w:b w:val="1"/>
          <w:color w:val="000000"/>
          <w:sz w:val="20"/>
          <w:szCs w:val="20"/>
        </w:rPr>
      </w:pPr>
      <w:bookmarkStart w:colFirst="0" w:colLast="0" w:name="_pi7ivrkhe9mz" w:id="1"/>
      <w:bookmarkEnd w:id="1"/>
      <w:r w:rsidDel="00000000" w:rsidR="00000000" w:rsidRPr="00000000">
        <w:rPr>
          <w:b w:val="1"/>
          <w:color w:val="000000"/>
          <w:sz w:val="20"/>
          <w:szCs w:val="20"/>
          <w:rtl w:val="0"/>
        </w:rPr>
        <w:t xml:space="preserve">Admin Functionalities</w:t>
      </w:r>
    </w:p>
    <w:p w:rsidR="00000000" w:rsidDel="00000000" w:rsidP="00000000" w:rsidRDefault="00000000" w:rsidRPr="00000000" w14:paraId="00000022">
      <w:pPr>
        <w:spacing w:after="240" w:before="240" w:lineRule="auto"/>
        <w:ind w:left="720" w:hanging="360"/>
        <w:rPr>
          <w:sz w:val="20"/>
          <w:szCs w:val="20"/>
        </w:rPr>
      </w:pPr>
      <w:r w:rsidDel="00000000" w:rsidR="00000000" w:rsidRPr="00000000">
        <w:rPr>
          <w:sz w:val="20"/>
          <w:szCs w:val="20"/>
          <w:rtl w:val="0"/>
        </w:rPr>
        <w:t xml:space="preserve">User Management:</w:t>
      </w:r>
    </w:p>
    <w:p w:rsidR="00000000" w:rsidDel="00000000" w:rsidP="00000000" w:rsidRDefault="00000000" w:rsidRPr="00000000" w14:paraId="00000023">
      <w:pPr>
        <w:numPr>
          <w:ilvl w:val="0"/>
          <w:numId w:val="11"/>
        </w:numPr>
        <w:spacing w:after="0" w:afterAutospacing="0" w:before="240" w:lineRule="auto"/>
        <w:ind w:left="720" w:hanging="360"/>
        <w:rPr>
          <w:sz w:val="20"/>
          <w:szCs w:val="20"/>
        </w:rPr>
      </w:pPr>
      <w:r w:rsidDel="00000000" w:rsidR="00000000" w:rsidRPr="00000000">
        <w:rPr>
          <w:sz w:val="20"/>
          <w:szCs w:val="20"/>
          <w:rtl w:val="0"/>
        </w:rPr>
        <w:t xml:space="preserve">Approve/reject service professionals post verification.</w:t>
      </w:r>
    </w:p>
    <w:p w:rsidR="00000000" w:rsidDel="00000000" w:rsidP="00000000" w:rsidRDefault="00000000" w:rsidRPr="00000000" w14:paraId="00000024">
      <w:pPr>
        <w:numPr>
          <w:ilvl w:val="0"/>
          <w:numId w:val="11"/>
        </w:numPr>
        <w:spacing w:after="240" w:before="0" w:beforeAutospacing="0" w:lineRule="auto"/>
        <w:ind w:left="720" w:hanging="360"/>
        <w:rPr>
          <w:sz w:val="20"/>
          <w:szCs w:val="20"/>
        </w:rPr>
      </w:pPr>
      <w:r w:rsidDel="00000000" w:rsidR="00000000" w:rsidRPr="00000000">
        <w:rPr>
          <w:sz w:val="20"/>
          <w:szCs w:val="20"/>
          <w:rtl w:val="0"/>
        </w:rPr>
        <w:t xml:space="preserve">Block/unblock users based on activity and reviews.</w:t>
      </w:r>
    </w:p>
    <w:p w:rsidR="00000000" w:rsidDel="00000000" w:rsidP="00000000" w:rsidRDefault="00000000" w:rsidRPr="00000000" w14:paraId="00000025">
      <w:pPr>
        <w:spacing w:after="240" w:before="240" w:lineRule="auto"/>
        <w:ind w:left="720" w:hanging="360"/>
        <w:rPr>
          <w:sz w:val="20"/>
          <w:szCs w:val="20"/>
        </w:rPr>
      </w:pPr>
      <w:r w:rsidDel="00000000" w:rsidR="00000000" w:rsidRPr="00000000">
        <w:rPr>
          <w:sz w:val="20"/>
          <w:szCs w:val="20"/>
          <w:rtl w:val="0"/>
        </w:rPr>
        <w:t xml:space="preserve">Service Management:</w:t>
      </w:r>
    </w:p>
    <w:p w:rsidR="00000000" w:rsidDel="00000000" w:rsidP="00000000" w:rsidRDefault="00000000" w:rsidRPr="00000000" w14:paraId="00000026">
      <w:pPr>
        <w:numPr>
          <w:ilvl w:val="0"/>
          <w:numId w:val="4"/>
        </w:numPr>
        <w:spacing w:after="240" w:before="240" w:lineRule="auto"/>
        <w:ind w:left="720" w:hanging="360"/>
        <w:rPr>
          <w:sz w:val="20"/>
          <w:szCs w:val="20"/>
        </w:rPr>
      </w:pPr>
      <w:r w:rsidDel="00000000" w:rsidR="00000000" w:rsidRPr="00000000">
        <w:rPr>
          <w:sz w:val="20"/>
          <w:szCs w:val="20"/>
          <w:rtl w:val="0"/>
        </w:rPr>
        <w:t xml:space="preserve">Create, update, and delete services with attributes like price, time required, and description.</w:t>
      </w:r>
    </w:p>
    <w:p w:rsidR="00000000" w:rsidDel="00000000" w:rsidP="00000000" w:rsidRDefault="00000000" w:rsidRPr="00000000" w14:paraId="00000027">
      <w:pPr>
        <w:spacing w:after="240" w:before="240" w:lineRule="auto"/>
        <w:ind w:left="720" w:hanging="360"/>
        <w:rPr>
          <w:sz w:val="20"/>
          <w:szCs w:val="20"/>
        </w:rPr>
      </w:pPr>
      <w:r w:rsidDel="00000000" w:rsidR="00000000" w:rsidRPr="00000000">
        <w:rPr>
          <w:sz w:val="20"/>
          <w:szCs w:val="20"/>
          <w:rtl w:val="0"/>
        </w:rPr>
        <w:t xml:space="preserve">Performance Monitoring:</w:t>
      </w:r>
    </w:p>
    <w:p w:rsidR="00000000" w:rsidDel="00000000" w:rsidP="00000000" w:rsidRDefault="00000000" w:rsidRPr="00000000" w14:paraId="00000028">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Search for professionals or customers based on filters like location or reviews.</w:t>
      </w:r>
    </w:p>
    <w:p w:rsidR="00000000" w:rsidDel="00000000" w:rsidP="00000000" w:rsidRDefault="00000000" w:rsidRPr="00000000" w14:paraId="00000029">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Trigger asynchronous CSV exports of service request details.</w:t>
      </w:r>
    </w:p>
    <w:p w:rsidR="00000000" w:rsidDel="00000000" w:rsidP="00000000" w:rsidRDefault="00000000" w:rsidRPr="00000000" w14:paraId="0000002A">
      <w:pPr>
        <w:pStyle w:val="Heading3"/>
        <w:keepNext w:val="0"/>
        <w:keepLines w:val="0"/>
        <w:spacing w:before="280" w:lineRule="auto"/>
        <w:ind w:left="720" w:hanging="360"/>
        <w:rPr>
          <w:color w:val="000000"/>
          <w:sz w:val="20"/>
          <w:szCs w:val="20"/>
        </w:rPr>
      </w:pPr>
      <w:bookmarkStart w:colFirst="0" w:colLast="0" w:name="_hduht6usj0p1" w:id="2"/>
      <w:bookmarkEnd w:id="2"/>
      <w:r w:rsidDel="00000000" w:rsidR="00000000" w:rsidRPr="00000000">
        <w:rPr>
          <w:color w:val="000000"/>
          <w:sz w:val="20"/>
          <w:szCs w:val="20"/>
          <w:rtl w:val="0"/>
        </w:rPr>
        <w:t xml:space="preserve">Service Professional Functionalities</w:t>
      </w:r>
    </w:p>
    <w:p w:rsidR="00000000" w:rsidDel="00000000" w:rsidP="00000000" w:rsidRDefault="00000000" w:rsidRPr="00000000" w14:paraId="0000002B">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View and manage all assigned service requests.</w:t>
      </w:r>
    </w:p>
    <w:p w:rsidR="00000000" w:rsidDel="00000000" w:rsidP="00000000" w:rsidRDefault="00000000" w:rsidRPr="00000000" w14:paraId="0000002C">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Accept or reject service requests.</w:t>
      </w:r>
    </w:p>
    <w:p w:rsidR="00000000" w:rsidDel="00000000" w:rsidP="00000000" w:rsidRDefault="00000000" w:rsidRPr="00000000" w14:paraId="0000002D">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Close service requests post-completion.</w:t>
      </w:r>
    </w:p>
    <w:p w:rsidR="00000000" w:rsidDel="00000000" w:rsidP="00000000" w:rsidRDefault="00000000" w:rsidRPr="00000000" w14:paraId="0000002E">
      <w:pPr>
        <w:pStyle w:val="Heading3"/>
        <w:keepNext w:val="0"/>
        <w:keepLines w:val="0"/>
        <w:spacing w:before="280" w:lineRule="auto"/>
        <w:ind w:left="720" w:hanging="360"/>
        <w:rPr>
          <w:color w:val="000000"/>
          <w:sz w:val="20"/>
          <w:szCs w:val="20"/>
        </w:rPr>
      </w:pPr>
      <w:bookmarkStart w:colFirst="0" w:colLast="0" w:name="_g6kypo9sgyfu" w:id="3"/>
      <w:bookmarkEnd w:id="3"/>
      <w:r w:rsidDel="00000000" w:rsidR="00000000" w:rsidRPr="00000000">
        <w:rPr>
          <w:color w:val="000000"/>
          <w:sz w:val="20"/>
          <w:szCs w:val="20"/>
          <w:rtl w:val="0"/>
        </w:rPr>
        <w:t xml:space="preserve">Customer Functionalities</w:t>
      </w:r>
    </w:p>
    <w:p w:rsidR="00000000" w:rsidDel="00000000" w:rsidP="00000000" w:rsidRDefault="00000000" w:rsidRPr="00000000" w14:paraId="0000002F">
      <w:pPr>
        <w:numPr>
          <w:ilvl w:val="0"/>
          <w:numId w:val="8"/>
        </w:numPr>
        <w:spacing w:after="0" w:afterAutospacing="0" w:before="240" w:lineRule="auto"/>
        <w:ind w:left="720" w:hanging="360"/>
        <w:rPr>
          <w:sz w:val="20"/>
          <w:szCs w:val="20"/>
        </w:rPr>
      </w:pPr>
      <w:r w:rsidDel="00000000" w:rsidR="00000000" w:rsidRPr="00000000">
        <w:rPr>
          <w:sz w:val="20"/>
          <w:szCs w:val="20"/>
          <w:rtl w:val="0"/>
        </w:rPr>
        <w:t xml:space="preserve">Register and search for services by name, pin code, or location.</w:t>
      </w:r>
    </w:p>
    <w:p w:rsidR="00000000" w:rsidDel="00000000" w:rsidP="00000000" w:rsidRDefault="00000000" w:rsidRPr="00000000" w14:paraId="00000030">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Create, edit, and close service requests.</w:t>
      </w:r>
    </w:p>
    <w:p w:rsidR="00000000" w:rsidDel="00000000" w:rsidP="00000000" w:rsidRDefault="00000000" w:rsidRPr="00000000" w14:paraId="00000031">
      <w:pPr>
        <w:numPr>
          <w:ilvl w:val="0"/>
          <w:numId w:val="8"/>
        </w:numPr>
        <w:spacing w:after="240" w:before="0" w:beforeAutospacing="0" w:lineRule="auto"/>
        <w:ind w:left="720" w:hanging="360"/>
        <w:rPr>
          <w:sz w:val="20"/>
          <w:szCs w:val="20"/>
        </w:rPr>
      </w:pPr>
      <w:r w:rsidDel="00000000" w:rsidR="00000000" w:rsidRPr="00000000">
        <w:rPr>
          <w:sz w:val="20"/>
          <w:szCs w:val="20"/>
          <w:rtl w:val="0"/>
        </w:rPr>
        <w:t xml:space="preserve">Submit reviews and ratings for completed services.</w:t>
      </w:r>
    </w:p>
    <w:p w:rsidR="00000000" w:rsidDel="00000000" w:rsidP="00000000" w:rsidRDefault="00000000" w:rsidRPr="00000000" w14:paraId="00000032">
      <w:pPr>
        <w:pStyle w:val="Heading2"/>
        <w:keepNext w:val="0"/>
        <w:keepLines w:val="0"/>
        <w:spacing w:after="80" w:lineRule="auto"/>
        <w:ind w:left="360" w:firstLine="0"/>
        <w:rPr>
          <w:b w:val="1"/>
          <w:sz w:val="20"/>
          <w:szCs w:val="20"/>
        </w:rPr>
      </w:pPr>
      <w:bookmarkStart w:colFirst="0" w:colLast="0" w:name="_nmii5eli0mgs" w:id="4"/>
      <w:bookmarkEnd w:id="4"/>
      <w:r w:rsidDel="00000000" w:rsidR="00000000" w:rsidRPr="00000000">
        <w:rPr>
          <w:b w:val="1"/>
          <w:sz w:val="20"/>
          <w:szCs w:val="20"/>
          <w:rtl w:val="0"/>
        </w:rPr>
        <w:t xml:space="preserve">Backend Jobs and Scheduling</w:t>
      </w:r>
    </w:p>
    <w:p w:rsidR="00000000" w:rsidDel="00000000" w:rsidP="00000000" w:rsidRDefault="00000000" w:rsidRPr="00000000" w14:paraId="00000033">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Daily Reminders</w:t>
      </w:r>
      <w:r w:rsidDel="00000000" w:rsidR="00000000" w:rsidRPr="00000000">
        <w:rPr>
          <w:sz w:val="20"/>
          <w:szCs w:val="20"/>
          <w:rtl w:val="0"/>
        </w:rPr>
        <w:t xml:space="preserve">:</w:t>
      </w:r>
    </w:p>
    <w:p w:rsidR="00000000" w:rsidDel="00000000" w:rsidP="00000000" w:rsidRDefault="00000000" w:rsidRPr="00000000" w14:paraId="00000034">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Notify professionals of pending requests via email/SMS using </w:t>
      </w:r>
      <w:r w:rsidDel="00000000" w:rsidR="00000000" w:rsidRPr="00000000">
        <w:rPr>
          <w:b w:val="1"/>
          <w:sz w:val="20"/>
          <w:szCs w:val="20"/>
          <w:rtl w:val="0"/>
        </w:rPr>
        <w:t xml:space="preserve">Google Chat Webhooks</w:t>
      </w:r>
      <w:r w:rsidDel="00000000" w:rsidR="00000000" w:rsidRPr="00000000">
        <w:rPr>
          <w:sz w:val="20"/>
          <w:szCs w:val="20"/>
          <w:rtl w:val="0"/>
        </w:rPr>
        <w:t xml:space="preserve">.</w:t>
      </w:r>
    </w:p>
    <w:p w:rsidR="00000000" w:rsidDel="00000000" w:rsidP="00000000" w:rsidRDefault="00000000" w:rsidRPr="00000000" w14:paraId="00000035">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Monthly Reports</w:t>
      </w:r>
      <w:r w:rsidDel="00000000" w:rsidR="00000000" w:rsidRPr="00000000">
        <w:rPr>
          <w:sz w:val="20"/>
          <w:szCs w:val="20"/>
          <w:rtl w:val="0"/>
        </w:rPr>
        <w:t xml:space="preserve">:</w:t>
      </w:r>
    </w:p>
    <w:p w:rsidR="00000000" w:rsidDel="00000000" w:rsidP="00000000" w:rsidRDefault="00000000" w:rsidRPr="00000000" w14:paraId="00000036">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Generate detailed activity reports (HTML or PDF) summarizing requested and completed services.</w:t>
      </w:r>
    </w:p>
    <w:p w:rsidR="00000000" w:rsidDel="00000000" w:rsidP="00000000" w:rsidRDefault="00000000" w:rsidRPr="00000000" w14:paraId="00000037">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Automatically send reports on the first day of each month.</w:t>
      </w:r>
    </w:p>
    <w:p w:rsidR="00000000" w:rsidDel="00000000" w:rsidP="00000000" w:rsidRDefault="00000000" w:rsidRPr="00000000" w14:paraId="00000038">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CSV Export</w:t>
      </w:r>
      <w:r w:rsidDel="00000000" w:rsidR="00000000" w:rsidRPr="00000000">
        <w:rPr>
          <w:sz w:val="20"/>
          <w:szCs w:val="20"/>
          <w:rtl w:val="0"/>
        </w:rPr>
        <w:t xml:space="preserve">:</w:t>
      </w:r>
    </w:p>
    <w:p w:rsidR="00000000" w:rsidDel="00000000" w:rsidP="00000000" w:rsidRDefault="00000000" w:rsidRPr="00000000" w14:paraId="00000039">
      <w:pPr>
        <w:numPr>
          <w:ilvl w:val="1"/>
          <w:numId w:val="2"/>
        </w:numPr>
        <w:spacing w:after="240" w:before="0" w:beforeAutospacing="0" w:lineRule="auto"/>
        <w:ind w:left="1440" w:hanging="360"/>
        <w:rPr>
          <w:sz w:val="20"/>
          <w:szCs w:val="20"/>
        </w:rPr>
      </w:pPr>
      <w:r w:rsidDel="00000000" w:rsidR="00000000" w:rsidRPr="00000000">
        <w:rPr>
          <w:sz w:val="20"/>
          <w:szCs w:val="20"/>
          <w:rtl w:val="0"/>
        </w:rPr>
        <w:t xml:space="preserve">Admin-triggered batch jobs to generate and send CSV files of closed service requests.</w:t>
      </w:r>
    </w:p>
    <w:p w:rsidR="00000000" w:rsidDel="00000000" w:rsidP="00000000" w:rsidRDefault="00000000" w:rsidRPr="00000000" w14:paraId="0000003A">
      <w:pPr>
        <w:pStyle w:val="Heading2"/>
        <w:keepNext w:val="0"/>
        <w:keepLines w:val="0"/>
        <w:spacing w:after="80" w:lineRule="auto"/>
        <w:ind w:left="720" w:hanging="360"/>
        <w:rPr>
          <w:b w:val="1"/>
          <w:sz w:val="20"/>
          <w:szCs w:val="20"/>
        </w:rPr>
      </w:pPr>
      <w:bookmarkStart w:colFirst="0" w:colLast="0" w:name="_efv985smssxd" w:id="5"/>
      <w:bookmarkEnd w:id="5"/>
      <w:r w:rsidDel="00000000" w:rsidR="00000000" w:rsidRPr="00000000">
        <w:rPr>
          <w:b w:val="1"/>
          <w:sz w:val="20"/>
          <w:szCs w:val="20"/>
          <w:rtl w:val="0"/>
        </w:rPr>
        <w:t xml:space="preserve">Performance and Caching</w:t>
      </w:r>
    </w:p>
    <w:p w:rsidR="00000000" w:rsidDel="00000000" w:rsidP="00000000" w:rsidRDefault="00000000" w:rsidRPr="00000000" w14:paraId="0000003B">
      <w:pPr>
        <w:numPr>
          <w:ilvl w:val="0"/>
          <w:numId w:val="10"/>
        </w:numPr>
        <w:spacing w:after="0" w:afterAutospacing="0" w:before="240" w:lineRule="auto"/>
        <w:ind w:left="720" w:hanging="360"/>
        <w:rPr>
          <w:sz w:val="20"/>
          <w:szCs w:val="20"/>
        </w:rPr>
      </w:pPr>
      <w:r w:rsidDel="00000000" w:rsidR="00000000" w:rsidRPr="00000000">
        <w:rPr>
          <w:b w:val="1"/>
          <w:sz w:val="20"/>
          <w:szCs w:val="20"/>
          <w:rtl w:val="0"/>
        </w:rPr>
        <w:t xml:space="preserve">Redis Caching</w:t>
      </w:r>
      <w:r w:rsidDel="00000000" w:rsidR="00000000" w:rsidRPr="00000000">
        <w:rPr>
          <w:sz w:val="20"/>
          <w:szCs w:val="20"/>
          <w:rtl w:val="0"/>
        </w:rPr>
        <w:t xml:space="preserve">:</w:t>
      </w:r>
    </w:p>
    <w:p w:rsidR="00000000" w:rsidDel="00000000" w:rsidP="00000000" w:rsidRDefault="00000000" w:rsidRPr="00000000" w14:paraId="0000003C">
      <w:pPr>
        <w:numPr>
          <w:ilvl w:val="1"/>
          <w:numId w:val="10"/>
        </w:numPr>
        <w:spacing w:after="0" w:afterAutospacing="0" w:before="0" w:beforeAutospacing="0" w:lineRule="auto"/>
        <w:ind w:left="1440" w:hanging="360"/>
        <w:rPr>
          <w:sz w:val="20"/>
          <w:szCs w:val="20"/>
        </w:rPr>
      </w:pPr>
      <w:r w:rsidDel="00000000" w:rsidR="00000000" w:rsidRPr="00000000">
        <w:rPr>
          <w:sz w:val="20"/>
          <w:szCs w:val="20"/>
          <w:rtl w:val="0"/>
        </w:rPr>
        <w:t xml:space="preserve">Implemented for frequently accessed data such as service listings.</w:t>
      </w:r>
    </w:p>
    <w:p w:rsidR="00000000" w:rsidDel="00000000" w:rsidP="00000000" w:rsidRDefault="00000000" w:rsidRPr="00000000" w14:paraId="0000003D">
      <w:pPr>
        <w:numPr>
          <w:ilvl w:val="1"/>
          <w:numId w:val="10"/>
        </w:numPr>
        <w:spacing w:after="0" w:afterAutospacing="0" w:before="0" w:beforeAutospacing="0" w:lineRule="auto"/>
        <w:ind w:left="1440" w:hanging="360"/>
        <w:rPr>
          <w:sz w:val="20"/>
          <w:szCs w:val="20"/>
        </w:rPr>
      </w:pPr>
      <w:r w:rsidDel="00000000" w:rsidR="00000000" w:rsidRPr="00000000">
        <w:rPr>
          <w:sz w:val="20"/>
          <w:szCs w:val="20"/>
          <w:rtl w:val="0"/>
        </w:rPr>
        <w:t xml:space="preserve">Includes cache expiry to ensure data freshness.</w:t>
      </w:r>
    </w:p>
    <w:p w:rsidR="00000000" w:rsidDel="00000000" w:rsidP="00000000" w:rsidRDefault="00000000" w:rsidRPr="00000000" w14:paraId="0000003E">
      <w:pPr>
        <w:numPr>
          <w:ilvl w:val="0"/>
          <w:numId w:val="10"/>
        </w:numPr>
        <w:spacing w:after="0" w:afterAutospacing="0" w:before="0" w:beforeAutospacing="0" w:lineRule="auto"/>
        <w:ind w:left="720" w:hanging="360"/>
        <w:rPr>
          <w:sz w:val="20"/>
          <w:szCs w:val="20"/>
        </w:rPr>
      </w:pPr>
      <w:r w:rsidDel="00000000" w:rsidR="00000000" w:rsidRPr="00000000">
        <w:rPr>
          <w:b w:val="1"/>
          <w:sz w:val="20"/>
          <w:szCs w:val="20"/>
          <w:rtl w:val="0"/>
        </w:rPr>
        <w:t xml:space="preserve">Optimized API Performance</w:t>
      </w:r>
      <w:r w:rsidDel="00000000" w:rsidR="00000000" w:rsidRPr="00000000">
        <w:rPr>
          <w:sz w:val="20"/>
          <w:szCs w:val="20"/>
          <w:rtl w:val="0"/>
        </w:rPr>
        <w:t xml:space="preserve">:</w:t>
      </w:r>
    </w:p>
    <w:p w:rsidR="00000000" w:rsidDel="00000000" w:rsidP="00000000" w:rsidRDefault="00000000" w:rsidRPr="00000000" w14:paraId="0000003F">
      <w:pPr>
        <w:numPr>
          <w:ilvl w:val="1"/>
          <w:numId w:val="10"/>
        </w:numPr>
        <w:spacing w:after="240" w:before="0" w:beforeAutospacing="0" w:lineRule="auto"/>
        <w:ind w:left="1440" w:hanging="360"/>
        <w:rPr>
          <w:sz w:val="20"/>
          <w:szCs w:val="20"/>
        </w:rPr>
      </w:pPr>
      <w:r w:rsidDel="00000000" w:rsidR="00000000" w:rsidRPr="00000000">
        <w:rPr>
          <w:sz w:val="20"/>
          <w:szCs w:val="20"/>
          <w:rtl w:val="0"/>
        </w:rPr>
        <w:t xml:space="preserve">Backend APIs are optimized to handle concurrent user requests efficiently.</w:t>
      </w:r>
    </w:p>
    <w:p w:rsidR="00000000" w:rsidDel="00000000" w:rsidP="00000000" w:rsidRDefault="00000000" w:rsidRPr="00000000" w14:paraId="00000040">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Video</w:t>
      </w:r>
    </w:p>
    <w:p w:rsidR="00000000" w:rsidDel="00000000" w:rsidP="00000000" w:rsidRDefault="00000000" w:rsidRPr="00000000" w14:paraId="00000042">
      <w:pPr>
        <w:spacing w:after="240" w:before="240" w:lineRule="auto"/>
        <w:rPr>
          <w:b w:val="1"/>
        </w:rPr>
      </w:pPr>
      <w:hyperlink r:id="rId8">
        <w:r w:rsidDel="00000000" w:rsidR="00000000" w:rsidRPr="00000000">
          <w:rPr>
            <w:b w:val="1"/>
            <w:color w:val="0000ee"/>
            <w:u w:val="single"/>
            <w:rtl w:val="0"/>
          </w:rPr>
          <w:t xml:space="preserve">ServXpert-MAD II.mp4</w:t>
        </w:r>
      </w:hyperlink>
      <w:r w:rsidDel="00000000" w:rsidR="00000000" w:rsidRPr="00000000">
        <w:rPr>
          <w:rtl w:val="0"/>
        </w:rPr>
      </w:r>
    </w:p>
    <w:p w:rsidR="00000000" w:rsidDel="00000000" w:rsidP="00000000" w:rsidRDefault="00000000" w:rsidRPr="00000000" w14:paraId="00000043">
      <w:pPr>
        <w:spacing w:after="240" w:before="240" w:lineRule="auto"/>
        <w:ind w:left="0" w:firstLine="0"/>
        <w:rPr>
          <w:sz w:val="20"/>
          <w:szCs w:val="20"/>
        </w:rPr>
      </w:pPr>
      <w:r w:rsidDel="00000000" w:rsidR="00000000" w:rsidRPr="00000000">
        <w:rPr>
          <w:rtl w:val="0"/>
        </w:rPr>
      </w:r>
    </w:p>
    <w:sectPr>
      <w:pgSz w:h="15840" w:w="12240" w:orient="portrait"/>
      <w:pgMar w:bottom="180" w:top="360" w:left="81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21f3002277@ds.study.iitm.ac.in" TargetMode="External"/><Relationship Id="rId7" Type="http://schemas.openxmlformats.org/officeDocument/2006/relationships/image" Target="media/image1.png"/><Relationship Id="rId8" Type="http://schemas.openxmlformats.org/officeDocument/2006/relationships/hyperlink" Target="https://drive.google.com/file/d/1hNjhnNNd546ExkpGqBfgWEXnKbMevo6k/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