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EB36" w14:textId="77777777" w:rsidR="009F2AEC" w:rsidRPr="0099684B" w:rsidRDefault="009F2AEC" w:rsidP="00632CB0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2975"/>
        <w:gridCol w:w="2203"/>
        <w:gridCol w:w="3297"/>
        <w:gridCol w:w="1084"/>
        <w:gridCol w:w="2287"/>
        <w:gridCol w:w="1679"/>
        <w:gridCol w:w="1680"/>
        <w:gridCol w:w="1682"/>
      </w:tblGrid>
      <w:tr w:rsidR="00B510D0" w:rsidRPr="0099684B" w14:paraId="7A8D8359" w14:textId="77777777" w:rsidTr="002417D4">
        <w:trPr>
          <w:tblHeader/>
        </w:trPr>
        <w:tc>
          <w:tcPr>
            <w:tcW w:w="612" w:type="dxa"/>
            <w:vMerge w:val="restart"/>
            <w:vAlign w:val="center"/>
          </w:tcPr>
          <w:p w14:paraId="2EEE2BBE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3005" w:type="dxa"/>
            <w:vMerge w:val="restart"/>
            <w:vAlign w:val="center"/>
          </w:tcPr>
          <w:p w14:paraId="0210E98D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NAMA PERANGKAT DAERAH</w:t>
            </w:r>
          </w:p>
        </w:tc>
        <w:tc>
          <w:tcPr>
            <w:tcW w:w="2038" w:type="dxa"/>
            <w:vMerge w:val="restart"/>
            <w:vAlign w:val="center"/>
          </w:tcPr>
          <w:p w14:paraId="5DDC6B50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NAMA INOVASI</w:t>
            </w:r>
          </w:p>
        </w:tc>
        <w:tc>
          <w:tcPr>
            <w:tcW w:w="3316" w:type="dxa"/>
            <w:vMerge w:val="restart"/>
            <w:vAlign w:val="center"/>
          </w:tcPr>
          <w:p w14:paraId="6C0DB288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TUJUAN INOVASI</w:t>
            </w:r>
          </w:p>
        </w:tc>
        <w:tc>
          <w:tcPr>
            <w:tcW w:w="1074" w:type="dxa"/>
            <w:vMerge w:val="restart"/>
            <w:vAlign w:val="center"/>
          </w:tcPr>
          <w:p w14:paraId="6486ED69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TAHUN DIMULAI INOVASI</w:t>
            </w:r>
          </w:p>
        </w:tc>
        <w:tc>
          <w:tcPr>
            <w:tcW w:w="4041" w:type="dxa"/>
            <w:gridSpan w:val="2"/>
            <w:vAlign w:val="center"/>
          </w:tcPr>
          <w:p w14:paraId="274EC577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KELANJUTAN INOVASI</w:t>
            </w:r>
          </w:p>
        </w:tc>
        <w:tc>
          <w:tcPr>
            <w:tcW w:w="1705" w:type="dxa"/>
            <w:vMerge w:val="restart"/>
            <w:vAlign w:val="center"/>
          </w:tcPr>
          <w:p w14:paraId="13FA246D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ALASAN TIDAK LANJUT</w:t>
            </w:r>
          </w:p>
        </w:tc>
        <w:tc>
          <w:tcPr>
            <w:tcW w:w="1705" w:type="dxa"/>
            <w:vMerge w:val="restart"/>
            <w:vAlign w:val="center"/>
          </w:tcPr>
          <w:p w14:paraId="7E5413EE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JUMLAH</w:t>
            </w:r>
          </w:p>
        </w:tc>
      </w:tr>
      <w:tr w:rsidR="00B510D0" w:rsidRPr="0099684B" w14:paraId="62FCE18C" w14:textId="77777777" w:rsidTr="002417D4">
        <w:trPr>
          <w:tblHeader/>
        </w:trPr>
        <w:tc>
          <w:tcPr>
            <w:tcW w:w="612" w:type="dxa"/>
            <w:vMerge/>
          </w:tcPr>
          <w:p w14:paraId="21F4F122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  <w:vMerge/>
          </w:tcPr>
          <w:p w14:paraId="4CD36C4F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38" w:type="dxa"/>
            <w:vMerge/>
          </w:tcPr>
          <w:p w14:paraId="65EEED10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6" w:type="dxa"/>
            <w:vMerge/>
          </w:tcPr>
          <w:p w14:paraId="1A095AE7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14:paraId="73F10C75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0177DBB8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MASIH LANJUT</w:t>
            </w:r>
          </w:p>
        </w:tc>
        <w:tc>
          <w:tcPr>
            <w:tcW w:w="1705" w:type="dxa"/>
            <w:vAlign w:val="center"/>
          </w:tcPr>
          <w:p w14:paraId="6E34D504" w14:textId="77777777" w:rsidR="00B510D0" w:rsidRPr="0099684B" w:rsidRDefault="00B510D0" w:rsidP="00B510D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TIDAK LANJUT</w:t>
            </w:r>
          </w:p>
        </w:tc>
        <w:tc>
          <w:tcPr>
            <w:tcW w:w="1705" w:type="dxa"/>
            <w:vMerge/>
          </w:tcPr>
          <w:p w14:paraId="7BDCFCFA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14:paraId="67E1F83B" w14:textId="77777777" w:rsidR="00B510D0" w:rsidRPr="0099684B" w:rsidRDefault="00B510D0" w:rsidP="00632CB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510D0" w:rsidRPr="0099684B" w14:paraId="11EBF08A" w14:textId="77777777" w:rsidTr="002417D4">
        <w:trPr>
          <w:tblHeader/>
        </w:trPr>
        <w:tc>
          <w:tcPr>
            <w:tcW w:w="612" w:type="dxa"/>
          </w:tcPr>
          <w:p w14:paraId="1A65AA34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14:paraId="493F4769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38" w:type="dxa"/>
          </w:tcPr>
          <w:p w14:paraId="1BA35BAB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16" w:type="dxa"/>
          </w:tcPr>
          <w:p w14:paraId="65005E66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074" w:type="dxa"/>
          </w:tcPr>
          <w:p w14:paraId="5A32607F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336" w:type="dxa"/>
          </w:tcPr>
          <w:p w14:paraId="59ACC220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53A0253C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705" w:type="dxa"/>
          </w:tcPr>
          <w:p w14:paraId="41C13FF2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705" w:type="dxa"/>
          </w:tcPr>
          <w:p w14:paraId="2DBEF5E4" w14:textId="77777777" w:rsidR="00B510D0" w:rsidRPr="0099684B" w:rsidRDefault="00B510D0" w:rsidP="00F024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AB7616" w:rsidRPr="0099684B" w14:paraId="2BCAE33E" w14:textId="77777777" w:rsidTr="00AB7616">
        <w:tc>
          <w:tcPr>
            <w:tcW w:w="612" w:type="dxa"/>
          </w:tcPr>
          <w:p w14:paraId="2377A744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05899F8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INSPEKTORAT DAERAH</w:t>
            </w:r>
          </w:p>
        </w:tc>
        <w:tc>
          <w:tcPr>
            <w:tcW w:w="2038" w:type="dxa"/>
          </w:tcPr>
          <w:p w14:paraId="221796C3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MEMBANGUN SISTEM INFORMASI MANAJEMEN PENGAWASAN (SIMWAS)</w:t>
            </w:r>
          </w:p>
        </w:tc>
        <w:tc>
          <w:tcPr>
            <w:tcW w:w="3316" w:type="dxa"/>
          </w:tcPr>
          <w:p w14:paraId="7DFF7E3E" w14:textId="77777777" w:rsidR="00AB7616" w:rsidRPr="0099684B" w:rsidRDefault="00AB7616" w:rsidP="00AA38D7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Melahirkan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ide agar data-data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dibutuhkan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OPD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dilihat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online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inspektorat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bias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dilihat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namun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dilihat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OPD.</w:t>
            </w:r>
          </w:p>
        </w:tc>
        <w:tc>
          <w:tcPr>
            <w:tcW w:w="1074" w:type="dxa"/>
          </w:tcPr>
          <w:p w14:paraId="4D9B14B2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5175DA6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147ED1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F6079F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334631C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70327B5" w14:textId="77777777" w:rsidTr="00AB7616">
        <w:tc>
          <w:tcPr>
            <w:tcW w:w="612" w:type="dxa"/>
          </w:tcPr>
          <w:p w14:paraId="217C9299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10BF97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KEPEGAWAIAN DAN PENGEMBANGAN SUMBER DAYA MANUSIA</w:t>
            </w:r>
          </w:p>
        </w:tc>
        <w:tc>
          <w:tcPr>
            <w:tcW w:w="2038" w:type="dxa"/>
          </w:tcPr>
          <w:p w14:paraId="7492CCAF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NGE-CAS-ASN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NGErumpi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CerdAS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-ASN)</w:t>
            </w:r>
          </w:p>
        </w:tc>
        <w:tc>
          <w:tcPr>
            <w:tcW w:w="3316" w:type="dxa"/>
          </w:tcPr>
          <w:p w14:paraId="3EC344B1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informasi-informasi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kepegawaian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r w:rsidRPr="0099684B">
              <w:rPr>
                <w:rFonts w:eastAsia="Times New Roman" w:cstheme="minorHAnsi"/>
                <w:i/>
                <w:color w:val="000000"/>
                <w:sz w:val="24"/>
                <w:szCs w:val="24"/>
              </w:rPr>
              <w:t>up to date</w:t>
            </w:r>
          </w:p>
          <w:p w14:paraId="642F2286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99684B">
              <w:rPr>
                <w:rFonts w:eastAsia="Times New Roman" w:cstheme="minorHAnsi"/>
                <w:i/>
                <w:color w:val="000000"/>
                <w:sz w:val="24"/>
                <w:szCs w:val="24"/>
              </w:rPr>
              <w:t xml:space="preserve">sharing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ASN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waktu-waktu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senggang</w:t>
            </w:r>
            <w:proofErr w:type="spellEnd"/>
          </w:p>
          <w:p w14:paraId="7F4C61EA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permasalahan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kendala-kendala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dihadapi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pelaksanaan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tugas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kepegawaian</w:t>
            </w:r>
            <w:proofErr w:type="spellEnd"/>
          </w:p>
          <w:p w14:paraId="30555C26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pembinaan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metode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konseling</w:t>
            </w:r>
            <w:proofErr w:type="spellEnd"/>
          </w:p>
          <w:p w14:paraId="55BCE74F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hubungan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koordinatif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baik</w:t>
            </w:r>
            <w:proofErr w:type="spellEnd"/>
          </w:p>
          <w:p w14:paraId="4B02A2CE" w14:textId="77777777" w:rsidR="00AB7616" w:rsidRPr="0099684B" w:rsidRDefault="00AB7616" w:rsidP="00025CFA">
            <w:pPr>
              <w:pStyle w:val="ListParagraph"/>
              <w:numPr>
                <w:ilvl w:val="0"/>
                <w:numId w:val="2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bertahap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pengembangannya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diharap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mitra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stakeholder (pemuda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wirausaha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muda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pribadi-pribadi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dijadikan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panutan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).</w:t>
            </w:r>
          </w:p>
        </w:tc>
        <w:tc>
          <w:tcPr>
            <w:tcW w:w="1074" w:type="dxa"/>
          </w:tcPr>
          <w:p w14:paraId="3F2CA243" w14:textId="77777777" w:rsidR="00AB7616" w:rsidRPr="0099684B" w:rsidRDefault="001D6945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2E59AD9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16678F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33B6B2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98AA5AF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1DBE067" w14:textId="77777777" w:rsidTr="00AB7616">
        <w:tc>
          <w:tcPr>
            <w:tcW w:w="612" w:type="dxa"/>
          </w:tcPr>
          <w:p w14:paraId="1F170B45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218189A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KEPEGAWAIAN DAN PENGEMBANGAN SUMBER DAYA MANUSIA</w:t>
            </w:r>
          </w:p>
        </w:tc>
        <w:tc>
          <w:tcPr>
            <w:tcW w:w="2038" w:type="dxa"/>
          </w:tcPr>
          <w:p w14:paraId="0174B12D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SIKAP INTEGRITAS</w:t>
            </w:r>
          </w:p>
        </w:tc>
        <w:tc>
          <w:tcPr>
            <w:tcW w:w="3316" w:type="dxa"/>
          </w:tcPr>
          <w:p w14:paraId="74BDCE08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Akhir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proyek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perubahan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SIKAP “INTEGRITAS”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tersedianya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kehadiran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PNS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real time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Kepulauan</w:t>
            </w:r>
            <w:proofErr w:type="spellEnd"/>
          </w:p>
        </w:tc>
        <w:tc>
          <w:tcPr>
            <w:tcW w:w="1074" w:type="dxa"/>
          </w:tcPr>
          <w:p w14:paraId="3095FC13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04F42AF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620F2D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910E2E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7DE2FC7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14C20FC" w14:textId="77777777" w:rsidTr="00AB7616">
        <w:tc>
          <w:tcPr>
            <w:tcW w:w="612" w:type="dxa"/>
          </w:tcPr>
          <w:p w14:paraId="0B3C93AE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FA3FE5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KEPEGAWAIAN DAN PENGEMBANGAN SUMBER DAYA MANUSIA</w:t>
            </w:r>
          </w:p>
        </w:tc>
        <w:tc>
          <w:tcPr>
            <w:tcW w:w="2038" w:type="dxa"/>
          </w:tcPr>
          <w:p w14:paraId="74720B2E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TEBAR BILIK MOTIVASI</w:t>
            </w:r>
          </w:p>
        </w:tc>
        <w:tc>
          <w:tcPr>
            <w:tcW w:w="3316" w:type="dxa"/>
          </w:tcPr>
          <w:p w14:paraId="5623DF7E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bimbingan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motivasi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berkesinambungan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tersedianya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khusus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bilik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motivasi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OPD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menambah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ability, skill dan knowledge ASN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moral,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produktivitas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kedisiplinan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kreativitas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partisipasi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tanggung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jawab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suasana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hubungan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sesama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ASN.</w:t>
            </w:r>
          </w:p>
        </w:tc>
        <w:tc>
          <w:tcPr>
            <w:tcW w:w="1074" w:type="dxa"/>
          </w:tcPr>
          <w:p w14:paraId="3941C150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2AA1DA0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E37033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F82E3F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B706129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2A01FC1" w14:textId="77777777" w:rsidTr="00AB7616">
        <w:tc>
          <w:tcPr>
            <w:tcW w:w="612" w:type="dxa"/>
          </w:tcPr>
          <w:p w14:paraId="209A3B24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DB9484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KEPEGAWAIAN DAN PENGEMBANGAN SUMBER DAYA MANUSIA</w:t>
            </w:r>
          </w:p>
        </w:tc>
        <w:tc>
          <w:tcPr>
            <w:tcW w:w="2038" w:type="dxa"/>
          </w:tcPr>
          <w:p w14:paraId="1DDD6DE3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Tebar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Motivasi</w:t>
            </w:r>
            <w:proofErr w:type="spellEnd"/>
          </w:p>
        </w:tc>
        <w:tc>
          <w:tcPr>
            <w:tcW w:w="3316" w:type="dxa"/>
          </w:tcPr>
          <w:p w14:paraId="52CD6073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moral,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produktivitas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kedisiplinan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kreativitas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partisipasi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tanggung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jawab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suasana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hubungan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sesama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ASN.</w:t>
            </w:r>
          </w:p>
        </w:tc>
        <w:tc>
          <w:tcPr>
            <w:tcW w:w="1074" w:type="dxa"/>
          </w:tcPr>
          <w:p w14:paraId="2BFA0474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3189A67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8C3F24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0327FD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C5EF9C1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C494064" w14:textId="77777777" w:rsidTr="00AB7616">
        <w:tc>
          <w:tcPr>
            <w:tcW w:w="612" w:type="dxa"/>
          </w:tcPr>
          <w:p w14:paraId="43EF0342" w14:textId="77777777" w:rsidR="00AB7616" w:rsidRPr="0099684B" w:rsidRDefault="00AB7616" w:rsidP="00632C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5CD424" w14:textId="77777777" w:rsidR="00AB7616" w:rsidRPr="0099684B" w:rsidRDefault="00AB7616" w:rsidP="00B510D0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PENGELOLAAN KEUANGAN DAN ASET DAERAH</w:t>
            </w:r>
          </w:p>
        </w:tc>
        <w:tc>
          <w:tcPr>
            <w:tcW w:w="2038" w:type="dxa"/>
          </w:tcPr>
          <w:p w14:paraId="5B4348C3" w14:textId="77777777" w:rsidR="00AB7616" w:rsidRPr="0099684B" w:rsidRDefault="00AB7616" w:rsidP="008A5D8A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Operasional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Satu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Pintu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" SOP SAUDARA"</w:t>
            </w:r>
          </w:p>
        </w:tc>
        <w:tc>
          <w:tcPr>
            <w:tcW w:w="3316" w:type="dxa"/>
          </w:tcPr>
          <w:p w14:paraId="3F4B38F5" w14:textId="77777777" w:rsidR="00AB7616" w:rsidRPr="0099684B" w:rsidRDefault="00AB7616" w:rsidP="000B78A8">
            <w:pPr>
              <w:tabs>
                <w:tab w:val="left" w:pos="268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1.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penerapan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Operasional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Satu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Pintu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“Sop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Saudara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penerbitan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SP2D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lingkup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3D4D9DB" w14:textId="77777777" w:rsidR="00AB7616" w:rsidRPr="0099684B" w:rsidRDefault="00AB7616" w:rsidP="000B78A8">
            <w:pPr>
              <w:tabs>
                <w:tab w:val="left" w:pos="268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Melaksanakan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Operasional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Satu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Pintu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“Sop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Saudara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”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publik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optimal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pada proses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penerbitan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SP2D.</w:t>
            </w:r>
          </w:p>
          <w:p w14:paraId="57B69201" w14:textId="77777777" w:rsidR="00AB7616" w:rsidRPr="0099684B" w:rsidRDefault="00AB7616" w:rsidP="000B78A8">
            <w:pPr>
              <w:tabs>
                <w:tab w:val="left" w:pos="268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3.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professional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bebas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intervensi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politik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praktik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korupsi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kolusi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nepotisme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menyelenggarakan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optimal.</w:t>
            </w:r>
          </w:p>
        </w:tc>
        <w:tc>
          <w:tcPr>
            <w:tcW w:w="1074" w:type="dxa"/>
          </w:tcPr>
          <w:p w14:paraId="120C1C57" w14:textId="77777777" w:rsidR="00AB7616" w:rsidRPr="0099684B" w:rsidRDefault="00AB7616" w:rsidP="008E3304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75A7DF4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42D0D3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F61DFC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D20652" w14:textId="77777777" w:rsidR="00AB7616" w:rsidRPr="0099684B" w:rsidRDefault="00AB7616" w:rsidP="008E330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BD121EB" w14:textId="77777777" w:rsidTr="00AB7616">
        <w:tc>
          <w:tcPr>
            <w:tcW w:w="612" w:type="dxa"/>
          </w:tcPr>
          <w:p w14:paraId="51383CE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5855E6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PENGELOLAAN KEUANGAN DAN ASET DAERAH</w:t>
            </w:r>
          </w:p>
        </w:tc>
        <w:tc>
          <w:tcPr>
            <w:tcW w:w="2038" w:type="dxa"/>
          </w:tcPr>
          <w:p w14:paraId="18848D1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 PINTAS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30263B6C" w14:textId="77777777" w:rsidR="00AB7616" w:rsidRPr="0099684B" w:rsidRDefault="00AB7616" w:rsidP="00E207F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Perbendaharaan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profesional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bebas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intervensi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politik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praktik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korupsi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kolusi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nepotisme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menyelenggarakan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Akuntabel</w:t>
            </w:r>
            <w:proofErr w:type="spellEnd"/>
          </w:p>
        </w:tc>
        <w:tc>
          <w:tcPr>
            <w:tcW w:w="1074" w:type="dxa"/>
          </w:tcPr>
          <w:p w14:paraId="45C2665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DDC013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C27D2B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ECB2BE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36098C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015211C" w14:textId="77777777" w:rsidTr="00AB7616">
        <w:tc>
          <w:tcPr>
            <w:tcW w:w="612" w:type="dxa"/>
          </w:tcPr>
          <w:p w14:paraId="110F0D3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7BA0F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PENGELOLAAN KEUANGAN DAN ASET DAERAH</w:t>
            </w:r>
          </w:p>
        </w:tc>
        <w:tc>
          <w:tcPr>
            <w:tcW w:w="2038" w:type="dxa"/>
          </w:tcPr>
          <w:p w14:paraId="66DB32B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SIBERLINE BMD</w:t>
            </w:r>
          </w:p>
        </w:tc>
        <w:tc>
          <w:tcPr>
            <w:tcW w:w="3316" w:type="dxa"/>
          </w:tcPr>
          <w:p w14:paraId="0234A00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Siberline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BMD,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OnLine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Milik Daerah</w:t>
            </w:r>
          </w:p>
        </w:tc>
        <w:tc>
          <w:tcPr>
            <w:tcW w:w="1074" w:type="dxa"/>
          </w:tcPr>
          <w:p w14:paraId="37EBB2F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683E5F3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BD7A08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A35B22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8FF9572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83AA0A8" w14:textId="77777777" w:rsidTr="00AB7616">
        <w:tc>
          <w:tcPr>
            <w:tcW w:w="612" w:type="dxa"/>
          </w:tcPr>
          <w:p w14:paraId="25A4223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4C05E4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PENDAPATAN DAERAH</w:t>
            </w:r>
          </w:p>
        </w:tc>
        <w:tc>
          <w:tcPr>
            <w:tcW w:w="2038" w:type="dxa"/>
          </w:tcPr>
          <w:p w14:paraId="02EED27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Lunamaya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Utamakan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AntarKe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Wajib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Wajib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Retribusi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F0E04CA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Akselerasi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Asli Daerah</w:t>
            </w:r>
          </w:p>
          <w:p w14:paraId="77DA8B21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Publik 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Pendataan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Subbid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Pendaftaran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Pendataan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Badan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Sulawesi Selatan </w:t>
            </w:r>
          </w:p>
          <w:p w14:paraId="1618685A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Kepercayaan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Publik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Aparatur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Sipil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Negara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Publik </w:t>
            </w:r>
          </w:p>
          <w:p w14:paraId="416805CF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Profesionalitas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Integritas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ASN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</w:t>
            </w:r>
          </w:p>
        </w:tc>
        <w:tc>
          <w:tcPr>
            <w:tcW w:w="1074" w:type="dxa"/>
          </w:tcPr>
          <w:p w14:paraId="4EB3AA1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5D922B8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B9C795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CE8BBC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77896B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20A14D2" w14:textId="77777777" w:rsidTr="00AB7616">
        <w:tc>
          <w:tcPr>
            <w:tcW w:w="612" w:type="dxa"/>
          </w:tcPr>
          <w:p w14:paraId="4C320D0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72A574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PENDAPATAN DAERAH</w:t>
            </w:r>
          </w:p>
        </w:tc>
        <w:tc>
          <w:tcPr>
            <w:tcW w:w="2038" w:type="dxa"/>
          </w:tcPr>
          <w:p w14:paraId="6E6400A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SALING SEHATI BERSAMA TAAT PAJAK BERSATU KITA AWASI HEBAT (SAHABAT BERKAH)</w:t>
            </w:r>
          </w:p>
        </w:tc>
        <w:tc>
          <w:tcPr>
            <w:tcW w:w="3316" w:type="dxa"/>
          </w:tcPr>
          <w:p w14:paraId="0D7B2001" w14:textId="77777777" w:rsidR="00AB7616" w:rsidRPr="0099684B" w:rsidRDefault="00AB7616" w:rsidP="000B78A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Optimalisasi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Akselerasi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Asli Daerah (PAD) </w:t>
            </w:r>
          </w:p>
          <w:p w14:paraId="47878587" w14:textId="77777777" w:rsidR="00AB7616" w:rsidRPr="0099684B" w:rsidRDefault="00AB7616" w:rsidP="000B78A8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Kepercayaan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Publik </w:t>
            </w:r>
          </w:p>
          <w:p w14:paraId="351A6A9A" w14:textId="77777777" w:rsidR="00AB7616" w:rsidRPr="0099684B" w:rsidRDefault="00AB7616" w:rsidP="000B78A8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Transparansi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17878A0" w14:textId="77777777" w:rsidR="00AB7616" w:rsidRPr="0099684B" w:rsidRDefault="00AB7616" w:rsidP="000B78A8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</w:t>
            </w:r>
          </w:p>
          <w:p w14:paraId="15B8746F" w14:textId="77777777" w:rsidR="00AB7616" w:rsidRPr="0099684B" w:rsidRDefault="00AB7616" w:rsidP="000B78A8">
            <w:pPr>
              <w:tabs>
                <w:tab w:val="left" w:pos="282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Kepatuhan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</w:t>
            </w:r>
          </w:p>
        </w:tc>
        <w:tc>
          <w:tcPr>
            <w:tcW w:w="1074" w:type="dxa"/>
          </w:tcPr>
          <w:p w14:paraId="605785C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18B46A7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C64B65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EB3E50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666D51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218848D" w14:textId="77777777" w:rsidTr="00AB7616">
        <w:tc>
          <w:tcPr>
            <w:tcW w:w="612" w:type="dxa"/>
          </w:tcPr>
          <w:p w14:paraId="37CD962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50541A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PENDAPATAN DAERAH</w:t>
            </w:r>
          </w:p>
        </w:tc>
        <w:tc>
          <w:tcPr>
            <w:tcW w:w="2038" w:type="dxa"/>
          </w:tcPr>
          <w:p w14:paraId="15B4C9C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 JOKO MANTAP (SISTEM JUJUR ONLINE KOMITMEN MARI ANDA TAAT PAJAK)</w:t>
            </w:r>
          </w:p>
        </w:tc>
        <w:tc>
          <w:tcPr>
            <w:tcW w:w="3316" w:type="dxa"/>
          </w:tcPr>
          <w:p w14:paraId="53ADF23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Akselerasi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Perolehan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Asli Daerah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penerapan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MPOS (Mobile Payment online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Sytem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Wajib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Pungut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Sytem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monitoring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terpadu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pendampingan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pengawasan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Tim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Korsupgah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KPK RI</w:t>
            </w:r>
          </w:p>
        </w:tc>
        <w:tc>
          <w:tcPr>
            <w:tcW w:w="1074" w:type="dxa"/>
          </w:tcPr>
          <w:p w14:paraId="533326A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6C5E2D8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406817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A1AD3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D7DE72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1445170" w14:textId="77777777" w:rsidTr="00AB7616">
        <w:tc>
          <w:tcPr>
            <w:tcW w:w="612" w:type="dxa"/>
          </w:tcPr>
          <w:p w14:paraId="11A1EB7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D310B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 PENDAPATAN DAERAH</w:t>
            </w:r>
          </w:p>
        </w:tc>
        <w:tc>
          <w:tcPr>
            <w:tcW w:w="2038" w:type="dxa"/>
          </w:tcPr>
          <w:p w14:paraId="3B3435A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SIMPADA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Retribusi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Daerah)</w:t>
            </w:r>
          </w:p>
        </w:tc>
        <w:tc>
          <w:tcPr>
            <w:tcW w:w="3316" w:type="dxa"/>
          </w:tcPr>
          <w:p w14:paraId="5CFC5D2E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Akselerasi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Daerah.</w:t>
            </w:r>
          </w:p>
          <w:p w14:paraId="588F890C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Simpada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hadir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kemudahan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sentuhan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kepercayaan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(Trusting Service).</w:t>
            </w:r>
          </w:p>
          <w:p w14:paraId="15897B50" w14:textId="77777777" w:rsidR="00AB7616" w:rsidRPr="0099684B" w:rsidRDefault="00AB7616" w:rsidP="000B78A8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Retribusi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(PDRD)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Transparansi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64C596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4A0E4D6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1BC873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89B38A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5D9D81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57099EC" w14:textId="77777777" w:rsidTr="00AB7616">
        <w:tc>
          <w:tcPr>
            <w:tcW w:w="612" w:type="dxa"/>
          </w:tcPr>
          <w:p w14:paraId="54F4F00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3AA360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PENELITIAN DAN PENGEMBNAGAN DAERAH</w:t>
            </w:r>
          </w:p>
        </w:tc>
        <w:tc>
          <w:tcPr>
            <w:tcW w:w="2038" w:type="dxa"/>
          </w:tcPr>
          <w:p w14:paraId="43E7AEC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0ne Sustainable 1nnovation For 0ne 1nstitution (0101)</w:t>
            </w:r>
          </w:p>
        </w:tc>
        <w:tc>
          <w:tcPr>
            <w:tcW w:w="3316" w:type="dxa"/>
          </w:tcPr>
          <w:p w14:paraId="2A296C14" w14:textId="77777777" w:rsidR="00AB7616" w:rsidRPr="0099684B" w:rsidRDefault="00AB7616" w:rsidP="00634041">
            <w:pPr>
              <w:tabs>
                <w:tab w:val="left" w:pos="299"/>
              </w:tabs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One Sustainable Innovation For One Institution (0101)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pendampingan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advokasi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evaluasi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(upgrading)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acuan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publik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indeks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</w:p>
        </w:tc>
        <w:tc>
          <w:tcPr>
            <w:tcW w:w="1074" w:type="dxa"/>
          </w:tcPr>
          <w:p w14:paraId="1223F5F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089EB44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B76FB8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E9D68C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7C96D3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AD709CF" w14:textId="77777777" w:rsidTr="00AB7616">
        <w:tc>
          <w:tcPr>
            <w:tcW w:w="612" w:type="dxa"/>
          </w:tcPr>
          <w:p w14:paraId="3BCDC7A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703D9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PENELITIAN DAN PENGEMBNAGAN DAERAH</w:t>
            </w:r>
          </w:p>
        </w:tc>
        <w:tc>
          <w:tcPr>
            <w:tcW w:w="2038" w:type="dxa"/>
          </w:tcPr>
          <w:p w14:paraId="4CF8668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LETTERS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Optimalisasi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Melalui</w:t>
            </w:r>
            <w:proofErr w:type="spellEnd"/>
          </w:p>
        </w:tc>
        <w:tc>
          <w:tcPr>
            <w:tcW w:w="3316" w:type="dxa"/>
          </w:tcPr>
          <w:p w14:paraId="70816516" w14:textId="77777777" w:rsidR="00AB7616" w:rsidRPr="0099684B" w:rsidRDefault="00AB7616" w:rsidP="006A254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Tercapainya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efektivitas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naskah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2F0FF15B" w14:textId="77777777" w:rsidR="00AB7616" w:rsidRPr="0099684B" w:rsidRDefault="00AB7616" w:rsidP="006A254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Menghindari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penambahan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penyimpanan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arsip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pemborosan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1AB0D59" w14:textId="77777777" w:rsidR="00AB7616" w:rsidRPr="0099684B" w:rsidRDefault="00AB7616" w:rsidP="006A254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keterpaduan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naskah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unsur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lainnya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A2BC846" w14:textId="77777777" w:rsidR="00AB7616" w:rsidRPr="0099684B" w:rsidRDefault="00AB7616" w:rsidP="006A2547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Terciptanya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birokrasi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modern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Balitbangda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2CAF276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688866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E99A07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6AD0CA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7CA66C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203410C" w14:textId="77777777" w:rsidTr="00AB7616">
        <w:tc>
          <w:tcPr>
            <w:tcW w:w="612" w:type="dxa"/>
          </w:tcPr>
          <w:p w14:paraId="06A038A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A9E1B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PENELITIAN DAN PENGEMBNAGAN DAERAH</w:t>
            </w:r>
          </w:p>
        </w:tc>
        <w:tc>
          <w:tcPr>
            <w:tcW w:w="2038" w:type="dxa"/>
          </w:tcPr>
          <w:p w14:paraId="4F45FAA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Kampung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</w:p>
        </w:tc>
        <w:tc>
          <w:tcPr>
            <w:tcW w:w="3316" w:type="dxa"/>
          </w:tcPr>
          <w:p w14:paraId="4AADE78E" w14:textId="77777777" w:rsidR="00AB7616" w:rsidRPr="0099684B" w:rsidRDefault="00AB7616" w:rsidP="00E207FE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Kampung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yakni</w:t>
            </w:r>
            <w:proofErr w:type="spellEnd"/>
          </w:p>
          <w:p w14:paraId="0C991B57" w14:textId="77777777" w:rsidR="00AB7616" w:rsidRPr="0099684B" w:rsidRDefault="00AB7616" w:rsidP="00E207FE">
            <w:pPr>
              <w:autoSpaceDE w:val="0"/>
              <w:autoSpaceDN w:val="0"/>
              <w:adjustRightInd w:val="0"/>
              <w:rPr>
                <w:rFonts w:cstheme="minorHAnsi"/>
                <w:bCs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diharapkan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pionir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sertasebagai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langkah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awal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perubahan-perubahanuntuk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bCs/>
                <w:sz w:val="24"/>
                <w:szCs w:val="24"/>
              </w:rPr>
              <w:lastRenderedPageBreak/>
              <w:t xml:space="preserve">public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kearah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yang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bermanfaat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berdampak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kemajuan</w:t>
            </w:r>
            <w:proofErr w:type="spellEnd"/>
          </w:p>
          <w:p w14:paraId="68BA898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bCs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bCs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73B17B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1108FA1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06EB91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2C0844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EA02DA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C180BB6" w14:textId="77777777" w:rsidTr="00AB7616">
        <w:tc>
          <w:tcPr>
            <w:tcW w:w="612" w:type="dxa"/>
          </w:tcPr>
          <w:p w14:paraId="71E32EB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385108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PENELITIAN DAN PENGEMBNAGAN DAERAH</w:t>
            </w:r>
          </w:p>
        </w:tc>
        <w:tc>
          <w:tcPr>
            <w:tcW w:w="2038" w:type="dxa"/>
          </w:tcPr>
          <w:p w14:paraId="12D70AD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 PINTER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Penjadwalan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Terintergrasi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5EC7BC1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para ASN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Balitbangda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jadwal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074" w:type="dxa"/>
          </w:tcPr>
          <w:p w14:paraId="2F886E7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00395F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49CF56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480487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869C0D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772BFA0" w14:textId="77777777" w:rsidTr="00AB7616">
        <w:tc>
          <w:tcPr>
            <w:tcW w:w="612" w:type="dxa"/>
          </w:tcPr>
          <w:p w14:paraId="71863ED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26F7A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PERENCANAAN DAN PEMBANGUNAN DAERAH</w:t>
            </w:r>
          </w:p>
        </w:tc>
        <w:tc>
          <w:tcPr>
            <w:tcW w:w="2038" w:type="dxa"/>
          </w:tcPr>
          <w:p w14:paraId="5FF7D19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UNIVERSITAS MEMBANGUN DESA (UMD) MELALUI KULIAH KERJA NYATA (KKN) TEMATIK</w:t>
            </w:r>
          </w:p>
        </w:tc>
        <w:tc>
          <w:tcPr>
            <w:tcW w:w="3316" w:type="dxa"/>
          </w:tcPr>
          <w:p w14:paraId="4130FE8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Mengoptimalisasikan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Mahasiswa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KKN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sistematis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menyelesaikan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permasalahan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terutama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perguruan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lokal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swasta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FA1450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38E1078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BEAFA3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08F16C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C6AC77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1E19743" w14:textId="77777777" w:rsidTr="00AB7616">
        <w:tc>
          <w:tcPr>
            <w:tcW w:w="612" w:type="dxa"/>
          </w:tcPr>
          <w:p w14:paraId="382E3B1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9D8C4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PERENCANAAN DAN PEMBANGUNAN DAERAH</w:t>
            </w:r>
          </w:p>
        </w:tc>
        <w:tc>
          <w:tcPr>
            <w:tcW w:w="2038" w:type="dxa"/>
          </w:tcPr>
          <w:p w14:paraId="171BCFC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GERBANG PARIS BATAS BALOCCI (GERAKAN PEMBANGUNAN PARIWISATA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BERBASIS KOMUNITAS)</w:t>
            </w:r>
          </w:p>
        </w:tc>
        <w:tc>
          <w:tcPr>
            <w:tcW w:w="3316" w:type="dxa"/>
          </w:tcPr>
          <w:p w14:paraId="20FF8194" w14:textId="77777777" w:rsidR="00AB7616" w:rsidRPr="0099684B" w:rsidRDefault="00AB7616" w:rsidP="00A7294E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Gerakan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Pariwisata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51AD4A6" w14:textId="77777777" w:rsidR="00AB7616" w:rsidRPr="0099684B" w:rsidRDefault="00AB7616" w:rsidP="00A7294E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Gerakan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Pariwisata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Paris Batas”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Cambang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Cui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Balocci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15C9B86" w14:textId="77777777" w:rsidR="00AB7616" w:rsidRPr="0099684B" w:rsidRDefault="00AB7616" w:rsidP="00A7294E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Gerakan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Pariwisata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2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C75EDE" w14:textId="77777777" w:rsidR="00AB7616" w:rsidRPr="0099684B" w:rsidRDefault="00AB7616" w:rsidP="00A7294E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Pariwisata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</w:p>
        </w:tc>
        <w:tc>
          <w:tcPr>
            <w:tcW w:w="1074" w:type="dxa"/>
          </w:tcPr>
          <w:p w14:paraId="638F0F7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02501CA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667C16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5746A7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E25F98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EED2809" w14:textId="77777777" w:rsidTr="00AB7616">
        <w:tc>
          <w:tcPr>
            <w:tcW w:w="612" w:type="dxa"/>
          </w:tcPr>
          <w:p w14:paraId="5674D78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7D4F5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PERENCANAAN DAN PEMBANGUNAN DAERAH</w:t>
            </w:r>
          </w:p>
        </w:tc>
        <w:tc>
          <w:tcPr>
            <w:tcW w:w="2038" w:type="dxa"/>
          </w:tcPr>
          <w:p w14:paraId="715A0C7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KONSULTASI DAN ASISTENSI CERDAS DOKUMEN PERENCANAAN</w:t>
            </w:r>
          </w:p>
        </w:tc>
        <w:tc>
          <w:tcPr>
            <w:tcW w:w="3316" w:type="dxa"/>
          </w:tcPr>
          <w:p w14:paraId="269CB966" w14:textId="77777777" w:rsidR="00AB7616" w:rsidRPr="0099684B" w:rsidRDefault="00AB7616" w:rsidP="00491358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forum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asistensi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SKPD;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Terciptanya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pengendalian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SKPD;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pengendalian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indikator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kinerja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sinkronisasi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SKPD. </w:t>
            </w:r>
          </w:p>
          <w:p w14:paraId="65815040" w14:textId="77777777" w:rsidR="00AB7616" w:rsidRPr="0099684B" w:rsidRDefault="00AB7616" w:rsidP="00491358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Membaiknya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sinkronisasi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SKPD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dibanding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sebelumnya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Digunakannya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SKPD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asistensi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Tim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penyusunan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RAPBD.</w:t>
            </w:r>
          </w:p>
          <w:p w14:paraId="2CF08B0E" w14:textId="77777777" w:rsidR="00AB7616" w:rsidRPr="0099684B" w:rsidRDefault="00AB7616" w:rsidP="00491358">
            <w:pPr>
              <w:tabs>
                <w:tab w:val="left" w:pos="282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sinkronisasi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SKPD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sebesar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100%;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Membaiknya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akuntabilitas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kinerja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lembaga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pengawas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23136FD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2336" w:type="dxa"/>
          </w:tcPr>
          <w:p w14:paraId="3BB5E66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C54640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C8DD78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8931DD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5834D05" w14:textId="77777777" w:rsidTr="00AB7616">
        <w:tc>
          <w:tcPr>
            <w:tcW w:w="612" w:type="dxa"/>
          </w:tcPr>
          <w:p w14:paraId="7B25B41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079BEF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BADAN PERENCANAAN DAN PEMBANGUNAN DAERAH</w:t>
            </w:r>
          </w:p>
        </w:tc>
        <w:tc>
          <w:tcPr>
            <w:tcW w:w="2038" w:type="dxa"/>
          </w:tcPr>
          <w:p w14:paraId="09A1402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MENINGKATNYA KESADARAN BERWISATA MELALUI GERAKAN MAHASISWA “ KASIH GEMAS “</w:t>
            </w:r>
          </w:p>
        </w:tc>
        <w:tc>
          <w:tcPr>
            <w:tcW w:w="3316" w:type="dxa"/>
          </w:tcPr>
          <w:p w14:paraId="0A26502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merealisasikan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kepariwisataan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optimal,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pelibatan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pendampingan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mahasiswa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Hal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salah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pengabdian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mahasiswa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KKN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interdisipliner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institusional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kemitraan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salah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wujud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tridharma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perguruan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bersentuhan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7ADE1FB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3674969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1C2CFB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9A8632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BF15CD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F8C390A" w14:textId="77777777" w:rsidTr="00AB7616">
        <w:tc>
          <w:tcPr>
            <w:tcW w:w="612" w:type="dxa"/>
          </w:tcPr>
          <w:p w14:paraId="392E733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605BF0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KEPENDUDUKAN DAN PENCATATAN SIPIL ( )</w:t>
            </w:r>
          </w:p>
        </w:tc>
        <w:tc>
          <w:tcPr>
            <w:tcW w:w="2038" w:type="dxa"/>
          </w:tcPr>
          <w:p w14:paraId="657E00B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GERAKAN TUNTAS ADMINISTRASI KEPENDUDUKAN (GERTAK)</w:t>
            </w:r>
          </w:p>
        </w:tc>
        <w:tc>
          <w:tcPr>
            <w:tcW w:w="3316" w:type="dxa"/>
          </w:tcPr>
          <w:p w14:paraId="2DEDC3B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Bagaimana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menuntaskan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kependudukan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mobile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APBD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perjalanan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APBN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pembelian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peralatan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operasional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57A4AE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0F9755D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BC499C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04C597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C11BCF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A654D97" w14:textId="77777777" w:rsidTr="00AB7616">
        <w:tc>
          <w:tcPr>
            <w:tcW w:w="612" w:type="dxa"/>
          </w:tcPr>
          <w:p w14:paraId="6174F18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E631F9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BALOCCI )</w:t>
            </w:r>
          </w:p>
        </w:tc>
        <w:tc>
          <w:tcPr>
            <w:tcW w:w="2038" w:type="dxa"/>
          </w:tcPr>
          <w:p w14:paraId="1BBF23D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GERAKAN MASYARAKAT BALOCCI CINTA ASI “GAMACCA” SEBAGAI UPAYA BIDAN DALAM MENDUKUNG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br/>
              <w:t>KEBERHASILAN MENYUSUI DI KELURAHAN BALOCCI BARU</w:t>
            </w:r>
          </w:p>
        </w:tc>
        <w:tc>
          <w:tcPr>
            <w:tcW w:w="3316" w:type="dxa"/>
          </w:tcPr>
          <w:p w14:paraId="0ECFD0D8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pelestari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kebudayaan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58BB619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Memajukan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SMP Negeri 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Labakkang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BD5CFCB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mempelajari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bentukkesenian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491A279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berkarya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berkreasi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212BC05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menumbuh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3C3F146" w14:textId="77777777" w:rsidR="00AB7616" w:rsidRPr="0099684B" w:rsidRDefault="00AB7616" w:rsidP="004D59F0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6.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pikir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sikap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tindakannya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tercermin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1074" w:type="dxa"/>
          </w:tcPr>
          <w:p w14:paraId="0F0BBBA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502B02D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D18875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10BCB0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C79740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A07F0DF" w14:textId="77777777" w:rsidTr="00AB7616">
        <w:tc>
          <w:tcPr>
            <w:tcW w:w="612" w:type="dxa"/>
          </w:tcPr>
          <w:p w14:paraId="4B5E8F4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5AB15B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BALOCCI )</w:t>
            </w:r>
          </w:p>
        </w:tc>
        <w:tc>
          <w:tcPr>
            <w:tcW w:w="2038" w:type="dxa"/>
          </w:tcPr>
          <w:p w14:paraId="0F6E056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JUMPA BERLIAN SUSI TENANG (JUM'AT PAGI BERSIH LINGKUNGAN SUNGAI BERSIH TETANGGAPUN IKUT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br/>
              <w:t>SENANG)</w:t>
            </w:r>
          </w:p>
        </w:tc>
        <w:tc>
          <w:tcPr>
            <w:tcW w:w="3316" w:type="dxa"/>
          </w:tcPr>
          <w:p w14:paraId="0AD1D8B3" w14:textId="77777777" w:rsidR="00AB7616" w:rsidRPr="0099684B" w:rsidRDefault="00AB7616" w:rsidP="00B10F0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Sungai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RW 003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Kp.Senggerang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Balleangin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F72F8CF" w14:textId="77777777" w:rsidR="00AB7616" w:rsidRPr="0099684B" w:rsidRDefault="00AB7616" w:rsidP="00B10F0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Sungai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Balleangin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8BFF65D" w14:textId="77777777" w:rsidR="00AB7616" w:rsidRPr="0099684B" w:rsidRDefault="00AB7616" w:rsidP="00B10F0A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Sungai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Balocci</w:t>
            </w:r>
            <w:proofErr w:type="spellEnd"/>
          </w:p>
        </w:tc>
        <w:tc>
          <w:tcPr>
            <w:tcW w:w="1074" w:type="dxa"/>
          </w:tcPr>
          <w:p w14:paraId="275B2D7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6FEC2CB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27C0CF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0A719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B586F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F748035" w14:textId="77777777" w:rsidTr="00AB7616">
        <w:tc>
          <w:tcPr>
            <w:tcW w:w="612" w:type="dxa"/>
          </w:tcPr>
          <w:p w14:paraId="2DB082D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79928A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BANTIMALA )</w:t>
            </w:r>
          </w:p>
        </w:tc>
        <w:tc>
          <w:tcPr>
            <w:tcW w:w="2038" w:type="dxa"/>
          </w:tcPr>
          <w:p w14:paraId="79BA979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GEMA IMPRESIF TB (Gerakan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Kemitran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Secara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Intensif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Proaktif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Masif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065669C7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Biologis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kelemahan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napas,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nyeri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dada,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nafsu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badan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keringat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C24BCC1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Psikologis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klien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tersinggung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putus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keadaan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sehari-hari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menyenangkan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869FA33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keadaan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klien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mengisolasi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4B0584F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penularan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C38AA1D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produktivitas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4E2E516" w14:textId="77777777" w:rsidR="00AB7616" w:rsidRPr="0099684B" w:rsidRDefault="00AB7616" w:rsidP="00B10F0A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6.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resiko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penularan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luas</w:t>
            </w:r>
            <w:proofErr w:type="spellEnd"/>
          </w:p>
        </w:tc>
        <w:tc>
          <w:tcPr>
            <w:tcW w:w="1074" w:type="dxa"/>
          </w:tcPr>
          <w:p w14:paraId="6F7B72E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DF4EA8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7D7182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1C7B1B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4FAAAB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866A5F4" w14:textId="77777777" w:rsidTr="00AB7616">
        <w:tc>
          <w:tcPr>
            <w:tcW w:w="612" w:type="dxa"/>
          </w:tcPr>
          <w:p w14:paraId="7367348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957705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BANTIMALA )</w:t>
            </w:r>
          </w:p>
        </w:tc>
        <w:tc>
          <w:tcPr>
            <w:tcW w:w="2038" w:type="dxa"/>
          </w:tcPr>
          <w:p w14:paraId="0A7CB9B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SANTUN MTBS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Anak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Tumbuh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Normal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Terpadu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6DED05E8" w14:textId="77777777" w:rsidR="00AB7616" w:rsidRPr="0099684B" w:rsidRDefault="00AB7616" w:rsidP="00F32C25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Status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Bantimala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Tondong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Tallasa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pemantuan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tumbuh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bayi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dilaksanakan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posyandu,sarana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Poskesdes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3908751E" w14:textId="77777777" w:rsidR="00AB7616" w:rsidRPr="0099684B" w:rsidRDefault="00AB7616" w:rsidP="00F32C25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Terjangkaunya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pemantauan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tumbuh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bayi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Bantimala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481BFAA" w14:textId="77777777" w:rsidR="00AB7616" w:rsidRPr="0099684B" w:rsidRDefault="00AB7616" w:rsidP="00F32C25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prevalensi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kesakitan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bayi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Bantimala</w:t>
            </w:r>
            <w:proofErr w:type="spellEnd"/>
          </w:p>
        </w:tc>
        <w:tc>
          <w:tcPr>
            <w:tcW w:w="1074" w:type="dxa"/>
          </w:tcPr>
          <w:p w14:paraId="50A2A65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AD4195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5DC1DB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86D589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5EC618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CDCCF9F" w14:textId="77777777" w:rsidTr="00AB7616">
        <w:tc>
          <w:tcPr>
            <w:tcW w:w="612" w:type="dxa"/>
          </w:tcPr>
          <w:p w14:paraId="34F94BA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AD8CAA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BARING SEGERI)</w:t>
            </w:r>
          </w:p>
        </w:tc>
        <w:tc>
          <w:tcPr>
            <w:tcW w:w="2038" w:type="dxa"/>
          </w:tcPr>
          <w:p w14:paraId="49E2E88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TOPI SANTIK (KANTONG PEMANTAUAN IMUNISASI BERSAMA SERTIFIKAT)</w:t>
            </w:r>
          </w:p>
        </w:tc>
        <w:tc>
          <w:tcPr>
            <w:tcW w:w="3316" w:type="dxa"/>
          </w:tcPr>
          <w:p w14:paraId="20FF023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Cakupan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Imunisasi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drop out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terhenti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imunisasinya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terhindar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mengiliminasi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kejadian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Imunisasi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(PD3I)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Campak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keterlibatan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pemenuhan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imunisasi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Dasar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</w:p>
        </w:tc>
        <w:tc>
          <w:tcPr>
            <w:tcW w:w="1074" w:type="dxa"/>
          </w:tcPr>
          <w:p w14:paraId="7204F84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3B4D49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B4D86B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36FC9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085175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0F98713" w14:textId="77777777" w:rsidTr="00AB7616">
        <w:tc>
          <w:tcPr>
            <w:tcW w:w="612" w:type="dxa"/>
          </w:tcPr>
          <w:p w14:paraId="3E160C5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E4FA2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BONTO PERAK )</w:t>
            </w:r>
          </w:p>
        </w:tc>
        <w:tc>
          <w:tcPr>
            <w:tcW w:w="2038" w:type="dxa"/>
          </w:tcPr>
          <w:p w14:paraId="615E07C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DEDIKASI HATIMU ATLM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Deteksi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Dini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Kelainan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Fungsi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Hati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Pada Ibu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Peran Serta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Profesi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ATLM)</w:t>
            </w:r>
          </w:p>
        </w:tc>
        <w:tc>
          <w:tcPr>
            <w:tcW w:w="3316" w:type="dxa"/>
          </w:tcPr>
          <w:p w14:paraId="6F5E4F10" w14:textId="77777777" w:rsidR="00AB7616" w:rsidRPr="0099684B" w:rsidRDefault="00AB7616" w:rsidP="008F621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gambaran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HBsAg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00C01DD" w14:textId="77777777" w:rsidR="00AB7616" w:rsidRPr="0099684B" w:rsidRDefault="00AB7616" w:rsidP="008F621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terjangkaunya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laboratorium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terjangkau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7B0483D" w14:textId="77777777" w:rsidR="00AB7616" w:rsidRPr="0099684B" w:rsidRDefault="00AB7616" w:rsidP="008F6211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memasyarakatkan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profesi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ATLM (Ahli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laboratorium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Medis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1074" w:type="dxa"/>
          </w:tcPr>
          <w:p w14:paraId="00D0148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9B0DDC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13A025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97905D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2E11BE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6846B2F" w14:textId="77777777" w:rsidTr="00AB7616">
        <w:tc>
          <w:tcPr>
            <w:tcW w:w="612" w:type="dxa"/>
          </w:tcPr>
          <w:p w14:paraId="0FBFC94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999FC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BONTO PERAK )</w:t>
            </w:r>
          </w:p>
        </w:tc>
        <w:tc>
          <w:tcPr>
            <w:tcW w:w="2038" w:type="dxa"/>
          </w:tcPr>
          <w:p w14:paraId="5F93803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GEMA CETING (Gerakan Bersama Masyarakat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Cegah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Stunting)</w:t>
            </w:r>
          </w:p>
        </w:tc>
        <w:tc>
          <w:tcPr>
            <w:tcW w:w="3316" w:type="dxa"/>
          </w:tcPr>
          <w:p w14:paraId="38AA9F8A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kegawatan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ditimbulkan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status stunting </w:t>
            </w:r>
          </w:p>
          <w:p w14:paraId="04B737A5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Menjamin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pemantauan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akseptabilitas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diet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penerimaan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diet/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03DE6580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timbulnya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5E88797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</w:p>
        </w:tc>
        <w:tc>
          <w:tcPr>
            <w:tcW w:w="1074" w:type="dxa"/>
          </w:tcPr>
          <w:p w14:paraId="44A6662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EA9A5C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D49CBA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31702B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4CFE4A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4977692" w14:textId="77777777" w:rsidTr="00AB7616">
        <w:tc>
          <w:tcPr>
            <w:tcW w:w="612" w:type="dxa"/>
          </w:tcPr>
          <w:p w14:paraId="1110B59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913B26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BONTO PERAK )</w:t>
            </w:r>
          </w:p>
        </w:tc>
        <w:tc>
          <w:tcPr>
            <w:tcW w:w="2038" w:type="dxa"/>
          </w:tcPr>
          <w:p w14:paraId="13AF207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PIONEER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Apoteker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407E0871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Bonto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Perak </w:t>
            </w:r>
          </w:p>
          <w:p w14:paraId="3E16B742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Menyediakan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pengambilan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keputusan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kebijakan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8814183" w14:textId="77777777" w:rsidR="00AB7616" w:rsidRPr="0099684B" w:rsidRDefault="00AB7616" w:rsidP="008F6211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Mengaktifkan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Apoteker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rasional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rekomendasi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terbaik</w:t>
            </w:r>
            <w:proofErr w:type="spellEnd"/>
          </w:p>
        </w:tc>
        <w:tc>
          <w:tcPr>
            <w:tcW w:w="1074" w:type="dxa"/>
          </w:tcPr>
          <w:p w14:paraId="61BAEC9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B13714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3EDF73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B315F2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01B5BA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78D54D7" w14:textId="77777777" w:rsidTr="00AB7616">
        <w:tc>
          <w:tcPr>
            <w:tcW w:w="612" w:type="dxa"/>
          </w:tcPr>
          <w:p w14:paraId="51ACB0A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900F86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BONTO PERAK )</w:t>
            </w:r>
          </w:p>
        </w:tc>
        <w:tc>
          <w:tcPr>
            <w:tcW w:w="2038" w:type="dxa"/>
          </w:tcPr>
          <w:p w14:paraId="6546D1D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PANRITALLASA’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 Daerah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Binaan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Sosialisasi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Terpadu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Kolaborasi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Kesehatan)</w:t>
            </w:r>
          </w:p>
        </w:tc>
        <w:tc>
          <w:tcPr>
            <w:tcW w:w="3316" w:type="dxa"/>
          </w:tcPr>
          <w:p w14:paraId="68EE5045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capaian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SPM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Kesehatan di wilayah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Bonto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Perak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100%</w:t>
            </w:r>
          </w:p>
          <w:p w14:paraId="198A555D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kesakitan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Bonto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Perak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hingga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sesuai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target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Kemenkes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yakni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10-15%</w:t>
            </w:r>
          </w:p>
          <w:p w14:paraId="6AF992A5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3.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Mengaktifkan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Kesehatan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Bersumberdaya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terstruktur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37BB72F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4.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Indikator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3C2F47A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CDC0F9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14E990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F51698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14B0F0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57A248D" w14:textId="77777777" w:rsidTr="00AB7616">
        <w:tc>
          <w:tcPr>
            <w:tcW w:w="612" w:type="dxa"/>
          </w:tcPr>
          <w:p w14:paraId="13FCA442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E363DE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BONTO PERAK )</w:t>
            </w:r>
          </w:p>
        </w:tc>
        <w:tc>
          <w:tcPr>
            <w:tcW w:w="2038" w:type="dxa"/>
          </w:tcPr>
          <w:p w14:paraId="61F0F2F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PATTIRO KANJA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Identitas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Tunggal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Pemantauan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Capaian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Program Kesehatan Wilayah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73A7100D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keamanan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Bonto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Perak </w:t>
            </w:r>
          </w:p>
          <w:p w14:paraId="6B1FC6BE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Menjamin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kecepatan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rekoemdasi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intervensi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D186953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transparansi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&amp;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operasional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1074" w:type="dxa"/>
          </w:tcPr>
          <w:p w14:paraId="6C8D6A3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82FE03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FB9BF7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3F2895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A8B1A3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B30139A" w14:textId="77777777" w:rsidTr="00AB7616">
        <w:tc>
          <w:tcPr>
            <w:tcW w:w="612" w:type="dxa"/>
          </w:tcPr>
          <w:p w14:paraId="09D8E3E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ABF4F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BOWONG CINDEA )</w:t>
            </w:r>
          </w:p>
        </w:tc>
        <w:tc>
          <w:tcPr>
            <w:tcW w:w="2038" w:type="dxa"/>
          </w:tcPr>
          <w:p w14:paraId="3FE1EF6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PAKAR GIGI MODERN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Pencegahan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Karies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Gigi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Metode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Fissure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Sealant)</w:t>
            </w:r>
          </w:p>
        </w:tc>
        <w:tc>
          <w:tcPr>
            <w:tcW w:w="3316" w:type="dxa"/>
          </w:tcPr>
          <w:p w14:paraId="59AA921E" w14:textId="77777777" w:rsidR="00AB7616" w:rsidRPr="0099684B" w:rsidRDefault="00AB7616" w:rsidP="00796324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Mendukung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10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Hebat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5 (Lima)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” </w:t>
            </w:r>
          </w:p>
          <w:p w14:paraId="7FB47637" w14:textId="77777777" w:rsidR="00AB7616" w:rsidRPr="0099684B" w:rsidRDefault="00AB7616" w:rsidP="00796324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menular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timbul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jantung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koroner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hipertensi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obesitas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kecemasan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depresi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lower back pain,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persendian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tulang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49281CB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2E227F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92505C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5A85B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C8BE0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C9C6F39" w14:textId="77777777" w:rsidTr="00AB7616">
        <w:tc>
          <w:tcPr>
            <w:tcW w:w="612" w:type="dxa"/>
          </w:tcPr>
          <w:p w14:paraId="6E6CBFB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D04390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BOWONG CINDEA )</w:t>
            </w:r>
          </w:p>
        </w:tc>
        <w:tc>
          <w:tcPr>
            <w:tcW w:w="2038" w:type="dxa"/>
          </w:tcPr>
          <w:p w14:paraId="060CC87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BOLEDONG GIO’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Hebat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Senam</w:t>
            </w:r>
          </w:p>
        </w:tc>
        <w:tc>
          <w:tcPr>
            <w:tcW w:w="3316" w:type="dxa"/>
          </w:tcPr>
          <w:p w14:paraId="3374426C" w14:textId="77777777" w:rsidR="00AB7616" w:rsidRPr="0099684B" w:rsidRDefault="00AB7616" w:rsidP="00796324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Mendukung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10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Hebat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5 (Lima)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” </w:t>
            </w:r>
          </w:p>
          <w:p w14:paraId="0E24E900" w14:textId="77777777" w:rsidR="00AB7616" w:rsidRPr="0099684B" w:rsidRDefault="00AB7616" w:rsidP="00796324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menular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timbul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jantung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koroner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hipertensi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obesitas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kecemasan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depresi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lower back pain,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persendian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tulang</w:t>
            </w:r>
            <w:proofErr w:type="spellEnd"/>
          </w:p>
        </w:tc>
        <w:tc>
          <w:tcPr>
            <w:tcW w:w="1074" w:type="dxa"/>
          </w:tcPr>
          <w:p w14:paraId="390B6E9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69E0BD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8391C6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203B1C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2C8CE3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160B486" w14:textId="77777777" w:rsidTr="00AB7616">
        <w:tc>
          <w:tcPr>
            <w:tcW w:w="612" w:type="dxa"/>
          </w:tcPr>
          <w:p w14:paraId="6863A39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188A9E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BUNGORO )</w:t>
            </w:r>
          </w:p>
        </w:tc>
        <w:tc>
          <w:tcPr>
            <w:tcW w:w="2038" w:type="dxa"/>
          </w:tcPr>
          <w:p w14:paraId="02EBFEE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Kampung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Kelor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Stop Stunting</w:t>
            </w:r>
          </w:p>
        </w:tc>
        <w:tc>
          <w:tcPr>
            <w:tcW w:w="3316" w:type="dxa"/>
          </w:tcPr>
          <w:p w14:paraId="329DDB66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a.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anemia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ere. </w:t>
            </w:r>
          </w:p>
          <w:p w14:paraId="6CF6B3D7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b.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ere </w:t>
            </w:r>
          </w:p>
          <w:p w14:paraId="4F5E4381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c.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pohon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ere. </w:t>
            </w:r>
          </w:p>
          <w:p w14:paraId="6E508434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d.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pengeluaran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belanja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ere </w:t>
            </w:r>
          </w:p>
          <w:p w14:paraId="21EC9EA7" w14:textId="77777777" w:rsidR="00AB7616" w:rsidRPr="0099684B" w:rsidRDefault="00AB7616" w:rsidP="00796324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e.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home industry</w:t>
            </w:r>
          </w:p>
        </w:tc>
        <w:tc>
          <w:tcPr>
            <w:tcW w:w="1074" w:type="dxa"/>
          </w:tcPr>
          <w:p w14:paraId="0D8F258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79FF3C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E58E30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30B52E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479027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63F1B6D" w14:textId="77777777" w:rsidTr="00AB7616">
        <w:tc>
          <w:tcPr>
            <w:tcW w:w="612" w:type="dxa"/>
          </w:tcPr>
          <w:p w14:paraId="15FA46F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D81DDE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BUNGORO )</w:t>
            </w:r>
          </w:p>
        </w:tc>
        <w:tc>
          <w:tcPr>
            <w:tcW w:w="2038" w:type="dxa"/>
          </w:tcPr>
          <w:p w14:paraId="3A2AD52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SKAK DM (Senam Kaki Diabetes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Militus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83F80F9" w14:textId="77777777" w:rsidR="00AB7616" w:rsidRPr="0099684B" w:rsidRDefault="00AB7616" w:rsidP="00E204F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a.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Memperbaiki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sirkulasi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743A174" w14:textId="77777777" w:rsidR="00AB7616" w:rsidRPr="0099684B" w:rsidRDefault="00AB7616" w:rsidP="00E204F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b.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Memperkuat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otot-otot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895C68A" w14:textId="77777777" w:rsidR="00AB7616" w:rsidRPr="0099684B" w:rsidRDefault="00AB7616" w:rsidP="00E204F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c.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kelainan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kaki </w:t>
            </w:r>
          </w:p>
          <w:p w14:paraId="04EE8F74" w14:textId="77777777" w:rsidR="00AB7616" w:rsidRPr="0099684B" w:rsidRDefault="00AB7616" w:rsidP="00E204F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d.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kekuatan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otot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betis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F01F728" w14:textId="77777777" w:rsidR="00AB7616" w:rsidRPr="0099684B" w:rsidRDefault="00AB7616" w:rsidP="00E204FA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e.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keterbatasan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sendi</w:t>
            </w:r>
            <w:proofErr w:type="spellEnd"/>
          </w:p>
        </w:tc>
        <w:tc>
          <w:tcPr>
            <w:tcW w:w="1074" w:type="dxa"/>
          </w:tcPr>
          <w:p w14:paraId="1973A53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0495966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9B7D77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CD0E4B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4E3123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92D08AD" w14:textId="77777777" w:rsidTr="00AB7616">
        <w:tc>
          <w:tcPr>
            <w:tcW w:w="612" w:type="dxa"/>
          </w:tcPr>
          <w:p w14:paraId="1E0C151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090F94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BUNGORO )</w:t>
            </w:r>
          </w:p>
        </w:tc>
        <w:tc>
          <w:tcPr>
            <w:tcW w:w="2038" w:type="dxa"/>
          </w:tcPr>
          <w:p w14:paraId="64B8EDC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BUMIL PINTAR</w:t>
            </w:r>
          </w:p>
        </w:tc>
        <w:tc>
          <w:tcPr>
            <w:tcW w:w="3316" w:type="dxa"/>
          </w:tcPr>
          <w:p w14:paraId="2587510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Hypnobirthing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harapan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mengalami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stres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kehamilan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Prenatal Yoga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memfleksibelkan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perubahan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kehamilan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melatih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pernapasan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bertukar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pengalaman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pernah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ibu-ibu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bermanfaat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kehamilan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33C299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613B07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C648FD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EE9B5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4CB5FF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D447C84" w14:textId="77777777" w:rsidTr="00AB7616">
        <w:tc>
          <w:tcPr>
            <w:tcW w:w="612" w:type="dxa"/>
          </w:tcPr>
          <w:p w14:paraId="4FB2CA6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90BF7D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KOTA PANGKAJENE )</w:t>
            </w:r>
          </w:p>
        </w:tc>
        <w:tc>
          <w:tcPr>
            <w:tcW w:w="2038" w:type="dxa"/>
          </w:tcPr>
          <w:p w14:paraId="7B2F907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KAMPUNG CERDIK,  BERSAMA DAN MEMBERDAYAKAN DALAM MENGENDALIKAN PENYAKIT TIDAK MENULAR</w:t>
            </w:r>
          </w:p>
        </w:tc>
        <w:tc>
          <w:tcPr>
            <w:tcW w:w="3316" w:type="dxa"/>
          </w:tcPr>
          <w:p w14:paraId="6AC679F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Memberdayakan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memandirikan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mengendalikan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Menular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partisipasi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Posbindu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PTM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Posyandu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Usila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pentingnya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mengendalikan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Menular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CERDIK;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lokal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memenuhi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diet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Kampung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Bonto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Labbere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Kampung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sinergitas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Lintas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derajat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074" w:type="dxa"/>
          </w:tcPr>
          <w:p w14:paraId="5B41533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2336" w:type="dxa"/>
          </w:tcPr>
          <w:p w14:paraId="742158A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E525D4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8D039C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745D68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3BE947F" w14:textId="77777777" w:rsidTr="00AB7616">
        <w:tc>
          <w:tcPr>
            <w:tcW w:w="612" w:type="dxa"/>
          </w:tcPr>
          <w:p w14:paraId="4769D4F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1C72E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KOTA PANGKAJENE )</w:t>
            </w:r>
          </w:p>
        </w:tc>
        <w:tc>
          <w:tcPr>
            <w:tcW w:w="2038" w:type="dxa"/>
          </w:tcPr>
          <w:p w14:paraId="5871F4D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POS LONTARA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Posyandu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Optimalkan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Kesehatan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Tradisional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Akupressur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26C9E665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987CD2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tradisional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6F94CBF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berupa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tindakan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akupresur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fisioterapi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senam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50207AB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komplikasi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akibat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kimia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irrasional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9ECDB27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fungsi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organ lain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akibat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konsumsi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EA02B34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6.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Membina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kader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jamu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</w:p>
        </w:tc>
        <w:tc>
          <w:tcPr>
            <w:tcW w:w="1074" w:type="dxa"/>
          </w:tcPr>
          <w:p w14:paraId="41A6410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219B34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EFEE5A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3BC5EF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C938E1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4B77123" w14:textId="77777777" w:rsidTr="00AB7616">
        <w:tc>
          <w:tcPr>
            <w:tcW w:w="612" w:type="dxa"/>
          </w:tcPr>
          <w:p w14:paraId="11538FF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DC61F8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KOTA PANGKAJENE )</w:t>
            </w:r>
          </w:p>
        </w:tc>
        <w:tc>
          <w:tcPr>
            <w:tcW w:w="2038" w:type="dxa"/>
          </w:tcPr>
          <w:p w14:paraId="44B3D44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OJEK ANTARIKSA (ANTAR LAYANAN JASA DAN PERIKSA KESEHATAN) SOLUSI AKSES PELAYANAN DI TENGANH PANDEMI</w:t>
            </w:r>
          </w:p>
        </w:tc>
        <w:tc>
          <w:tcPr>
            <w:tcW w:w="3316" w:type="dxa"/>
          </w:tcPr>
          <w:p w14:paraId="41E4ADDF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pandemic </w:t>
            </w:r>
          </w:p>
          <w:p w14:paraId="7CEF0F50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A2B5EF4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penderita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CE6B03F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HT dan DM </w:t>
            </w:r>
          </w:p>
          <w:p w14:paraId="69045998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perawatan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 Diabetes mellitus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Kanker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66EE0E08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6.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perburukan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urgen</w:t>
            </w:r>
            <w:proofErr w:type="spellEnd"/>
          </w:p>
        </w:tc>
        <w:tc>
          <w:tcPr>
            <w:tcW w:w="1074" w:type="dxa"/>
          </w:tcPr>
          <w:p w14:paraId="559D45B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0D892EA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2D002C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107700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56166F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B86DCD2" w14:textId="77777777" w:rsidTr="00AB7616">
        <w:tc>
          <w:tcPr>
            <w:tcW w:w="612" w:type="dxa"/>
          </w:tcPr>
          <w:p w14:paraId="7C7C251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1A84B0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KOTA PANGKAJENE )</w:t>
            </w:r>
          </w:p>
        </w:tc>
        <w:tc>
          <w:tcPr>
            <w:tcW w:w="2038" w:type="dxa"/>
          </w:tcPr>
          <w:p w14:paraId="7053640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KELAS REMAJA</w:t>
            </w:r>
          </w:p>
        </w:tc>
        <w:tc>
          <w:tcPr>
            <w:tcW w:w="3316" w:type="dxa"/>
          </w:tcPr>
          <w:p w14:paraId="4A310628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Perkawinan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Solo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Padadae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5C60D90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kematian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neonatus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Kota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A032FC5" w14:textId="77777777" w:rsidR="00AB7616" w:rsidRPr="0099684B" w:rsidRDefault="00AB7616" w:rsidP="00E204FA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status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remaja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Solo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Padadae</w:t>
            </w:r>
            <w:proofErr w:type="spellEnd"/>
          </w:p>
        </w:tc>
        <w:tc>
          <w:tcPr>
            <w:tcW w:w="1074" w:type="dxa"/>
          </w:tcPr>
          <w:p w14:paraId="574C65F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2336" w:type="dxa"/>
          </w:tcPr>
          <w:p w14:paraId="28F0A6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3407EA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C48B5F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C79E65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0064372" w14:textId="77777777" w:rsidTr="00AB7616">
        <w:tc>
          <w:tcPr>
            <w:tcW w:w="612" w:type="dxa"/>
          </w:tcPr>
          <w:p w14:paraId="4FD21AC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A5986B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LABAKKANG )</w:t>
            </w:r>
          </w:p>
        </w:tc>
        <w:tc>
          <w:tcPr>
            <w:tcW w:w="2038" w:type="dxa"/>
          </w:tcPr>
          <w:p w14:paraId="6791756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ONLINE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Medis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Non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Insenerasi</w:t>
            </w:r>
            <w:proofErr w:type="spellEnd"/>
          </w:p>
        </w:tc>
        <w:tc>
          <w:tcPr>
            <w:tcW w:w="3316" w:type="dxa"/>
          </w:tcPr>
          <w:p w14:paraId="52515A8A" w14:textId="77777777" w:rsidR="00AB7616" w:rsidRPr="0099684B" w:rsidRDefault="00AB7616" w:rsidP="00930E8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volume/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timbulan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medis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60B387A" w14:textId="77777777" w:rsidR="00AB7616" w:rsidRPr="0099684B" w:rsidRDefault="00AB7616" w:rsidP="00930E8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dibutuhkan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medis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ketiga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78259B7" w14:textId="77777777" w:rsidR="00AB7616" w:rsidRPr="0099684B" w:rsidRDefault="00AB7616" w:rsidP="00930E87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Meminimalisir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pencemaran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4.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Menambah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Medis</w:t>
            </w:r>
            <w:proofErr w:type="spellEnd"/>
          </w:p>
        </w:tc>
        <w:tc>
          <w:tcPr>
            <w:tcW w:w="1074" w:type="dxa"/>
          </w:tcPr>
          <w:p w14:paraId="6EB8A09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3BF4A16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2E0FE9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94426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EC3FE7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B98D48C" w14:textId="77777777" w:rsidTr="00AB7616">
        <w:tc>
          <w:tcPr>
            <w:tcW w:w="612" w:type="dxa"/>
          </w:tcPr>
          <w:p w14:paraId="2B563DF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692EBA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MA'RANG )</w:t>
            </w:r>
          </w:p>
        </w:tc>
        <w:tc>
          <w:tcPr>
            <w:tcW w:w="2038" w:type="dxa"/>
          </w:tcPr>
          <w:p w14:paraId="6D66C90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GERAKAN PENANGGULANGAN OBESITAS DENGAN PERILAKU HIDUP SEHAT “TUO MADISING”</w:t>
            </w:r>
          </w:p>
        </w:tc>
        <w:tc>
          <w:tcPr>
            <w:tcW w:w="3316" w:type="dxa"/>
          </w:tcPr>
          <w:p w14:paraId="1B3B9C5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Tercapainya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derajat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yang optimal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menanggulangi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Obesitas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rutin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olahraga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terukur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menerapkan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bergizi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seimbang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Membiasakan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memeriksakan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rutin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Membiasakan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olahraga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Terukur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Membiasakan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diet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seimbang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8EA6EE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34AC987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C60CD5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8B2557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C85FF1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E777A3D" w14:textId="77777777" w:rsidTr="00AB7616">
        <w:tc>
          <w:tcPr>
            <w:tcW w:w="612" w:type="dxa"/>
          </w:tcPr>
          <w:p w14:paraId="311EF6F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BF5688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60B7D41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SIMPUS GIZ - KIA "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Kesehatan Ibu dan Anak"</w:t>
            </w:r>
          </w:p>
        </w:tc>
        <w:tc>
          <w:tcPr>
            <w:tcW w:w="3316" w:type="dxa"/>
          </w:tcPr>
          <w:p w14:paraId="07514AE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persalinan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nifas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bayi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terutama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resiko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resiko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balita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mengelola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tertangani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4B36F1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02BA744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60C230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AA8D62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A2D7F4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C30F96C" w14:textId="77777777" w:rsidTr="00AB7616">
        <w:tc>
          <w:tcPr>
            <w:tcW w:w="612" w:type="dxa"/>
          </w:tcPr>
          <w:p w14:paraId="289954A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D5119A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4B52021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Si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Cantik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Menggoda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Pemeriksaan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Golongan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Darah)</w:t>
            </w:r>
          </w:p>
        </w:tc>
        <w:tc>
          <w:tcPr>
            <w:tcW w:w="3316" w:type="dxa"/>
          </w:tcPr>
          <w:p w14:paraId="2427382C" w14:textId="77777777" w:rsidR="00AB7616" w:rsidRPr="0099684B" w:rsidRDefault="00AB7616" w:rsidP="00930E87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menentukan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calon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pendonor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hamil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membutuhkan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pasca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melahirkan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FA2C794" w14:textId="77777777" w:rsidR="00AB7616" w:rsidRPr="0099684B" w:rsidRDefault="00AB7616" w:rsidP="00930E87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kemudahan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mempunyai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golongan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salah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persyaratan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penting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kelengkapan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72CF393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12D261D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BFF9EB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8789BC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5FC540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63597FB" w14:textId="77777777" w:rsidTr="00AB7616">
        <w:tc>
          <w:tcPr>
            <w:tcW w:w="612" w:type="dxa"/>
          </w:tcPr>
          <w:p w14:paraId="4DDD6C6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2940F1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4513F29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Es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Elektronik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Inspeksi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Kesehatan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294E9A1F" w14:textId="77777777" w:rsidR="00AB7616" w:rsidRPr="0099684B" w:rsidRDefault="00AB7616" w:rsidP="00CF5C6D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Es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kinerja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pembinaan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tempattempat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DAMIU,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air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air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77B5620" w14:textId="77777777" w:rsidR="00AB7616" w:rsidRPr="0099684B" w:rsidRDefault="00AB7616" w:rsidP="00CF5C6D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kinerja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sanitarian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Minasatene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melaksanakan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inspeksi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1A3F2AC" w14:textId="77777777" w:rsidR="00AB7616" w:rsidRPr="0099684B" w:rsidRDefault="00AB7616" w:rsidP="00CF5C6D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pembinaan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Minasatene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69A1A3A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790FF81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4AE3E1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B90ABD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81CDC2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C74944A" w14:textId="77777777" w:rsidTr="00AB7616">
        <w:tc>
          <w:tcPr>
            <w:tcW w:w="612" w:type="dxa"/>
          </w:tcPr>
          <w:p w14:paraId="311468A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6FF9AC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46E24C9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DUTA BACO’ MISTEN (Duta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Bahaya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Covid-19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Minasate’ne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72A02306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Covid19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Protokol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Kesehatan 5M di masa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pandemi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</w:p>
          <w:p w14:paraId="046CA0E8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Menumbuhkan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Covid-19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Protokol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Kesehatan 5M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menerapkannya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kehidupan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sehari-hari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</w:p>
          <w:p w14:paraId="5665A458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menerapkan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Protokol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Kesehatan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pencegahan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Covid-19,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melainkan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menular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074" w:type="dxa"/>
          </w:tcPr>
          <w:p w14:paraId="145EA96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0E966BD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BB3647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C21981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FD3D3E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46B781F" w14:textId="77777777" w:rsidTr="00AB7616">
        <w:tc>
          <w:tcPr>
            <w:tcW w:w="612" w:type="dxa"/>
          </w:tcPr>
          <w:p w14:paraId="7F69B92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F0874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DINAS KESEHATAN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(PUSKESMAS MINASATENE )</w:t>
            </w:r>
          </w:p>
        </w:tc>
        <w:tc>
          <w:tcPr>
            <w:tcW w:w="2038" w:type="dxa"/>
          </w:tcPr>
          <w:p w14:paraId="47816EC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BANK SAMPAH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MINASATENE DAN MINI KOMPOSTER</w:t>
            </w:r>
          </w:p>
        </w:tc>
        <w:tc>
          <w:tcPr>
            <w:tcW w:w="3316" w:type="dxa"/>
          </w:tcPr>
          <w:p w14:paraId="4B82A70C" w14:textId="77777777" w:rsidR="00AB7616" w:rsidRPr="0099684B" w:rsidRDefault="00AB7616" w:rsidP="009E5DD0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perbaikan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pemeliharaan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bank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E4F5564" w14:textId="77777777" w:rsidR="00AB7616" w:rsidRPr="0099684B" w:rsidRDefault="00AB7616" w:rsidP="009E5DD0">
            <w:pPr>
              <w:tabs>
                <w:tab w:val="left" w:pos="282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Menyiapkan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pemilahan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48BDBF4" w14:textId="77777777" w:rsidR="00AB7616" w:rsidRPr="0099684B" w:rsidRDefault="00AB7616" w:rsidP="009E5DD0">
            <w:pPr>
              <w:tabs>
                <w:tab w:val="left" w:pos="282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</w:p>
        </w:tc>
        <w:tc>
          <w:tcPr>
            <w:tcW w:w="1074" w:type="dxa"/>
          </w:tcPr>
          <w:p w14:paraId="34821EF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2336" w:type="dxa"/>
          </w:tcPr>
          <w:p w14:paraId="7EE9F4C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05FEEA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B53426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4282DA2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21CEA4E" w14:textId="77777777" w:rsidTr="00AB7616">
        <w:tc>
          <w:tcPr>
            <w:tcW w:w="612" w:type="dxa"/>
          </w:tcPr>
          <w:p w14:paraId="29EBEFB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57162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36F94FC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AYO BANTING (Ayo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Berantas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Stunting)</w:t>
            </w:r>
          </w:p>
        </w:tc>
        <w:tc>
          <w:tcPr>
            <w:tcW w:w="3316" w:type="dxa"/>
          </w:tcPr>
          <w:p w14:paraId="1577347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Angka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Kejadian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bawah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5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factor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risiko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1074" w:type="dxa"/>
          </w:tcPr>
          <w:p w14:paraId="19241CD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1972F74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A85988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239CAF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E2D121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95186B4" w14:textId="77777777" w:rsidTr="00AB7616">
        <w:tc>
          <w:tcPr>
            <w:tcW w:w="612" w:type="dxa"/>
          </w:tcPr>
          <w:p w14:paraId="6A55914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FB2E33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MINASATENE )</w:t>
            </w:r>
          </w:p>
        </w:tc>
        <w:tc>
          <w:tcPr>
            <w:tcW w:w="2038" w:type="dxa"/>
          </w:tcPr>
          <w:p w14:paraId="3CC3F5C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Paliatifcare</w:t>
            </w:r>
            <w:proofErr w:type="spellEnd"/>
          </w:p>
        </w:tc>
        <w:tc>
          <w:tcPr>
            <w:tcW w:w="3316" w:type="dxa"/>
          </w:tcPr>
          <w:p w14:paraId="44B86E58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mencapai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hidup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26DEF65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r w:rsidRPr="0099684B">
              <w:rPr>
                <w:rFonts w:cstheme="minorHAnsi"/>
                <w:sz w:val="24"/>
                <w:szCs w:val="24"/>
              </w:rPr>
              <w:fldChar w:fldCharType="begin"/>
            </w:r>
            <w:r w:rsidRPr="0099684B">
              <w:rPr>
                <w:rFonts w:cstheme="minorHAnsi"/>
                <w:sz w:val="24"/>
                <w:szCs w:val="24"/>
              </w:rPr>
              <w:instrText xml:space="preserve">  </w:instrText>
            </w:r>
            <w:r w:rsidRPr="0099684B">
              <w:rPr>
                <w:rFonts w:cstheme="minorHAnsi"/>
                <w:sz w:val="24"/>
                <w:szCs w:val="24"/>
              </w:rPr>
              <w:fldChar w:fldCharType="end"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Menegaskan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kehidupan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melihat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kematian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proses yang normal,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mempercepat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menunda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kematian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E85F631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keringanan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gejala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gejala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lain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menyusahkan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mengabungkan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perawatan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aspek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fisik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emosional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psikis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ruhani</w:t>
            </w:r>
            <w:proofErr w:type="spellEnd"/>
          </w:p>
        </w:tc>
        <w:tc>
          <w:tcPr>
            <w:tcW w:w="1074" w:type="dxa"/>
          </w:tcPr>
          <w:p w14:paraId="7442A36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3B84362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A1F7BB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4DA291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067631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C97816B" w14:textId="77777777" w:rsidTr="00AB7616">
        <w:tc>
          <w:tcPr>
            <w:tcW w:w="612" w:type="dxa"/>
          </w:tcPr>
          <w:p w14:paraId="27A9925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5EE89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PADANGLAMPE )</w:t>
            </w:r>
          </w:p>
        </w:tc>
        <w:tc>
          <w:tcPr>
            <w:tcW w:w="2038" w:type="dxa"/>
          </w:tcPr>
          <w:p w14:paraId="670EE24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GEMA PA HAJI (GERAKAN MASYARAKAT PADANG LAMPE SEHAT JIWA)</w:t>
            </w:r>
          </w:p>
        </w:tc>
        <w:tc>
          <w:tcPr>
            <w:tcW w:w="3316" w:type="dxa"/>
          </w:tcPr>
          <w:p w14:paraId="410B47FC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edukasi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gejala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metode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. </w:t>
            </w:r>
          </w:p>
          <w:p w14:paraId="68D55CFF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merawat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mengalami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5C5D834B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keinginan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berobat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putus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menumbuhkan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kembali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kepercayaan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A82BA3A" w14:textId="77777777" w:rsidR="00AB7616" w:rsidRPr="0099684B" w:rsidRDefault="00AB7616" w:rsidP="009E5DD0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penanganan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gangguan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jiwa</w:t>
            </w:r>
            <w:proofErr w:type="spellEnd"/>
          </w:p>
        </w:tc>
        <w:tc>
          <w:tcPr>
            <w:tcW w:w="1074" w:type="dxa"/>
          </w:tcPr>
          <w:p w14:paraId="542EFEB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29EE7C7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D2892E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897926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9D99E3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911ECFA" w14:textId="77777777" w:rsidTr="00AB7616">
        <w:tc>
          <w:tcPr>
            <w:tcW w:w="612" w:type="dxa"/>
          </w:tcPr>
          <w:p w14:paraId="1B4CACC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78C3B8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SABUTUNG )</w:t>
            </w:r>
          </w:p>
        </w:tc>
        <w:tc>
          <w:tcPr>
            <w:tcW w:w="2038" w:type="dxa"/>
          </w:tcPr>
          <w:p w14:paraId="09D3CA7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PERAHU SEHAT PULAU BAHAGIA (PSPB)</w:t>
            </w:r>
          </w:p>
        </w:tc>
        <w:tc>
          <w:tcPr>
            <w:tcW w:w="3316" w:type="dxa"/>
          </w:tcPr>
          <w:p w14:paraId="1D09E6DB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komprehensif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melayani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tersedia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FEA33EE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Mendukung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dan pos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poskesdes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Tuppabiring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Utara, </w:t>
            </w:r>
          </w:p>
          <w:p w14:paraId="76D6F92A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Melaksanakan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menindaklanjuti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poskesdes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Jika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dibutuhkan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rujukan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</w:p>
          <w:p w14:paraId="3021B9F1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cakupan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Sabutung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</w:p>
          <w:p w14:paraId="18E72BCB" w14:textId="77777777" w:rsidR="00AB7616" w:rsidRPr="0099684B" w:rsidRDefault="00AB7616" w:rsidP="009E5DD0">
            <w:pPr>
              <w:tabs>
                <w:tab w:val="left" w:pos="29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Melaksanakan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gedung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Sabutung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poli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poli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poli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(KIA),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penyuluhan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promosi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pencegahan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pemantauan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surveilans</w:t>
            </w:r>
            <w:proofErr w:type="spellEnd"/>
          </w:p>
        </w:tc>
        <w:tc>
          <w:tcPr>
            <w:tcW w:w="1074" w:type="dxa"/>
          </w:tcPr>
          <w:p w14:paraId="7787CB0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2F84EC4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968B80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167ED4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B05D03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17B5557" w14:textId="77777777" w:rsidTr="00AB7616">
        <w:tc>
          <w:tcPr>
            <w:tcW w:w="612" w:type="dxa"/>
          </w:tcPr>
          <w:p w14:paraId="1FBD1DB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2AE39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SARAPPO )</w:t>
            </w:r>
          </w:p>
        </w:tc>
        <w:tc>
          <w:tcPr>
            <w:tcW w:w="2038" w:type="dxa"/>
          </w:tcPr>
          <w:p w14:paraId="496991A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PASTI BISA (Program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Penanganan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Buat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Indah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Sarappo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7204F121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Pengurangan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2A373CD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memisahkan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39E6035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memanfaatkannya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DDD97D6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Menghilangkan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kebiasaan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membuang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916CAA0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Sarappo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kerajinan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</w:p>
        </w:tc>
        <w:tc>
          <w:tcPr>
            <w:tcW w:w="1074" w:type="dxa"/>
          </w:tcPr>
          <w:p w14:paraId="7A684CD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E57CEF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9AB6F8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0E2AF2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365BFC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1E30CE3" w14:textId="77777777" w:rsidTr="00AB7616">
        <w:tc>
          <w:tcPr>
            <w:tcW w:w="612" w:type="dxa"/>
          </w:tcPr>
          <w:p w14:paraId="5385C3D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DB71C1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SARAPPO )</w:t>
            </w:r>
          </w:p>
        </w:tc>
        <w:tc>
          <w:tcPr>
            <w:tcW w:w="2038" w:type="dxa"/>
          </w:tcPr>
          <w:p w14:paraId="04BEA54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Pemamfaatan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Buat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Indah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Sarappo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Pasti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Bisa) Wilayah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Sarappo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Mettiro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Langi</w:t>
            </w:r>
          </w:p>
        </w:tc>
        <w:tc>
          <w:tcPr>
            <w:tcW w:w="3316" w:type="dxa"/>
          </w:tcPr>
          <w:p w14:paraId="20D6A035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Pengurangan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64CCD2D0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memisahkan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20C0734B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memanfaatkannya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213D625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Menghilangkan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kebiasaan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membuang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E0B1160" w14:textId="77777777" w:rsidR="00AB7616" w:rsidRPr="0099684B" w:rsidRDefault="00AB7616" w:rsidP="00806246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Sarappo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kerajinan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</w:p>
        </w:tc>
        <w:tc>
          <w:tcPr>
            <w:tcW w:w="1074" w:type="dxa"/>
          </w:tcPr>
          <w:p w14:paraId="29A651B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C9A8C8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00E4B8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F75035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70EE7E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007B1AC" w14:textId="77777777" w:rsidTr="00AB7616">
        <w:tc>
          <w:tcPr>
            <w:tcW w:w="612" w:type="dxa"/>
          </w:tcPr>
          <w:p w14:paraId="5E72525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2CE4A7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KESEHATAN (PUSKESMAS TARAWEANG )</w:t>
            </w:r>
          </w:p>
        </w:tc>
        <w:tc>
          <w:tcPr>
            <w:tcW w:w="2038" w:type="dxa"/>
          </w:tcPr>
          <w:p w14:paraId="1F0CB10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GELIKU RTKU BEBAS KUSTA Gerakan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Eliminasi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Kusta</w:t>
            </w:r>
            <w:proofErr w:type="spellEnd"/>
          </w:p>
        </w:tc>
        <w:tc>
          <w:tcPr>
            <w:tcW w:w="3316" w:type="dxa"/>
          </w:tcPr>
          <w:p w14:paraId="44EFE036" w14:textId="77777777" w:rsidR="00AB7616" w:rsidRPr="0099684B" w:rsidRDefault="00AB7616" w:rsidP="006507DE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orang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Dusun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Taraweang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kusta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17957D3" w14:textId="77777777" w:rsidR="00AB7616" w:rsidRPr="0099684B" w:rsidRDefault="00AB7616" w:rsidP="006507DE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orang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Taraweang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kusta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672B1C2E" w14:textId="77777777" w:rsidR="00AB7616" w:rsidRPr="0099684B" w:rsidRDefault="00AB7616" w:rsidP="006507DE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panjang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orang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mendeteksi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kusta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7BE50B7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1CF4DC1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8AD64A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EFB613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CE43B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F55DD34" w14:textId="77777777" w:rsidTr="00AB7616">
        <w:tc>
          <w:tcPr>
            <w:tcW w:w="612" w:type="dxa"/>
          </w:tcPr>
          <w:p w14:paraId="1237DB5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E679D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DINAS KETAHANAN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PANGAN</w:t>
            </w:r>
          </w:p>
        </w:tc>
        <w:tc>
          <w:tcPr>
            <w:tcW w:w="2038" w:type="dxa"/>
          </w:tcPr>
          <w:p w14:paraId="3BDDE44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Penanganan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Kerawanan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Terpadu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(PEKA PANGAN TA' di PULAU)</w:t>
            </w:r>
          </w:p>
        </w:tc>
        <w:tc>
          <w:tcPr>
            <w:tcW w:w="3316" w:type="dxa"/>
          </w:tcPr>
          <w:p w14:paraId="4A8B858F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pekarangan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budidaya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sayuran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ungags (GEMA KAMASE)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Sabutung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Mattiro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Kanja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Utara,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24 KK. </w:t>
            </w:r>
          </w:p>
          <w:p w14:paraId="658F8BE6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Terbangunnya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jejaring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kolaborasi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dukungan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kesepahaman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stakeholder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menangani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kerawanan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EF6E54C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penanganan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kerawanan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terpadu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Empat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70C7804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309124A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B389E2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617CC1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9FDF96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CEC811E" w14:textId="77777777" w:rsidTr="00AB7616">
        <w:tc>
          <w:tcPr>
            <w:tcW w:w="612" w:type="dxa"/>
          </w:tcPr>
          <w:p w14:paraId="2C13E63D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2747D8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DINAS KETAHANAN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PANGAN</w:t>
            </w:r>
          </w:p>
        </w:tc>
        <w:tc>
          <w:tcPr>
            <w:tcW w:w="2038" w:type="dxa"/>
          </w:tcPr>
          <w:p w14:paraId="1A00E6A2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SIMPUL KETAPANG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Ketahanan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2F9CA3F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Mengoptimalkan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penyampaian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publik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ketahanan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274B807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2.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68C3C7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3.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Dinas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Ketahanan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CF9201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4.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ketahanan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C4FD67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DE24B3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D6D917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F7188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19E9CA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1119B80" w14:textId="77777777" w:rsidTr="00AB7616">
        <w:tc>
          <w:tcPr>
            <w:tcW w:w="612" w:type="dxa"/>
          </w:tcPr>
          <w:p w14:paraId="78223C8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79F99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KETAHANAN PANGAN</w:t>
            </w:r>
          </w:p>
        </w:tc>
        <w:tc>
          <w:tcPr>
            <w:tcW w:w="2038" w:type="dxa"/>
          </w:tcPr>
          <w:p w14:paraId="6667EB6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SUPERSONIK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Suka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Pertanaman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Hidroponik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3BBE529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Supersonik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memenuhi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kebutuhan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kemandirian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F74317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779A99A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105FD2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DCCA3E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EB857E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4A2ADEA" w14:textId="77777777" w:rsidTr="00AB7616">
        <w:tc>
          <w:tcPr>
            <w:tcW w:w="612" w:type="dxa"/>
          </w:tcPr>
          <w:p w14:paraId="2B87622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CC63A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KETENAGAKERJAAN</w:t>
            </w:r>
          </w:p>
        </w:tc>
        <w:tc>
          <w:tcPr>
            <w:tcW w:w="2038" w:type="dxa"/>
          </w:tcPr>
          <w:p w14:paraId="5317EB7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Pelatihan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MASTER HAPPY (Masyarakat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Terampil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Gembira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57B0057F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semangat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didik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16CFC2DD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Mendorong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motivasi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didik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semakin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aktif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berikutnya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B735713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Membuat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didik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menguasai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akhirnya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2E055F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34F757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A5A5D0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7AFA69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897DA6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EA2623C" w14:textId="77777777" w:rsidTr="00AB7616">
        <w:tc>
          <w:tcPr>
            <w:tcW w:w="612" w:type="dxa"/>
          </w:tcPr>
          <w:p w14:paraId="6FF68D3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94ABC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KOMUNIKASI DAN INFORMATIKA</w:t>
            </w:r>
          </w:p>
        </w:tc>
        <w:tc>
          <w:tcPr>
            <w:tcW w:w="2038" w:type="dxa"/>
          </w:tcPr>
          <w:p w14:paraId="428EFD0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SIJAGAI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Jaringan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Pengaduan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028E12E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pengaduan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memfasilitasi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menyampaikan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aspirasi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keluhannya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F779FC1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B386A4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E53363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953837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3E761D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BE49670" w14:textId="77777777" w:rsidTr="00AB7616">
        <w:tc>
          <w:tcPr>
            <w:tcW w:w="612" w:type="dxa"/>
          </w:tcPr>
          <w:p w14:paraId="569F507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8DDE52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STATISTIK</w:t>
            </w:r>
          </w:p>
        </w:tc>
        <w:tc>
          <w:tcPr>
            <w:tcW w:w="2038" w:type="dxa"/>
          </w:tcPr>
          <w:p w14:paraId="33ADDF4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CALL ME LIDASS ( LAYANAN INFORMASI DATA STATISTIK SEKTORAL )</w:t>
            </w:r>
          </w:p>
        </w:tc>
        <w:tc>
          <w:tcPr>
            <w:tcW w:w="3316" w:type="dxa"/>
          </w:tcPr>
          <w:p w14:paraId="305C01F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Manusia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penyedia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Statistik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mempermudah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para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Statistik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4C3F94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7D40155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E800CB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1758FF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621DB3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7E47EF2" w14:textId="77777777" w:rsidTr="00AB7616">
        <w:tc>
          <w:tcPr>
            <w:tcW w:w="612" w:type="dxa"/>
          </w:tcPr>
          <w:p w14:paraId="6B6C3A6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08601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PERDAGANGAN</w:t>
            </w:r>
          </w:p>
        </w:tc>
        <w:tc>
          <w:tcPr>
            <w:tcW w:w="2038" w:type="dxa"/>
          </w:tcPr>
          <w:p w14:paraId="065B763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TULANG BESI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Kartu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Pelanggan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Bersubsidi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7DD34C0F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miskin/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mikro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menerima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</w:p>
          <w:p w14:paraId="2E19D61C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sesuai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HET) </w:t>
            </w:r>
          </w:p>
          <w:p w14:paraId="3037B0FC" w14:textId="77777777" w:rsidR="00AB7616" w:rsidRPr="0099684B" w:rsidRDefault="00AB7616" w:rsidP="007E304F">
            <w:pPr>
              <w:tabs>
                <w:tab w:val="left" w:pos="300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Terjaminnya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miskin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gas 3kg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bersubsidi</w:t>
            </w:r>
            <w:proofErr w:type="spellEnd"/>
          </w:p>
        </w:tc>
        <w:tc>
          <w:tcPr>
            <w:tcW w:w="1074" w:type="dxa"/>
          </w:tcPr>
          <w:p w14:paraId="638D91F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92538B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3FEE1F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42E72E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4FAE30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F63D953" w14:textId="77777777" w:rsidTr="00AB7616">
        <w:tc>
          <w:tcPr>
            <w:tcW w:w="612" w:type="dxa"/>
          </w:tcPr>
          <w:p w14:paraId="13E7105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6A87F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PERDAGANGAN</w:t>
            </w:r>
          </w:p>
        </w:tc>
        <w:tc>
          <w:tcPr>
            <w:tcW w:w="2038" w:type="dxa"/>
          </w:tcPr>
          <w:p w14:paraId="6BEFB91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Penanganan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Covid-19 Pada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Pasar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Tradisional</w:t>
            </w:r>
            <w:proofErr w:type="spellEnd"/>
          </w:p>
        </w:tc>
        <w:tc>
          <w:tcPr>
            <w:tcW w:w="3316" w:type="dxa"/>
          </w:tcPr>
          <w:p w14:paraId="669CB2CC" w14:textId="77777777" w:rsidR="00AB7616" w:rsidRPr="0099684B" w:rsidRDefault="00AB7616" w:rsidP="008E76F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sasaran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diarahkan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mempercepat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melalaui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publik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sedangkan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pasar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tradisional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pandemik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covid-19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bagaiman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merasa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nyaman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berkunjung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pasar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tradisional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takut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berinteraksi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mengtehui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memeriksa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dibeli</w:t>
            </w:r>
            <w:proofErr w:type="spellEnd"/>
          </w:p>
        </w:tc>
        <w:tc>
          <w:tcPr>
            <w:tcW w:w="1074" w:type="dxa"/>
          </w:tcPr>
          <w:p w14:paraId="2484174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7A7E9A9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5FEA1B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48E251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C31039A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F9754FA" w14:textId="77777777" w:rsidTr="00AB7616">
        <w:tc>
          <w:tcPr>
            <w:tcW w:w="612" w:type="dxa"/>
          </w:tcPr>
          <w:p w14:paraId="44952FB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53CB1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PERDAGANGAN</w:t>
            </w:r>
          </w:p>
        </w:tc>
        <w:tc>
          <w:tcPr>
            <w:tcW w:w="2038" w:type="dxa"/>
          </w:tcPr>
          <w:p w14:paraId="6BA3A5EB" w14:textId="77777777" w:rsidR="00AB7616" w:rsidRPr="0099684B" w:rsidRDefault="00AB7616" w:rsidP="001A437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TENAGA MILENIAL METROLOGI (TEMAN METROLOGI)</w:t>
            </w:r>
          </w:p>
        </w:tc>
        <w:tc>
          <w:tcPr>
            <w:tcW w:w="3316" w:type="dxa"/>
          </w:tcPr>
          <w:p w14:paraId="002123C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sinergi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Unit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Metrologi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Legal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diwakili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Generasi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Milenial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Tenaga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Milenial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Metrologi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Model”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menyampaikan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Kemetrologian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266696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7DE7562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EE149C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3D73B8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3131EF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D772014" w14:textId="77777777" w:rsidTr="00AB7616">
        <w:tc>
          <w:tcPr>
            <w:tcW w:w="612" w:type="dxa"/>
          </w:tcPr>
          <w:p w14:paraId="7BA3C89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535DE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LINGKUNGAN HIDUP</w:t>
            </w:r>
          </w:p>
        </w:tc>
        <w:tc>
          <w:tcPr>
            <w:tcW w:w="2038" w:type="dxa"/>
          </w:tcPr>
          <w:p w14:paraId="7A45B23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MARTABAK TELOR</w:t>
            </w:r>
          </w:p>
        </w:tc>
        <w:tc>
          <w:tcPr>
            <w:tcW w:w="3316" w:type="dxa"/>
          </w:tcPr>
          <w:p w14:paraId="5ED3DA20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Terbangunnya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toko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/ supermarket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berbayar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bebas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063E32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130E2DB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1FD1B4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60B56E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1284A1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AAECAFB" w14:textId="77777777" w:rsidTr="00AB7616">
        <w:tc>
          <w:tcPr>
            <w:tcW w:w="612" w:type="dxa"/>
          </w:tcPr>
          <w:p w14:paraId="0E16886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7B382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PEMBERDAYAAN PEREMPUAN DAN PERLINDUNGAN ANAK</w:t>
            </w:r>
          </w:p>
        </w:tc>
        <w:tc>
          <w:tcPr>
            <w:tcW w:w="2038" w:type="dxa"/>
          </w:tcPr>
          <w:p w14:paraId="3F26D3A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SINKRONISASI KETERSEDIAAN DATA DAN INFORMASI GENDER DAN ANAK DI ORGANISASI PERANGKAT DAERAH</w:t>
            </w:r>
          </w:p>
        </w:tc>
        <w:tc>
          <w:tcPr>
            <w:tcW w:w="3316" w:type="dxa"/>
          </w:tcPr>
          <w:p w14:paraId="4F920462" w14:textId="77777777" w:rsidR="00AB7616" w:rsidRPr="0099684B" w:rsidRDefault="00AB7616" w:rsidP="009349BD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Tersedianya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terpilah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beberapa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2FBEFA38" w14:textId="77777777" w:rsidR="00AB7616" w:rsidRPr="0099684B" w:rsidRDefault="00AB7616" w:rsidP="009349BD">
            <w:pPr>
              <w:tabs>
                <w:tab w:val="left" w:pos="300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: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sinkronisasikan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menghasilkan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gender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4C920F48" w14:textId="77777777" w:rsidR="00AB7616" w:rsidRPr="0099684B" w:rsidRDefault="00AB7616" w:rsidP="009349BD">
            <w:pPr>
              <w:tabs>
                <w:tab w:val="left" w:pos="300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Panjang :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perencanaan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penyusunan,pelaksanaan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pemantauan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evaluasi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pelaporan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kebijakan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/program/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responsif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gender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peduli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.</w:t>
            </w:r>
          </w:p>
        </w:tc>
        <w:tc>
          <w:tcPr>
            <w:tcW w:w="1074" w:type="dxa"/>
          </w:tcPr>
          <w:p w14:paraId="1A612E4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1D39FE1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4D5821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DEC55A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E9E51A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E02CF24" w14:textId="77777777" w:rsidTr="00AB7616">
        <w:tc>
          <w:tcPr>
            <w:tcW w:w="612" w:type="dxa"/>
          </w:tcPr>
          <w:p w14:paraId="4EADE72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8AD46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PENGENDALIAN PENDUDUK DAN KELUARGA BERENCANA</w:t>
            </w:r>
          </w:p>
        </w:tc>
        <w:tc>
          <w:tcPr>
            <w:tcW w:w="2038" w:type="dxa"/>
          </w:tcPr>
          <w:p w14:paraId="69038DE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Mandiri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Tunjang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Ketahanan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3316" w:type="dxa"/>
          </w:tcPr>
          <w:p w14:paraId="48685F0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kemandirian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ibu-ibu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menunjang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6712F2C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5CF9791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9A7404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05A6E6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49B072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38C636B" w14:textId="77777777" w:rsidTr="00AB7616">
        <w:tc>
          <w:tcPr>
            <w:tcW w:w="612" w:type="dxa"/>
          </w:tcPr>
          <w:p w14:paraId="4CD18E1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E44E57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PENGENDALIAN PENDUDUK DAN KELUARGA BERENCANA</w:t>
            </w:r>
          </w:p>
        </w:tc>
        <w:tc>
          <w:tcPr>
            <w:tcW w:w="2038" w:type="dxa"/>
          </w:tcPr>
          <w:p w14:paraId="5424E42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GAMMARA’NA KAMPUNG KB (Gerakan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Membaca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Al-Quran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Maknanya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Kampung KB)</w:t>
            </w:r>
          </w:p>
        </w:tc>
        <w:tc>
          <w:tcPr>
            <w:tcW w:w="3316" w:type="dxa"/>
          </w:tcPr>
          <w:p w14:paraId="26514353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Melestarikan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tradisi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mengaji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mengkaji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Al-Qur’an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agama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selepas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salat maghrib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kesalehan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individual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ditandai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beragama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pembiasaan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agama </w:t>
            </w:r>
          </w:p>
          <w:p w14:paraId="16907F80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membaca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Al-Qur’an </w:t>
            </w:r>
          </w:p>
          <w:p w14:paraId="40781BC1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sikap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moral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berdasarkan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nilai-nilai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diukur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integritas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kejujuran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disiplin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loyalitas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menjalankan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ajaran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agamanya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membendung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dampak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negatif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modernisasi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ACD952D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rekaya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(social engineering)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didasarkan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semangat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kearifan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lokal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nilai-nilai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spiritual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pondasi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terciptanya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karakter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bangsa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berkeadaban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menuju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madani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E0C5ED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5.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Melahirkan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generasi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beriman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bertakwa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prinsip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keteguhan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menghadapi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tantangan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kehidupan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modern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tataran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individu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bangsa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915E220" w14:textId="77777777" w:rsidR="00AB7616" w:rsidRPr="0099684B" w:rsidRDefault="00AB7616" w:rsidP="009349BD">
            <w:pPr>
              <w:tabs>
                <w:tab w:val="left" w:pos="28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6.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Memakmurkan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masjid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musala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ibadah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membaca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Al-Qur’an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meminimalisir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negatif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elektronik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7790B4F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57B9C0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21CD3C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6F4D44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9808C2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F1FCAC7" w14:textId="77777777" w:rsidTr="00AB7616">
        <w:tc>
          <w:tcPr>
            <w:tcW w:w="612" w:type="dxa"/>
          </w:tcPr>
          <w:p w14:paraId="5BCED7C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938302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PENGENDALIAN PENDUDUK DAN KELUARGA BERENCANA</w:t>
            </w:r>
          </w:p>
        </w:tc>
        <w:tc>
          <w:tcPr>
            <w:tcW w:w="2038" w:type="dxa"/>
          </w:tcPr>
          <w:p w14:paraId="6B9C199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RUMAH PUSDAMASKU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Pusat Data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Sarana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Edukasi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Masyarakat)</w:t>
            </w:r>
          </w:p>
        </w:tc>
        <w:tc>
          <w:tcPr>
            <w:tcW w:w="3316" w:type="dxa"/>
          </w:tcPr>
          <w:p w14:paraId="5E8F86E2" w14:textId="77777777" w:rsidR="00AB7616" w:rsidRPr="0099684B" w:rsidRDefault="00AB7616" w:rsidP="008D1511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kepedulian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mitra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kependudukan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level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mikro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33666D7" w14:textId="77777777" w:rsidR="00AB7616" w:rsidRPr="0099684B" w:rsidRDefault="00AB7616" w:rsidP="008D1511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pentingnya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sikap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berwawasan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kependudukan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9141EAC" w14:textId="77777777" w:rsidR="00AB7616" w:rsidRPr="0099684B" w:rsidRDefault="00AB7616" w:rsidP="008D1511">
            <w:pPr>
              <w:tabs>
                <w:tab w:val="left" w:pos="285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sinergitas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komponen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badan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kependudukan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Berencana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Nasional (BKKBN)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PKB/PLKB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mitra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penyediaan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intervensi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permasalahan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gizi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teridentifikasi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stunting,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mempunyai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akte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kelahiran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banyaknya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pengangguran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ketahanannya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termasuk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kategori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PUS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tetapi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KB,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tetapi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bermanfaat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pengambilan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keputusan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pihak-pihak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berkompeten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3E97AC9" w14:textId="77777777" w:rsidR="00AB7616" w:rsidRPr="0099684B" w:rsidRDefault="00AB7616" w:rsidP="008D1511">
            <w:pPr>
              <w:tabs>
                <w:tab w:val="left" w:pos="285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4.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social,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wahana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berinteraksi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media data,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modul-modul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buku-buku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bacaan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penggunaan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jaringan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internet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F1843BE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0EB97E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92E73F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624CEA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D180FB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AE9D521" w14:textId="77777777" w:rsidTr="00AB7616">
        <w:tc>
          <w:tcPr>
            <w:tcW w:w="612" w:type="dxa"/>
          </w:tcPr>
          <w:p w14:paraId="61B3125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DD2F8C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PARIWISATA DAN KEBUDAYAAN</w:t>
            </w:r>
          </w:p>
        </w:tc>
        <w:tc>
          <w:tcPr>
            <w:tcW w:w="2038" w:type="dxa"/>
          </w:tcPr>
          <w:p w14:paraId="119EE97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Penanganan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Covid-19 Pada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Makan</w:t>
            </w:r>
            <w:proofErr w:type="spellEnd"/>
          </w:p>
        </w:tc>
        <w:tc>
          <w:tcPr>
            <w:tcW w:w="3316" w:type="dxa"/>
          </w:tcPr>
          <w:p w14:paraId="186E9D9F" w14:textId="77777777" w:rsidR="00AB7616" w:rsidRPr="0099684B" w:rsidRDefault="00AB7616" w:rsidP="00346483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pemahaman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era New Normal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protokol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</w:t>
            </w:r>
          </w:p>
          <w:p w14:paraId="66A1A31E" w14:textId="77777777" w:rsidR="00AB7616" w:rsidRPr="0099684B" w:rsidRDefault="00AB7616" w:rsidP="00346483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dilaksanakan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antisipasi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menghindari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dampak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virus corona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61FBA53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0DFF123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D6AA7E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FB79C7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1FB25E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DD200E3" w14:textId="77777777" w:rsidTr="00AB7616">
        <w:tc>
          <w:tcPr>
            <w:tcW w:w="612" w:type="dxa"/>
          </w:tcPr>
          <w:p w14:paraId="67A20E0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F0127D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PARIWISATA DAN KEBUDAYAAN</w:t>
            </w:r>
          </w:p>
        </w:tc>
        <w:tc>
          <w:tcPr>
            <w:tcW w:w="2038" w:type="dxa"/>
          </w:tcPr>
          <w:p w14:paraId="7A62424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Rasana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Gerakan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Sapta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Pesona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Kepulauan</w:t>
            </w:r>
            <w:proofErr w:type="spellEnd"/>
          </w:p>
        </w:tc>
        <w:tc>
          <w:tcPr>
            <w:tcW w:w="3316" w:type="dxa"/>
          </w:tcPr>
          <w:p w14:paraId="2694F868" w14:textId="77777777" w:rsidR="00AB7616" w:rsidRPr="0099684B" w:rsidRDefault="00AB7616" w:rsidP="00FD4A43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sapta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pesona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3C0A6F32" w14:textId="77777777" w:rsidR="00AB7616" w:rsidRPr="0099684B" w:rsidRDefault="00AB7616" w:rsidP="00FD4A43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sapta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pesona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77589A97" w14:textId="77777777" w:rsidR="00AB7616" w:rsidRPr="0099684B" w:rsidRDefault="00AB7616" w:rsidP="00FD4A43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Gerakan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Sapta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Pesona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Aman,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Tertib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Sejuk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Indah, Ramah,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Kenangan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objekwisata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D2F935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4534F7A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C0E9E1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7D37D9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78614A0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637EF88" w14:textId="77777777" w:rsidTr="00AB7616">
        <w:tc>
          <w:tcPr>
            <w:tcW w:w="612" w:type="dxa"/>
          </w:tcPr>
          <w:p w14:paraId="3C78D83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0C527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PARIWISATA DAN KEBUDAYAAN</w:t>
            </w:r>
          </w:p>
        </w:tc>
        <w:tc>
          <w:tcPr>
            <w:tcW w:w="2038" w:type="dxa"/>
          </w:tcPr>
          <w:p w14:paraId="0AC52CF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SUDI MAMPIR DI LIMBANGAN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Rest Area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Ekonomi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495B22B4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3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rest area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kuliner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kerajinan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pertunjukan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84F207B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10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sepuluh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rest area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E9DFC15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16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enam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rest area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limbangan</w:t>
            </w:r>
            <w:proofErr w:type="spellEnd"/>
          </w:p>
        </w:tc>
        <w:tc>
          <w:tcPr>
            <w:tcW w:w="1074" w:type="dxa"/>
          </w:tcPr>
          <w:p w14:paraId="2DDC6C9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7C3F018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82B3B2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D88A17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DA7B784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225845C" w14:textId="77777777" w:rsidTr="00AB7616">
        <w:tc>
          <w:tcPr>
            <w:tcW w:w="612" w:type="dxa"/>
          </w:tcPr>
          <w:p w14:paraId="5AED3788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978317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DINAS PEKERJAAN UMUM </w:t>
            </w:r>
          </w:p>
        </w:tc>
        <w:tc>
          <w:tcPr>
            <w:tcW w:w="2038" w:type="dxa"/>
          </w:tcPr>
          <w:p w14:paraId="730DE8D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 BIJAK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Jasa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Konstruksi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 “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Sayangi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Tenaga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Konstruksi</w:t>
            </w:r>
            <w:proofErr w:type="spellEnd"/>
          </w:p>
        </w:tc>
        <w:tc>
          <w:tcPr>
            <w:tcW w:w="3316" w:type="dxa"/>
          </w:tcPr>
          <w:p w14:paraId="77AA2E55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acuan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industri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konstruksi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indonesia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56C075ED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pertanggung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jawaban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bukti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seorang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terampil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sertifikat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mengakui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seorang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terampil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konstruksi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078F976" w14:textId="77777777" w:rsidR="00AB7616" w:rsidRPr="0099684B" w:rsidRDefault="00AB7616" w:rsidP="00540071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memenuhi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syarat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undang-undang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no 2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2017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konstruksi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dimana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seorangtenaga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terampil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074" w:type="dxa"/>
          </w:tcPr>
          <w:p w14:paraId="2C07011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23C1349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60BFE1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51EB14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5831E1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148FD30" w14:textId="77777777" w:rsidTr="00AB7616">
        <w:tc>
          <w:tcPr>
            <w:tcW w:w="612" w:type="dxa"/>
          </w:tcPr>
          <w:p w14:paraId="5453A5D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80F3DC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PENATAAN RUANG</w:t>
            </w:r>
          </w:p>
        </w:tc>
        <w:tc>
          <w:tcPr>
            <w:tcW w:w="2038" w:type="dxa"/>
          </w:tcPr>
          <w:p w14:paraId="6BC2702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BIOPORI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Depan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</w:p>
        </w:tc>
        <w:tc>
          <w:tcPr>
            <w:tcW w:w="3316" w:type="dxa"/>
          </w:tcPr>
          <w:p w14:paraId="1D559F73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biopori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nantinya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diambil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kebersihan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78D2CE6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begitu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sulit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dipisahkan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terpisah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macam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bermanfaat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diantaranya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energi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dikelola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4A4608A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BC705F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D3C0AD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379237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9515C2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2EEDACF" w14:textId="77777777" w:rsidTr="00AB7616">
        <w:tc>
          <w:tcPr>
            <w:tcW w:w="612" w:type="dxa"/>
          </w:tcPr>
          <w:p w14:paraId="2825FD1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6C4A3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596792B8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AJIB (ANTAR JEMPUT IZIN BERMOTOR) PLUS BERSAHABAT</w:t>
            </w:r>
          </w:p>
        </w:tc>
        <w:tc>
          <w:tcPr>
            <w:tcW w:w="3316" w:type="dxa"/>
          </w:tcPr>
          <w:p w14:paraId="757470E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“AJIB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Jemput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Bermotor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Plus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Bersahabat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”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memenuhi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komitmen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pencapaian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(TPB)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Sustainable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Develepment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Goals (SDGs)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sejalan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16 SDG’s,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inklusif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damai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menyediakan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keadilan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kelembagaan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akuntabel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inklusif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Dimana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penyelarasan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rencana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pembangunan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Panjang Nasional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Rencana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Pembangunan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Nasional.</w:t>
            </w:r>
          </w:p>
        </w:tc>
        <w:tc>
          <w:tcPr>
            <w:tcW w:w="1074" w:type="dxa"/>
          </w:tcPr>
          <w:p w14:paraId="0F1C9335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2336" w:type="dxa"/>
          </w:tcPr>
          <w:p w14:paraId="564815C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678054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56F3F0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7D2896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413776B" w14:textId="77777777" w:rsidTr="00AB7616">
        <w:tc>
          <w:tcPr>
            <w:tcW w:w="612" w:type="dxa"/>
          </w:tcPr>
          <w:p w14:paraId="004D2AA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B6A921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3272C656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RISIH DILAYANI (Dari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Sanksi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Jadi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782F9486" w14:textId="77777777" w:rsidR="00AB7616" w:rsidRPr="0099684B" w:rsidRDefault="00AB7616" w:rsidP="00F47A0F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1. 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Terbitnya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diwakili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masing-masing 1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ditentukan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5%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setelah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akurasi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data; </w:t>
            </w:r>
          </w:p>
          <w:p w14:paraId="5461DD3A" w14:textId="77777777" w:rsidR="00AB7616" w:rsidRPr="0099684B" w:rsidRDefault="00AB7616" w:rsidP="00F47A0F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Terbitnya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9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diwakili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masing-masing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Ibukota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</w:p>
          <w:p w14:paraId="4970E059" w14:textId="77777777" w:rsidR="00AB7616" w:rsidRPr="0099684B" w:rsidRDefault="00AB7616" w:rsidP="00F47A0F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jangka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panjang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yaitu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Terbitnya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Objek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pemohon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penerbitan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A5B8DD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755D9DA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37668D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09FB65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A2261EC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1792A92" w14:textId="77777777" w:rsidTr="00AB7616">
        <w:tc>
          <w:tcPr>
            <w:tcW w:w="612" w:type="dxa"/>
          </w:tcPr>
          <w:p w14:paraId="29D9382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D4C532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441E422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KIOSS MURAH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Klinik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Online Single Submission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Mudah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Ramah) Mobile</w:t>
            </w:r>
          </w:p>
        </w:tc>
        <w:tc>
          <w:tcPr>
            <w:tcW w:w="3316" w:type="dxa"/>
          </w:tcPr>
          <w:p w14:paraId="57DD97B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Mempercepat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penyelesaian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OSS;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libur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ekstra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time yang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kolaborasikan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event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publik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tertentu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Keterjangkauan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semakin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“KIOS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MURAH”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memperhatikan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kebutuhan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tuntutan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golongan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disabilitas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Menyempuran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memperhandal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performa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DPMPTSP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penerbitan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konsultasi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bimbingan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OSS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didampingi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operator OSS;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Optimalisasi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terjadinya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percaloan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pengurusan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skill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aparat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DPMPTSP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</w:p>
        </w:tc>
        <w:tc>
          <w:tcPr>
            <w:tcW w:w="1074" w:type="dxa"/>
          </w:tcPr>
          <w:p w14:paraId="6B12C389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9E4607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955C59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A8B191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54D4C69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24EF5CF" w14:textId="77777777" w:rsidTr="00AB7616">
        <w:tc>
          <w:tcPr>
            <w:tcW w:w="612" w:type="dxa"/>
          </w:tcPr>
          <w:p w14:paraId="7062CF05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9ACE48F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18C9119A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SI CERDIK BANGUN (Solusi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Percepatan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Pengurusan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IMB)</w:t>
            </w:r>
          </w:p>
        </w:tc>
        <w:tc>
          <w:tcPr>
            <w:tcW w:w="3316" w:type="dxa"/>
          </w:tcPr>
          <w:p w14:paraId="74B4F7A4" w14:textId="77777777" w:rsidR="00AB7616" w:rsidRPr="0099684B" w:rsidRDefault="00AB7616" w:rsidP="005914E2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Mengoptimalkan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pelibatan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Daerah Teknis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DPMPTSP 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pengurusan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IMB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sesuai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SOP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alur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5D8D3F58" w14:textId="77777777" w:rsidR="00AB7616" w:rsidRPr="0099684B" w:rsidRDefault="00AB7616" w:rsidP="005914E2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Menyediakan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Tim Teknis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sertifikasi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kualifikasi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Teknis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mengikutkan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Uji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Kompetensi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0EC3FB0C" w14:textId="77777777" w:rsidR="00AB7616" w:rsidRPr="0099684B" w:rsidRDefault="00AB7616" w:rsidP="005914E2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Mendelegasian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kewenangan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dianggap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meyelenggarakan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penerbitan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IMB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F82BA4D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531E5A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6431A2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74FC4C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A3DDCDE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EDEB789" w14:textId="77777777" w:rsidTr="00AB7616">
        <w:tc>
          <w:tcPr>
            <w:tcW w:w="612" w:type="dxa"/>
          </w:tcPr>
          <w:p w14:paraId="4A38D2C7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FAE83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34AAA01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HAKAORI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Modal Online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Mandiri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0CBF7E9" w14:textId="77777777" w:rsidR="00AB7616" w:rsidRPr="0099684B" w:rsidRDefault="00AB7616" w:rsidP="00A12BD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1.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Online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Perusahaan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Negeri (PMDN), Perusahaan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(PMA)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(LKPM)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Online. </w:t>
            </w:r>
          </w:p>
          <w:p w14:paraId="7BF2600C" w14:textId="77777777" w:rsidR="00AB7616" w:rsidRPr="0099684B" w:rsidRDefault="00AB7616" w:rsidP="00A12BDA">
            <w:pPr>
              <w:tabs>
                <w:tab w:val="left" w:pos="299"/>
              </w:tabs>
              <w:ind w:left="299" w:hanging="299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2.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(LKPM)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Online pada Perusahaan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mempunyai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Usaha Rp. 500.000.000,-ke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1C5BAFF9" w14:textId="77777777" w:rsidR="00AB7616" w:rsidRPr="0099684B" w:rsidRDefault="00AB7616" w:rsidP="00A12BDA">
            <w:pPr>
              <w:tabs>
                <w:tab w:val="left" w:pos="299"/>
              </w:tabs>
              <w:ind w:left="299" w:hanging="299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3.</w:t>
            </w:r>
            <w:r w:rsidRPr="0099684B">
              <w:rPr>
                <w:rFonts w:cstheme="minorHAnsi"/>
                <w:sz w:val="24"/>
                <w:szCs w:val="24"/>
              </w:rPr>
              <w:tab/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Modal (LKPM)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Online pada Perusahaan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(UMK),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menengah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se-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47AAC37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12D7BC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8F1FA7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622DFE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2F57D8F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62D1926" w14:textId="77777777" w:rsidTr="00AB7616">
        <w:tc>
          <w:tcPr>
            <w:tcW w:w="612" w:type="dxa"/>
          </w:tcPr>
          <w:p w14:paraId="1133BB6B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8A9B7A4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PENANAMAN MODAL DAN PELAYANAN TERPADU SATU PINTU</w:t>
            </w:r>
          </w:p>
        </w:tc>
        <w:tc>
          <w:tcPr>
            <w:tcW w:w="2038" w:type="dxa"/>
          </w:tcPr>
          <w:p w14:paraId="71F6B1CB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Manajemen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Internet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Male'bi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200FA0D3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melayani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surat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izin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online,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pendaftaran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pencetakan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dokumen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2997DAC" w14:textId="77777777" w:rsidR="00AB7616" w:rsidRPr="0099684B" w:rsidRDefault="00AB7616" w:rsidP="00E207F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2576D9B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B8C38F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D717D7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5E75176" w14:textId="77777777" w:rsidR="00AB7616" w:rsidRPr="0099684B" w:rsidRDefault="00AB7616" w:rsidP="00E207F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6A66BFD" w14:textId="77777777" w:rsidTr="00AB7616">
        <w:tc>
          <w:tcPr>
            <w:tcW w:w="612" w:type="dxa"/>
          </w:tcPr>
          <w:p w14:paraId="4B2A954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ACBF4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</w:t>
            </w:r>
          </w:p>
        </w:tc>
        <w:tc>
          <w:tcPr>
            <w:tcW w:w="2038" w:type="dxa"/>
          </w:tcPr>
          <w:p w14:paraId="6D32A00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KELAS HOBBY</w:t>
            </w:r>
          </w:p>
        </w:tc>
        <w:tc>
          <w:tcPr>
            <w:tcW w:w="3316" w:type="dxa"/>
          </w:tcPr>
          <w:p w14:paraId="4A32A801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semangat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motivasi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rajin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terutama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/ hobby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mereka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dikembangkan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Dinas Pemuda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Olahraga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dana BOS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sekolah</w:t>
            </w:r>
            <w:proofErr w:type="spellEnd"/>
          </w:p>
        </w:tc>
        <w:tc>
          <w:tcPr>
            <w:tcW w:w="1074" w:type="dxa"/>
          </w:tcPr>
          <w:p w14:paraId="1463F85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5A3A1FF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2E9B0E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A3399A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89992E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7C8C630" w14:textId="77777777" w:rsidTr="00AB7616">
        <w:tc>
          <w:tcPr>
            <w:tcW w:w="612" w:type="dxa"/>
          </w:tcPr>
          <w:p w14:paraId="39896CE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822AE6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</w:t>
            </w:r>
          </w:p>
        </w:tc>
        <w:tc>
          <w:tcPr>
            <w:tcW w:w="2038" w:type="dxa"/>
          </w:tcPr>
          <w:p w14:paraId="1589AE3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KELAS MUSIM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Mencerdaskan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Anak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Gunung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5DEE278F" w14:textId="77777777" w:rsidR="00AB7616" w:rsidRPr="0099684B" w:rsidRDefault="00AB7616" w:rsidP="0000125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Pendidikan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orang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musim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musim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panen</w:t>
            </w:r>
            <w:proofErr w:type="spellEnd"/>
          </w:p>
          <w:p w14:paraId="14708B25" w14:textId="77777777" w:rsidR="00AB7616" w:rsidRPr="0099684B" w:rsidRDefault="00AB7616" w:rsidP="0000125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Mengupayakan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berkesinambungan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3C96B706" w14:textId="77777777" w:rsidR="00AB7616" w:rsidRPr="0099684B" w:rsidRDefault="00AB7616" w:rsidP="0000125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orangtua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proses Pendidikan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anaknya</w:t>
            </w:r>
            <w:proofErr w:type="spellEnd"/>
          </w:p>
        </w:tc>
        <w:tc>
          <w:tcPr>
            <w:tcW w:w="1074" w:type="dxa"/>
          </w:tcPr>
          <w:p w14:paraId="7CF83DF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A6D1B7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6C2B69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6E4627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2A2BA0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B805B22" w14:textId="77777777" w:rsidTr="00AB7616">
        <w:tc>
          <w:tcPr>
            <w:tcW w:w="612" w:type="dxa"/>
          </w:tcPr>
          <w:p w14:paraId="7C67F92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CD2AB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</w:t>
            </w:r>
          </w:p>
        </w:tc>
        <w:tc>
          <w:tcPr>
            <w:tcW w:w="2038" w:type="dxa"/>
          </w:tcPr>
          <w:p w14:paraId="48ECDCD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KELAS PERAHU</w:t>
            </w:r>
          </w:p>
        </w:tc>
        <w:tc>
          <w:tcPr>
            <w:tcW w:w="3316" w:type="dxa"/>
          </w:tcPr>
          <w:p w14:paraId="41E0F195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Angka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Putus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SD, SMP, SMA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sederajat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Angka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Partisipasi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SD, SMP , SMA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sederajat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Angka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melanjutkan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pendidikan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SD, SMP ,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SMA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sederajat</w:t>
            </w:r>
            <w:proofErr w:type="spellEnd"/>
          </w:p>
        </w:tc>
        <w:tc>
          <w:tcPr>
            <w:tcW w:w="1074" w:type="dxa"/>
          </w:tcPr>
          <w:p w14:paraId="6DA0B3E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2336" w:type="dxa"/>
          </w:tcPr>
          <w:p w14:paraId="492359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C3D8FD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0C52F6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7B7A6A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DD88EC8" w14:textId="77777777" w:rsidTr="00AB7616">
        <w:tc>
          <w:tcPr>
            <w:tcW w:w="612" w:type="dxa"/>
          </w:tcPr>
          <w:p w14:paraId="66350FE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CAEED2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</w:t>
            </w:r>
          </w:p>
        </w:tc>
        <w:tc>
          <w:tcPr>
            <w:tcW w:w="2038" w:type="dxa"/>
          </w:tcPr>
          <w:p w14:paraId="7DCBBBE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NELAYAN MASUK SEKOLAH</w:t>
            </w:r>
          </w:p>
        </w:tc>
        <w:tc>
          <w:tcPr>
            <w:tcW w:w="3316" w:type="dxa"/>
          </w:tcPr>
          <w:p w14:paraId="0BF4F14E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Terselenggaranya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Nelayan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Masuk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SD/SMP;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Nelayan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Masuk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Tersusunnya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Silabi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Materi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Pembelajaran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“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Nelayan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Masuk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”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 dan SMP</w:t>
            </w:r>
          </w:p>
        </w:tc>
        <w:tc>
          <w:tcPr>
            <w:tcW w:w="1074" w:type="dxa"/>
          </w:tcPr>
          <w:p w14:paraId="4ED9E30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17E7450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E50144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127CA5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E8ACC9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D1A0E02" w14:textId="77777777" w:rsidTr="00AB7616">
        <w:tc>
          <w:tcPr>
            <w:tcW w:w="612" w:type="dxa"/>
          </w:tcPr>
          <w:p w14:paraId="57EA7BA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99780B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</w:t>
            </w:r>
          </w:p>
        </w:tc>
        <w:tc>
          <w:tcPr>
            <w:tcW w:w="2038" w:type="dxa"/>
          </w:tcPr>
          <w:p w14:paraId="24313F9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BALLA GAMACCA'</w:t>
            </w:r>
          </w:p>
        </w:tc>
        <w:tc>
          <w:tcPr>
            <w:tcW w:w="3316" w:type="dxa"/>
          </w:tcPr>
          <w:p w14:paraId="1061B1FE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pelestari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kebudayaan</w:t>
            </w:r>
            <w:proofErr w:type="spellEnd"/>
          </w:p>
          <w:p w14:paraId="0EF615D9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Memajukan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SMP Negeri 3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Labakkang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1B0DEA1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mempelajari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bentukkesenian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49599430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berkarya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berkreasi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0C96DD24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menumbuh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kreatifitas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12AE708B" w14:textId="77777777" w:rsidR="00AB7616" w:rsidRPr="0099684B" w:rsidRDefault="00AB7616" w:rsidP="0000125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mampu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pikir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sikap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perilaku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tindakannya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tercermin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</w:p>
        </w:tc>
        <w:tc>
          <w:tcPr>
            <w:tcW w:w="1074" w:type="dxa"/>
          </w:tcPr>
          <w:p w14:paraId="49203C6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74B9B57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374BBE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05A576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4D8D2C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E244357" w14:textId="77777777" w:rsidTr="00AB7616">
        <w:tc>
          <w:tcPr>
            <w:tcW w:w="612" w:type="dxa"/>
          </w:tcPr>
          <w:p w14:paraId="5B98270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1F5D7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PERHUBUNGAN</w:t>
            </w:r>
          </w:p>
        </w:tc>
        <w:tc>
          <w:tcPr>
            <w:tcW w:w="2038" w:type="dxa"/>
          </w:tcPr>
          <w:p w14:paraId="0951711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DUTA KERETA API</w:t>
            </w:r>
          </w:p>
        </w:tc>
        <w:tc>
          <w:tcPr>
            <w:tcW w:w="3316" w:type="dxa"/>
          </w:tcPr>
          <w:p w14:paraId="146CC864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Duta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Kereta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5 (lima)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masing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mempunyai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stasiun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Kereta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Duta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Kereta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perkeretaapian</w:t>
            </w:r>
            <w:proofErr w:type="spellEnd"/>
          </w:p>
        </w:tc>
        <w:tc>
          <w:tcPr>
            <w:tcW w:w="1074" w:type="dxa"/>
          </w:tcPr>
          <w:p w14:paraId="2C5064E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33C54E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C90F67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04CB61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9F31973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6E0433E" w14:textId="77777777" w:rsidTr="00AB7616">
        <w:tc>
          <w:tcPr>
            <w:tcW w:w="612" w:type="dxa"/>
          </w:tcPr>
          <w:p w14:paraId="3038566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C5728D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PERHUBUNGAN</w:t>
            </w:r>
          </w:p>
        </w:tc>
        <w:tc>
          <w:tcPr>
            <w:tcW w:w="2038" w:type="dxa"/>
          </w:tcPr>
          <w:p w14:paraId="36C6E39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Penanganan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Covid-19 Pada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3316" w:type="dxa"/>
          </w:tcPr>
          <w:p w14:paraId="07164B9D" w14:textId="77777777" w:rsidR="00AB7616" w:rsidRPr="0099684B" w:rsidRDefault="00AB7616" w:rsidP="00FE381F">
            <w:pPr>
              <w:tabs>
                <w:tab w:val="left" w:pos="295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sesuatu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pelabuhan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penangan</w:t>
            </w:r>
            <w:proofErr w:type="spellEnd"/>
          </w:p>
          <w:p w14:paraId="7D5F7024" w14:textId="77777777" w:rsidR="00AB7616" w:rsidRPr="0099684B" w:rsidRDefault="00AB7616" w:rsidP="00FE381F">
            <w:pPr>
              <w:tabs>
                <w:tab w:val="left" w:pos="295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Covid-19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memasuki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tatanan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memutuskan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transportasi</w:t>
            </w:r>
            <w:proofErr w:type="spellEnd"/>
          </w:p>
          <w:p w14:paraId="515E186D" w14:textId="77777777" w:rsidR="00AB7616" w:rsidRPr="0099684B" w:rsidRDefault="00AB7616" w:rsidP="00FE381F">
            <w:pPr>
              <w:tabs>
                <w:tab w:val="left" w:pos="295"/>
              </w:tabs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terkhusus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angkutan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penumpang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dermaga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sungai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tetap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berlangsung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tetap</w:t>
            </w:r>
            <w:proofErr w:type="spellEnd"/>
          </w:p>
          <w:p w14:paraId="21DBF779" w14:textId="77777777" w:rsidR="00AB7616" w:rsidRPr="0099684B" w:rsidRDefault="00AB7616" w:rsidP="00FE381F">
            <w:pPr>
              <w:tabs>
                <w:tab w:val="left" w:pos="295"/>
              </w:tabs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memperhatikan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protokol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EB1A9B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50C7786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F634C2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F6E5A1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78365A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10D2EDC" w14:textId="77777777" w:rsidTr="00AB7616">
        <w:tc>
          <w:tcPr>
            <w:tcW w:w="612" w:type="dxa"/>
          </w:tcPr>
          <w:p w14:paraId="6480473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838CA7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PERHUBUNGAN</w:t>
            </w:r>
          </w:p>
        </w:tc>
        <w:tc>
          <w:tcPr>
            <w:tcW w:w="2038" w:type="dxa"/>
          </w:tcPr>
          <w:p w14:paraId="25BC2DF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CIPTA PESONA PELAYARAN RAKYAT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Menguntai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Nusa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Menjangkau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Tertinggal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3F3D3F4B" w14:textId="77777777" w:rsidR="00AB7616" w:rsidRPr="0099684B" w:rsidRDefault="00AB7616" w:rsidP="0000125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>“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sistim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transportasi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Rakyat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tertib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nyaman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lancar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terjangkau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”</w:t>
            </w:r>
          </w:p>
          <w:p w14:paraId="2BB1E7CE" w14:textId="77777777" w:rsidR="00AB7616" w:rsidRPr="0099684B" w:rsidRDefault="00AB7616" w:rsidP="0000125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Cipta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Pesona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PelayaranRakyat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“Role Model”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menjabarkan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Renstra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Renja</w:t>
            </w:r>
            <w:proofErr w:type="spellEnd"/>
          </w:p>
        </w:tc>
        <w:tc>
          <w:tcPr>
            <w:tcW w:w="1074" w:type="dxa"/>
          </w:tcPr>
          <w:p w14:paraId="63168F3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738138D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F6DDC8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4B30E9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444DE3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05F30D4" w14:textId="77777777" w:rsidTr="00AB7616">
        <w:tc>
          <w:tcPr>
            <w:tcW w:w="612" w:type="dxa"/>
          </w:tcPr>
          <w:p w14:paraId="61CB69B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3A3695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3F0E3DD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SIAGA ANDALAN "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Pencegahan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Pengendalian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Ikan"</w:t>
            </w:r>
          </w:p>
        </w:tc>
        <w:tc>
          <w:tcPr>
            <w:tcW w:w="3316" w:type="dxa"/>
          </w:tcPr>
          <w:p w14:paraId="2066991A" w14:textId="77777777" w:rsidR="00AB7616" w:rsidRPr="0099684B" w:rsidRDefault="00AB7616" w:rsidP="00001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mencegah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semakin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bertambahnya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kematian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</w:t>
            </w:r>
          </w:p>
          <w:p w14:paraId="1B0C3EEF" w14:textId="77777777" w:rsidR="00AB7616" w:rsidRPr="0099684B" w:rsidRDefault="00AB7616" w:rsidP="00001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produksi</w:t>
            </w:r>
            <w:proofErr w:type="spellEnd"/>
          </w:p>
          <w:p w14:paraId="3FD70B0D" w14:textId="77777777" w:rsidR="00AB7616" w:rsidRPr="0099684B" w:rsidRDefault="00AB7616" w:rsidP="00001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produktifitas</w:t>
            </w:r>
            <w:proofErr w:type="spellEnd"/>
          </w:p>
          <w:p w14:paraId="37CFBC5A" w14:textId="77777777" w:rsidR="00AB7616" w:rsidRPr="0099684B" w:rsidRDefault="00AB7616" w:rsidP="0000125E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keberhasilan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budidaya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ikan.</w:t>
            </w:r>
          </w:p>
          <w:p w14:paraId="37799F3D" w14:textId="77777777" w:rsidR="00AB7616" w:rsidRPr="0099684B" w:rsidRDefault="00AB7616" w:rsidP="0000125E">
            <w:pPr>
              <w:pStyle w:val="ListParagraph"/>
              <w:numPr>
                <w:ilvl w:val="0"/>
                <w:numId w:val="6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pembudidaya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</w:t>
            </w:r>
          </w:p>
        </w:tc>
        <w:tc>
          <w:tcPr>
            <w:tcW w:w="1074" w:type="dxa"/>
          </w:tcPr>
          <w:p w14:paraId="4FDEB92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2E711C4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455A75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5021B5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CDE89F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48E0034" w14:textId="77777777" w:rsidTr="00AB7616">
        <w:tc>
          <w:tcPr>
            <w:tcW w:w="612" w:type="dxa"/>
          </w:tcPr>
          <w:p w14:paraId="3EE1110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B57157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36DFE4A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CIKGU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Camilan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Generasi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Muda)</w:t>
            </w:r>
          </w:p>
        </w:tc>
        <w:tc>
          <w:tcPr>
            <w:tcW w:w="3316" w:type="dxa"/>
          </w:tcPr>
          <w:p w14:paraId="4653B3C2" w14:textId="77777777" w:rsidR="00AB7616" w:rsidRPr="0099684B" w:rsidRDefault="00AB7616" w:rsidP="0000125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Terjalinnya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kerjasama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UKM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Hasil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1423F232" w14:textId="77777777" w:rsidR="00AB7616" w:rsidRPr="0099684B" w:rsidRDefault="00AB7616" w:rsidP="0000125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Hadirnya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Cikgu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420F1E0A" w14:textId="77777777" w:rsidR="00AB7616" w:rsidRPr="0099684B" w:rsidRDefault="00AB7616" w:rsidP="0000125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Bertumbuhnya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usaha-usaha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perikanan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skala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900301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2336" w:type="dxa"/>
          </w:tcPr>
          <w:p w14:paraId="7742912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FC6EC4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D63C76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7E558D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B20589E" w14:textId="77777777" w:rsidTr="00AB7616">
        <w:tc>
          <w:tcPr>
            <w:tcW w:w="612" w:type="dxa"/>
          </w:tcPr>
          <w:p w14:paraId="66AAAB6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C7E401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526DC2F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PUSING CORONA (PUPUK SUBSIDI "HILANG" CARI PROBIOTIK PERIKANAN )</w:t>
            </w:r>
          </w:p>
        </w:tc>
        <w:tc>
          <w:tcPr>
            <w:tcW w:w="3316" w:type="dxa"/>
          </w:tcPr>
          <w:p w14:paraId="57DD6D4C" w14:textId="77777777" w:rsidR="00AB7616" w:rsidRPr="0099684B" w:rsidRDefault="00AB7616" w:rsidP="0000125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kelangkaan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bersubsidi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Urea,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SP 36).</w:t>
            </w:r>
          </w:p>
          <w:p w14:paraId="64B6E834" w14:textId="77777777" w:rsidR="00AB7616" w:rsidRPr="0099684B" w:rsidRDefault="00AB7616" w:rsidP="0000125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ketergantungan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57F70CCC" w14:textId="77777777" w:rsidR="00AB7616" w:rsidRPr="0099684B" w:rsidRDefault="00AB7616" w:rsidP="0000125E">
            <w:pPr>
              <w:pStyle w:val="ListParagraph"/>
              <w:numPr>
                <w:ilvl w:val="0"/>
                <w:numId w:val="8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budidaya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</w:t>
            </w:r>
          </w:p>
        </w:tc>
        <w:tc>
          <w:tcPr>
            <w:tcW w:w="1074" w:type="dxa"/>
          </w:tcPr>
          <w:p w14:paraId="3BB2DC4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57B883E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CA90A0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BF2E24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FE04E1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2567736" w14:textId="77777777" w:rsidTr="00AB7616">
        <w:tc>
          <w:tcPr>
            <w:tcW w:w="612" w:type="dxa"/>
          </w:tcPr>
          <w:p w14:paraId="12F468D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5669F8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0D01CF7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Gerakan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Lapang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Perikanan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Budidaya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Plus</w:t>
            </w:r>
          </w:p>
        </w:tc>
        <w:tc>
          <w:tcPr>
            <w:tcW w:w="3316" w:type="dxa"/>
          </w:tcPr>
          <w:p w14:paraId="1980B32B" w14:textId="77777777" w:rsidR="00AB7616" w:rsidRPr="0099684B" w:rsidRDefault="00AB7616" w:rsidP="0000125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pilot project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pembudidayaan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</w:t>
            </w:r>
          </w:p>
          <w:p w14:paraId="79662F2A" w14:textId="77777777" w:rsidR="00AB7616" w:rsidRPr="0099684B" w:rsidRDefault="00AB7616" w:rsidP="0000125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kapasitan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Sumberdaya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manusia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pembudidayaan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usahanya</w:t>
            </w:r>
            <w:proofErr w:type="spellEnd"/>
          </w:p>
          <w:p w14:paraId="602C6773" w14:textId="77777777" w:rsidR="00AB7616" w:rsidRPr="0099684B" w:rsidRDefault="00AB7616" w:rsidP="0000125E">
            <w:pPr>
              <w:pStyle w:val="ListParagraph"/>
              <w:numPr>
                <w:ilvl w:val="0"/>
                <w:numId w:val="9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pembudidaya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</w:t>
            </w:r>
          </w:p>
        </w:tc>
        <w:tc>
          <w:tcPr>
            <w:tcW w:w="1074" w:type="dxa"/>
          </w:tcPr>
          <w:p w14:paraId="2289971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1376584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E25462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002B8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C92446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4617074" w14:textId="77777777" w:rsidTr="00AB7616">
        <w:tc>
          <w:tcPr>
            <w:tcW w:w="612" w:type="dxa"/>
          </w:tcPr>
          <w:p w14:paraId="3A282603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7214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10D5432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GERBANG TPI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Gerai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Pelelangan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Ikan)</w:t>
            </w:r>
          </w:p>
        </w:tc>
        <w:tc>
          <w:tcPr>
            <w:tcW w:w="3316" w:type="dxa"/>
          </w:tcPr>
          <w:p w14:paraId="607D9072" w14:textId="77777777" w:rsidR="00AB7616" w:rsidRPr="0099684B" w:rsidRDefault="00AB7616" w:rsidP="0000125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Gerbang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TPI di TPI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Maccini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Baji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meliputi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nelayan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maupun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pembudidaya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perizinan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mudah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dekat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aktivitas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sehari-hari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mereka</w:t>
            </w:r>
            <w:proofErr w:type="spellEnd"/>
          </w:p>
          <w:p w14:paraId="4C1B537C" w14:textId="77777777" w:rsidR="00AB7616" w:rsidRPr="0099684B" w:rsidRDefault="00AB7616" w:rsidP="0000125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Gerbang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TPI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TPI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Koperasi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Nelayan</w:t>
            </w:r>
            <w:proofErr w:type="spellEnd"/>
          </w:p>
          <w:p w14:paraId="4F5E8F5E" w14:textId="77777777" w:rsidR="00AB7616" w:rsidRPr="0099684B" w:rsidRDefault="00AB7616" w:rsidP="0000125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UPTD TPI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dikejasamakan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Koperasi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Nelayan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bertumbuhnya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usaha-usaha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sekitar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wilayah TPI</w:t>
            </w:r>
          </w:p>
          <w:p w14:paraId="79AEE263" w14:textId="77777777" w:rsidR="00AB7616" w:rsidRPr="0099684B" w:rsidRDefault="00AB7616" w:rsidP="0000125E">
            <w:pPr>
              <w:pStyle w:val="ListParagraph"/>
              <w:numPr>
                <w:ilvl w:val="0"/>
                <w:numId w:val="10"/>
              </w:numPr>
              <w:ind w:left="36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Berkembangnya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fungsi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TPI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sosialisasi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pengawasan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penyuluhan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ilegal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/destructive fishing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masih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banyak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lagi</w:t>
            </w:r>
            <w:proofErr w:type="spellEnd"/>
          </w:p>
        </w:tc>
        <w:tc>
          <w:tcPr>
            <w:tcW w:w="1074" w:type="dxa"/>
          </w:tcPr>
          <w:p w14:paraId="452FD69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57493F8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01790A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315831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B526E6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35A4530" w14:textId="77777777" w:rsidTr="00AB7616">
        <w:tc>
          <w:tcPr>
            <w:tcW w:w="612" w:type="dxa"/>
          </w:tcPr>
          <w:p w14:paraId="0923FD9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4C44F7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3A29584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Model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Budidaya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Kawasan</w:t>
            </w:r>
          </w:p>
        </w:tc>
        <w:tc>
          <w:tcPr>
            <w:tcW w:w="3316" w:type="dxa"/>
          </w:tcPr>
          <w:p w14:paraId="5F2B8F27" w14:textId="77777777" w:rsidR="00AB7616" w:rsidRPr="0099684B" w:rsidRDefault="00AB7616" w:rsidP="0000125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Tersusunnya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model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Kampung Japing-Japing Utara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Minasatene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51FA755" w14:textId="77777777" w:rsidR="00AB7616" w:rsidRPr="0099684B" w:rsidRDefault="00AB7616" w:rsidP="0000125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kurun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bersamaan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diakhir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proyek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Memutuskan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rantai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kampung japing-japing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layak</w:t>
            </w:r>
            <w:proofErr w:type="spellEnd"/>
          </w:p>
          <w:p w14:paraId="4A632B64" w14:textId="77777777" w:rsidR="00AB7616" w:rsidRPr="0099684B" w:rsidRDefault="00AB7616" w:rsidP="0000125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kawasan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;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Pengalokasian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Komoditi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sesuai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Kawasan</w:t>
            </w:r>
          </w:p>
        </w:tc>
        <w:tc>
          <w:tcPr>
            <w:tcW w:w="1074" w:type="dxa"/>
          </w:tcPr>
          <w:p w14:paraId="5984680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798BAE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947E7C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69349F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B890A3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019B5A5" w14:textId="77777777" w:rsidTr="00AB7616">
        <w:tc>
          <w:tcPr>
            <w:tcW w:w="612" w:type="dxa"/>
          </w:tcPr>
          <w:p w14:paraId="091D0E6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BED96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PERIKANAN</w:t>
            </w:r>
          </w:p>
        </w:tc>
        <w:tc>
          <w:tcPr>
            <w:tcW w:w="2038" w:type="dxa"/>
          </w:tcPr>
          <w:p w14:paraId="46A6A5D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Produksi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Rumput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Kappaphycus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Alvaresu,Udang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Vaname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ikan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Bandeng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polikur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Intensif</w:t>
            </w:r>
            <w:proofErr w:type="spellEnd"/>
          </w:p>
        </w:tc>
        <w:tc>
          <w:tcPr>
            <w:tcW w:w="3316" w:type="dxa"/>
          </w:tcPr>
          <w:p w14:paraId="02354B7B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Melihat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bagaimana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Perkembangan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rumput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Kappaphycus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Alvaresu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Vaname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Ikan Bandeng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jika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dibudidayakan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diair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payau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Balai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Riset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bantuan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ketiga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sejak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tahun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2019.</w:t>
            </w:r>
          </w:p>
        </w:tc>
        <w:tc>
          <w:tcPr>
            <w:tcW w:w="1074" w:type="dxa"/>
          </w:tcPr>
          <w:p w14:paraId="519D526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1B6EED0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988B59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CABE9C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A3360E9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CD8141A" w14:textId="77777777" w:rsidTr="00AB7616">
        <w:tc>
          <w:tcPr>
            <w:tcW w:w="612" w:type="dxa"/>
          </w:tcPr>
          <w:p w14:paraId="655A3D1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1E6F73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PERPUSTAKAAN DAN KEARSIPAN</w:t>
            </w:r>
          </w:p>
        </w:tc>
        <w:tc>
          <w:tcPr>
            <w:tcW w:w="2038" w:type="dxa"/>
          </w:tcPr>
          <w:p w14:paraId="24A6107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TRANSFER BANSOS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Transformasi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Inklusi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1D2236F" w14:textId="77777777" w:rsidR="00AB7616" w:rsidRPr="0099684B" w:rsidRDefault="00AB7616" w:rsidP="0000125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utama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“Program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Transformasi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Inklusi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” (TRANSFER BANSOS)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membangkitkan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menggali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hasrat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keahlian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kemampuan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dirinya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demi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kemajuan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bersama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dimilikinya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berkembang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tingkat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meningkat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45A6256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1F4BBB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4D29EF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F29661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23F2E19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4CACB27" w14:textId="77777777" w:rsidTr="00AB7616">
        <w:tc>
          <w:tcPr>
            <w:tcW w:w="612" w:type="dxa"/>
          </w:tcPr>
          <w:p w14:paraId="18880AE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18230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PERPUSTAKAAN DAN KEARSIPAN</w:t>
            </w:r>
          </w:p>
        </w:tc>
        <w:tc>
          <w:tcPr>
            <w:tcW w:w="2038" w:type="dxa"/>
          </w:tcPr>
          <w:p w14:paraId="5703AF5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Warung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Pasar (WARPUSPA)</w:t>
            </w:r>
          </w:p>
        </w:tc>
        <w:tc>
          <w:tcPr>
            <w:tcW w:w="3316" w:type="dxa"/>
          </w:tcPr>
          <w:p w14:paraId="436A4524" w14:textId="77777777" w:rsidR="00AB7616" w:rsidRPr="0099684B" w:rsidRDefault="00AB7616" w:rsidP="0000125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kemiskinan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transformasi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pusat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>.</w:t>
            </w:r>
          </w:p>
          <w:p w14:paraId="5EEB5A2E" w14:textId="77777777" w:rsidR="00AB7616" w:rsidRPr="0099684B" w:rsidRDefault="00AB7616" w:rsidP="0000125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literasi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lastRenderedPageBreak/>
              <w:t>Teknologi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(TIK)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soft skill</w:t>
            </w:r>
          </w:p>
          <w:p w14:paraId="05EF8A54" w14:textId="77777777" w:rsidR="00AB7616" w:rsidRPr="0099684B" w:rsidRDefault="00AB7616" w:rsidP="0000125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hidup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. Yang mana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supaya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produktif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inovatif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jasa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berupa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barang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19A766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2DBD4EF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28B5C1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75953B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8EE9B5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25FD4EB" w14:textId="77777777" w:rsidTr="00AB7616">
        <w:tc>
          <w:tcPr>
            <w:tcW w:w="612" w:type="dxa"/>
          </w:tcPr>
          <w:p w14:paraId="72E0498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1714F8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PERPUSTAKAAN DAN KEARSIPAN</w:t>
            </w:r>
          </w:p>
        </w:tc>
        <w:tc>
          <w:tcPr>
            <w:tcW w:w="2038" w:type="dxa"/>
          </w:tcPr>
          <w:p w14:paraId="1305C52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LAMBACE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Membaca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Edukatif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5F68C5A6" w14:textId="77777777" w:rsidR="00AB7616" w:rsidRPr="0099684B" w:rsidRDefault="00AB7616" w:rsidP="0000125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kemiskinan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perpustakaan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belajar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51736DC3" w14:textId="77777777" w:rsidR="00AB7616" w:rsidRPr="0099684B" w:rsidRDefault="00AB7616" w:rsidP="0000125E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Literasi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(TIK)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soft Skill</w:t>
            </w:r>
          </w:p>
          <w:p w14:paraId="5446A05D" w14:textId="77777777" w:rsidR="00AB7616" w:rsidRPr="0099684B" w:rsidRDefault="00AB7616" w:rsidP="0000125E">
            <w:pPr>
              <w:pStyle w:val="ListParagraph"/>
              <w:numPr>
                <w:ilvl w:val="0"/>
                <w:numId w:val="13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hidup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1074" w:type="dxa"/>
          </w:tcPr>
          <w:p w14:paraId="3482F76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F5A590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815376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0FA710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2CF363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EFCBEB0" w14:textId="77777777" w:rsidTr="00AB7616">
        <w:tc>
          <w:tcPr>
            <w:tcW w:w="612" w:type="dxa"/>
          </w:tcPr>
          <w:p w14:paraId="0177F57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20FC11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PERTANIAN</w:t>
            </w:r>
          </w:p>
        </w:tc>
        <w:tc>
          <w:tcPr>
            <w:tcW w:w="2038" w:type="dxa"/>
          </w:tcPr>
          <w:p w14:paraId="6170B0A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MOLEK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Mikro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Organisme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Lokal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3B350B4C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Mikro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Organisme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Lokal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tersedia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tersebar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sentra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alternative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termanfaatkannya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jeruk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Pangkajene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Kepulauan</w:t>
            </w:r>
            <w:proofErr w:type="spellEnd"/>
          </w:p>
        </w:tc>
        <w:tc>
          <w:tcPr>
            <w:tcW w:w="1074" w:type="dxa"/>
          </w:tcPr>
          <w:p w14:paraId="7CFF314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65128CB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3AD488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9C4738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08FFD8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B329C8B" w14:textId="77777777" w:rsidTr="00AB7616">
        <w:tc>
          <w:tcPr>
            <w:tcW w:w="612" w:type="dxa"/>
          </w:tcPr>
          <w:p w14:paraId="312C3FB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994B29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PERTANIAN</w:t>
            </w:r>
          </w:p>
        </w:tc>
        <w:tc>
          <w:tcPr>
            <w:tcW w:w="2038" w:type="dxa"/>
          </w:tcPr>
          <w:p w14:paraId="28945D6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POSYANAK MOBILE (Pos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Ternak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System Mobile)</w:t>
            </w:r>
          </w:p>
        </w:tc>
        <w:tc>
          <w:tcPr>
            <w:tcW w:w="3316" w:type="dxa"/>
          </w:tcPr>
          <w:p w14:paraId="5ECF2080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dilaksanakannya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“POSYANAK MOBILE"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SDM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peternak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demi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taraf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hewan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reproduksi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Asuransi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Ternak</w:t>
            </w:r>
            <w:proofErr w:type="spellEnd"/>
          </w:p>
        </w:tc>
        <w:tc>
          <w:tcPr>
            <w:tcW w:w="1074" w:type="dxa"/>
          </w:tcPr>
          <w:p w14:paraId="4B1EB0E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7376046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194E0B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77E27A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DC3CA3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3E94CBD" w14:textId="77777777" w:rsidTr="00AB7616">
        <w:tc>
          <w:tcPr>
            <w:tcW w:w="612" w:type="dxa"/>
          </w:tcPr>
          <w:p w14:paraId="1FAC492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80248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SOSIAL</w:t>
            </w:r>
          </w:p>
        </w:tc>
        <w:tc>
          <w:tcPr>
            <w:tcW w:w="2038" w:type="dxa"/>
          </w:tcPr>
          <w:p w14:paraId="62063F6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SIPARAKAI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Informasi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Pengaduan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Pemerlu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24BC70D9" w14:textId="77777777" w:rsidR="00AB7616" w:rsidRPr="0099684B" w:rsidRDefault="00AB7616" w:rsidP="000012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alur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Dinas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;</w:t>
            </w:r>
          </w:p>
          <w:p w14:paraId="6C420168" w14:textId="77777777" w:rsidR="00AB7616" w:rsidRPr="0099684B" w:rsidRDefault="00AB7616" w:rsidP="000012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Ruang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Pengaduan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Pemerlu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“SIPARAKAI”</w:t>
            </w:r>
          </w:p>
          <w:p w14:paraId="3B3CE50C" w14:textId="77777777" w:rsidR="00AB7616" w:rsidRPr="0099684B" w:rsidRDefault="00AB7616" w:rsidP="0000125E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Masyarakat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Bantuan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kegiatan-kegiatan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Dinas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lainnya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A2BD75A" w14:textId="77777777" w:rsidR="00AB7616" w:rsidRPr="0099684B" w:rsidRDefault="00AB7616" w:rsidP="0000125E">
            <w:pPr>
              <w:pStyle w:val="ListParagraph"/>
              <w:numPr>
                <w:ilvl w:val="0"/>
                <w:numId w:val="14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efisien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6EF150F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3ABAFEB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2C9E81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6D912F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0B892E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3219ADF" w14:textId="77777777" w:rsidTr="00AB7616">
        <w:tc>
          <w:tcPr>
            <w:tcW w:w="612" w:type="dxa"/>
          </w:tcPr>
          <w:p w14:paraId="3831C2C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80B320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SOSIAL</w:t>
            </w:r>
          </w:p>
        </w:tc>
        <w:tc>
          <w:tcPr>
            <w:tcW w:w="2038" w:type="dxa"/>
          </w:tcPr>
          <w:p w14:paraId="108A09B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PEMBERIAN LAYANAN DUKUNGAN PSIKOSOSIAL (LDP) PADA KORBAN TRAUMATIK PASCA BENCANA</w:t>
            </w:r>
          </w:p>
        </w:tc>
        <w:tc>
          <w:tcPr>
            <w:tcW w:w="3316" w:type="dxa"/>
          </w:tcPr>
          <w:p w14:paraId="1AA256B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dukungan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pada korban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pasca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bencana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mengalami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trauma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Badan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Penanggulangan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Bencana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Daerah</w:t>
            </w:r>
          </w:p>
          <w:p w14:paraId="60E48F2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B54B69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3BEE910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A3DC9C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F71A44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5B8870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9C63B3F" w14:textId="77777777" w:rsidTr="00AB7616">
        <w:tc>
          <w:tcPr>
            <w:tcW w:w="612" w:type="dxa"/>
          </w:tcPr>
          <w:p w14:paraId="0B3F29B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131118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PEMADAM KEBAKARAN</w:t>
            </w:r>
          </w:p>
        </w:tc>
        <w:tc>
          <w:tcPr>
            <w:tcW w:w="2038" w:type="dxa"/>
          </w:tcPr>
          <w:p w14:paraId="22792D2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TIMSUS 99 ASMAUL HUSNA</w:t>
            </w:r>
          </w:p>
        </w:tc>
        <w:tc>
          <w:tcPr>
            <w:tcW w:w="3316" w:type="dxa"/>
          </w:tcPr>
          <w:p w14:paraId="1DC6CA60" w14:textId="77777777" w:rsidR="00AB7616" w:rsidRPr="0099684B" w:rsidRDefault="00AB7616" w:rsidP="0000125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Bekerja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professional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sesuai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keahlian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masingmasing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>.</w:t>
            </w:r>
          </w:p>
          <w:p w14:paraId="6E4E9319" w14:textId="77777777" w:rsidR="00AB7616" w:rsidRPr="0099684B" w:rsidRDefault="00AB7616" w:rsidP="0000125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terbaik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>.</w:t>
            </w:r>
          </w:p>
          <w:p w14:paraId="576E1832" w14:textId="77777777" w:rsidR="00AB7616" w:rsidRPr="0099684B" w:rsidRDefault="00AB7616" w:rsidP="0000125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color w:val="010101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laporan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perlindungan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hak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sipil</w:t>
            </w:r>
            <w:proofErr w:type="spellEnd"/>
            <w:r w:rsidRPr="0099684B">
              <w:rPr>
                <w:rFonts w:cstheme="minorHAnsi"/>
                <w:color w:val="010101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10101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074" w:type="dxa"/>
          </w:tcPr>
          <w:p w14:paraId="35A3289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4F589D9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5A386C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D77162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C98B78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62CB965" w14:textId="77777777" w:rsidTr="00AB7616">
        <w:tc>
          <w:tcPr>
            <w:tcW w:w="612" w:type="dxa"/>
          </w:tcPr>
          <w:p w14:paraId="34DB9B0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7D65B4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PEMADAM KEBAKARAN</w:t>
            </w:r>
          </w:p>
        </w:tc>
        <w:tc>
          <w:tcPr>
            <w:tcW w:w="2038" w:type="dxa"/>
          </w:tcPr>
          <w:p w14:paraId="25781AB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LADACAM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Damkar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0BA6B91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kesiapan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menghadapi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kebakaran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1074" w:type="dxa"/>
          </w:tcPr>
          <w:p w14:paraId="1617D84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BD0569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2958C1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E2BDD3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3D1797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3A369FB" w14:textId="77777777" w:rsidTr="00AB7616">
        <w:tc>
          <w:tcPr>
            <w:tcW w:w="612" w:type="dxa"/>
          </w:tcPr>
          <w:p w14:paraId="6CD12D4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C2277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SATUAN POLISI PAMONG PRAJA</w:t>
            </w:r>
          </w:p>
        </w:tc>
        <w:tc>
          <w:tcPr>
            <w:tcW w:w="2038" w:type="dxa"/>
          </w:tcPr>
          <w:p w14:paraId="467044F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FOORKODU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Pembentukan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Forum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Koordinasi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Terpadu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Wadah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Peran Serta Masyarakat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Perlindungan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Masyarakat)</w:t>
            </w:r>
          </w:p>
        </w:tc>
        <w:tc>
          <w:tcPr>
            <w:tcW w:w="3316" w:type="dxa"/>
          </w:tcPr>
          <w:p w14:paraId="5C12779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4B81EC9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25E1A7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F296D1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34AF7D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E1340A3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B1C1AA1" w14:textId="77777777" w:rsidTr="00AB7616">
        <w:tc>
          <w:tcPr>
            <w:tcW w:w="612" w:type="dxa"/>
          </w:tcPr>
          <w:p w14:paraId="0F25A7F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2A86F4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SATUAN POLISI PAMONG PRAJA</w:t>
            </w:r>
          </w:p>
        </w:tc>
        <w:tc>
          <w:tcPr>
            <w:tcW w:w="2038" w:type="dxa"/>
          </w:tcPr>
          <w:p w14:paraId="02C2403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 PEPE LINDUNG MAS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Sinergitas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Peran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Satlinmas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 xml:space="preserve">Serta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Perlindungan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Masyarakat)</w:t>
            </w:r>
          </w:p>
        </w:tc>
        <w:tc>
          <w:tcPr>
            <w:tcW w:w="3316" w:type="dxa"/>
          </w:tcPr>
          <w:p w14:paraId="7125C7F4" w14:textId="77777777" w:rsidR="00AB7616" w:rsidRPr="0099684B" w:rsidRDefault="00AB7616" w:rsidP="0000125E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Terbangunnya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jejaring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sosial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whatsapp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).</w:t>
            </w:r>
          </w:p>
          <w:p w14:paraId="5174DD45" w14:textId="77777777" w:rsidR="00AB7616" w:rsidRPr="0099684B" w:rsidRDefault="00AB7616" w:rsidP="0000125E">
            <w:pPr>
              <w:pStyle w:val="ListParagraph"/>
              <w:numPr>
                <w:ilvl w:val="0"/>
                <w:numId w:val="16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SDM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Satpol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PP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lembaga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terkait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sinergi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handal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tangguh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upaya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mewujudkan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ketertiban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umum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ketentraman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B5973C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01BAD59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79FA0F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1F02C8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5E847E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670971A" w14:textId="77777777" w:rsidTr="00AB7616">
        <w:tc>
          <w:tcPr>
            <w:tcW w:w="612" w:type="dxa"/>
          </w:tcPr>
          <w:p w14:paraId="7036498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DB0E03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RSUD BATARA SIANG PANGKEP</w:t>
            </w:r>
          </w:p>
        </w:tc>
        <w:tc>
          <w:tcPr>
            <w:tcW w:w="2038" w:type="dxa"/>
          </w:tcPr>
          <w:p w14:paraId="3595B1B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RUANG TUNGGU NYAMAN PASIEN GERIATRI (RUMAH PASIEN GR)</w:t>
            </w:r>
          </w:p>
        </w:tc>
        <w:tc>
          <w:tcPr>
            <w:tcW w:w="3316" w:type="dxa"/>
          </w:tcPr>
          <w:p w14:paraId="4ACF5AF9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tersedianya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tunggu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nyaman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geriatri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lansia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menunggu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poliklinik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RSUD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Siang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</w:p>
        </w:tc>
        <w:tc>
          <w:tcPr>
            <w:tcW w:w="1074" w:type="dxa"/>
          </w:tcPr>
          <w:p w14:paraId="0FE1E3B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7E9B47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BBD93B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2D8ED2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70F064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9C1B6EC" w14:textId="77777777" w:rsidTr="00AB7616">
        <w:tc>
          <w:tcPr>
            <w:tcW w:w="612" w:type="dxa"/>
          </w:tcPr>
          <w:p w14:paraId="5861B1F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F50B6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RSUD BATARA SIANG PANGKEP</w:t>
            </w:r>
          </w:p>
        </w:tc>
        <w:tc>
          <w:tcPr>
            <w:tcW w:w="2038" w:type="dxa"/>
          </w:tcPr>
          <w:p w14:paraId="71C32A8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E – OKE PASIEN “ OPTIMALISASI KOMUNIKASI EFEKTIF MENDUKUNG KESELAMATAN PASIEN DENGAN MONDAY MEETING TERINTEGRASI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Android/ web</w:t>
            </w:r>
          </w:p>
        </w:tc>
        <w:tc>
          <w:tcPr>
            <w:tcW w:w="3316" w:type="dxa"/>
          </w:tcPr>
          <w:p w14:paraId="6742B0FD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Menyusun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pedoman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mekanisme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penyelenggaraan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Monday meeting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048CCC2E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Menyusun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fitur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berhubungan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efektif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keselamatan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menyiapkan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dukungan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</w:t>
            </w:r>
          </w:p>
          <w:p w14:paraId="2881B443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Menyosialisasikan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(PPA)</w:t>
            </w:r>
          </w:p>
          <w:p w14:paraId="12ED46FC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Menyelenggarakan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Beberapa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spesifik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:</w:t>
            </w:r>
          </w:p>
          <w:p w14:paraId="33C8E074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Menyelenggarakan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Monday meeting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terintegrasi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semua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PPA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Menyebarluaskan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pertemuan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Rencana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lanjut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disepakatidalam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bagaimana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Feedback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PPA</w:t>
            </w:r>
          </w:p>
          <w:p w14:paraId="3C5790BE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Penetapan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kebijakan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Direktur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RSUD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Siang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Pelaksanaan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</w:t>
            </w:r>
          </w:p>
          <w:p w14:paraId="06589142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Penetapan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kebijakan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Direktur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RSUD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Batara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Siang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sangsi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penurunan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jumlah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renumerasi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PPA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tugas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mengancam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keselamatan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0EC9485A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Mensosialisasikan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 pada Unit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Dasar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</w:p>
          <w:p w14:paraId="5AE96116" w14:textId="77777777" w:rsidR="00AB7616" w:rsidRPr="0099684B" w:rsidRDefault="00AB7616" w:rsidP="0000125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Menyebarluaskan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keberhasilan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E – OKE PASIEN pada Unit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Dasar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puskesmas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</w:p>
        </w:tc>
        <w:tc>
          <w:tcPr>
            <w:tcW w:w="1074" w:type="dxa"/>
          </w:tcPr>
          <w:p w14:paraId="463E724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64B27C6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E5B9C9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B931B8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593FF9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4C99F0A" w14:textId="77777777" w:rsidTr="00AB7616">
        <w:tc>
          <w:tcPr>
            <w:tcW w:w="612" w:type="dxa"/>
          </w:tcPr>
          <w:p w14:paraId="57935ED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BAB2A0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RSUD BATARA SIANG PANGKEP</w:t>
            </w:r>
          </w:p>
        </w:tc>
        <w:tc>
          <w:tcPr>
            <w:tcW w:w="2038" w:type="dxa"/>
          </w:tcPr>
          <w:p w14:paraId="00788EB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PETAK SET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Permainan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Edukatif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Terapi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Atraumatik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Anak SET)</w:t>
            </w:r>
          </w:p>
        </w:tc>
        <w:tc>
          <w:tcPr>
            <w:tcW w:w="3316" w:type="dxa"/>
          </w:tcPr>
          <w:p w14:paraId="2C08989E" w14:textId="77777777" w:rsidR="00AB7616" w:rsidRPr="0099684B" w:rsidRDefault="00AB7616" w:rsidP="000012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PETAK SET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asuhan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keperawatan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60D3A277" w14:textId="77777777" w:rsidR="00AB7616" w:rsidRPr="0099684B" w:rsidRDefault="00AB7616" w:rsidP="000012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Pasien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keperawatan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optimal.</w:t>
            </w:r>
          </w:p>
          <w:p w14:paraId="320C95FF" w14:textId="77777777" w:rsidR="00AB7616" w:rsidRPr="0099684B" w:rsidRDefault="00AB7616" w:rsidP="000012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kecemasan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trauma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selama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menjalani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hospitalisasi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7E322DE" w14:textId="77777777" w:rsidR="00AB7616" w:rsidRPr="0099684B" w:rsidRDefault="00AB7616" w:rsidP="0000125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diberikan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farmakologi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obat-obatan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tetapi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juga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nonfarmakologi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psikologis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).</w:t>
            </w:r>
          </w:p>
        </w:tc>
        <w:tc>
          <w:tcPr>
            <w:tcW w:w="1074" w:type="dxa"/>
          </w:tcPr>
          <w:p w14:paraId="4FBD603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F20CEF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8B16B7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973BC5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80D643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0ED9155" w14:textId="77777777" w:rsidTr="00AB7616">
        <w:tc>
          <w:tcPr>
            <w:tcW w:w="612" w:type="dxa"/>
          </w:tcPr>
          <w:p w14:paraId="55E72A68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052C79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BALOCCI</w:t>
            </w:r>
          </w:p>
        </w:tc>
        <w:tc>
          <w:tcPr>
            <w:tcW w:w="2038" w:type="dxa"/>
          </w:tcPr>
          <w:p w14:paraId="22BF2C8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PELOR KECAMATAN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Terorganisir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B1C97AE" w14:textId="77777777" w:rsidR="00AB7616" w:rsidRPr="0099684B" w:rsidRDefault="00AB7616" w:rsidP="0000125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tercipta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suatu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optimal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transparan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dirasakan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</w:p>
          <w:p w14:paraId="32F3B71E" w14:textId="77777777" w:rsidR="00AB7616" w:rsidRPr="0099684B" w:rsidRDefault="00AB7616" w:rsidP="0000125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Mengembangkan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system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koordinasi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progresif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komunikasi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intensif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antar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/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unit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unit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kerja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vertical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sector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Minasatene</w:t>
            </w:r>
            <w:proofErr w:type="spellEnd"/>
          </w:p>
          <w:p w14:paraId="4AC4C99F" w14:textId="77777777" w:rsidR="00AB7616" w:rsidRPr="0099684B" w:rsidRDefault="00AB7616" w:rsidP="0000125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tatanan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kehidupan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harmonis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bersosial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budaya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religius</w:t>
            </w:r>
            <w:proofErr w:type="spellEnd"/>
          </w:p>
        </w:tc>
        <w:tc>
          <w:tcPr>
            <w:tcW w:w="1074" w:type="dxa"/>
          </w:tcPr>
          <w:p w14:paraId="7A77BCC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5E927E0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4F9BB1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B8A63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28526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0BE1D38" w14:textId="77777777" w:rsidTr="00AB7616">
        <w:tc>
          <w:tcPr>
            <w:tcW w:w="612" w:type="dxa"/>
          </w:tcPr>
          <w:p w14:paraId="54ED3CE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C46274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BUNGORO</w:t>
            </w:r>
          </w:p>
        </w:tc>
        <w:tc>
          <w:tcPr>
            <w:tcW w:w="2038" w:type="dxa"/>
          </w:tcPr>
          <w:p w14:paraId="1A5DEC4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PENINGKATAN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PERAN SERTA MASYARAKAT DALAM MEDIASI KONFLIK PERTANAHAN MELALUI KELOMPOK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br/>
              <w:t>"PERTAMA DI KOTA MALOMPO"</w:t>
            </w:r>
          </w:p>
        </w:tc>
        <w:tc>
          <w:tcPr>
            <w:tcW w:w="3316" w:type="dxa"/>
          </w:tcPr>
          <w:p w14:paraId="203ECBBF" w14:textId="77777777" w:rsidR="00AB7616" w:rsidRPr="0099684B" w:rsidRDefault="00AB7616" w:rsidP="0000125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Terbentuknya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mediasi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Bungoro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41B1157" w14:textId="77777777" w:rsidR="00AB7616" w:rsidRPr="0099684B" w:rsidRDefault="00AB7616" w:rsidP="0000125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seluruh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mediasi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konflik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pertanahan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harus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menangani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konflik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pertanahan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3D74FDDD" w14:textId="77777777" w:rsidR="00AB7616" w:rsidRPr="0099684B" w:rsidRDefault="00AB7616" w:rsidP="0000125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keluarkanya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peraturan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penaganan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konflik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pertanahan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</w:p>
        </w:tc>
        <w:tc>
          <w:tcPr>
            <w:tcW w:w="1074" w:type="dxa"/>
          </w:tcPr>
          <w:p w14:paraId="4C3BD72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2EBA0B8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257EB8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1F3F64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3B15B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6B3AE56" w14:textId="77777777" w:rsidTr="00AB7616">
        <w:tc>
          <w:tcPr>
            <w:tcW w:w="612" w:type="dxa"/>
          </w:tcPr>
          <w:p w14:paraId="4873EF9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2BA823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BUNGORO</w:t>
            </w:r>
          </w:p>
        </w:tc>
        <w:tc>
          <w:tcPr>
            <w:tcW w:w="2038" w:type="dxa"/>
          </w:tcPr>
          <w:p w14:paraId="6821569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PETA MANDIRI, 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Penyelesaian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Sengketa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Tanah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3316" w:type="dxa"/>
          </w:tcPr>
          <w:p w14:paraId="6203889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Meminimalisir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sengketa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berujung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anarkis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meminimalisir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sengketa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berkepanjangan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mendorong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pertengkaran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berbuntut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panjang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Diharapkan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pula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tertib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terkait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penomoran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persil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riwayat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/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Bori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Appaka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3C9BE95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44546CD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5DFC4E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4919B2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0F8DFF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5D79E97" w14:textId="77777777" w:rsidTr="00AB7616">
        <w:tc>
          <w:tcPr>
            <w:tcW w:w="612" w:type="dxa"/>
          </w:tcPr>
          <w:p w14:paraId="1634034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46E2DD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BUNGORO</w:t>
            </w:r>
          </w:p>
        </w:tc>
        <w:tc>
          <w:tcPr>
            <w:tcW w:w="2038" w:type="dxa"/>
          </w:tcPr>
          <w:p w14:paraId="71E10DF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CAO UMAMI</w:t>
            </w:r>
          </w:p>
        </w:tc>
        <w:tc>
          <w:tcPr>
            <w:tcW w:w="3316" w:type="dxa"/>
          </w:tcPr>
          <w:p w14:paraId="61E15814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memperkaya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CAO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dikenal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dikalangan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CFCDCA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2BA9769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F365D3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3A3A85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87E719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DD39CB6" w14:textId="77777777" w:rsidTr="00AB7616">
        <w:tc>
          <w:tcPr>
            <w:tcW w:w="612" w:type="dxa"/>
          </w:tcPr>
          <w:p w14:paraId="1BEBFBA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722AFC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BUNGORO</w:t>
            </w:r>
          </w:p>
        </w:tc>
        <w:tc>
          <w:tcPr>
            <w:tcW w:w="2038" w:type="dxa"/>
          </w:tcPr>
          <w:p w14:paraId="18BE4B4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BANPRES CORONA</w:t>
            </w:r>
          </w:p>
        </w:tc>
        <w:tc>
          <w:tcPr>
            <w:tcW w:w="3316" w:type="dxa"/>
          </w:tcPr>
          <w:p w14:paraId="575A7812" w14:textId="77777777" w:rsidR="00AB7616" w:rsidRPr="0099684B" w:rsidRDefault="00AB7616" w:rsidP="0000125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menyediakan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bandeng presto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varian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rasa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Bugis-Makassar.</w:t>
            </w:r>
          </w:p>
          <w:p w14:paraId="44BD3ADB" w14:textId="77777777" w:rsidR="00AB7616" w:rsidRPr="0099684B" w:rsidRDefault="00AB7616" w:rsidP="0000125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kesejahteraan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pesisir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Bulu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Cindea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A87C81D" w14:textId="77777777" w:rsidR="00AB7616" w:rsidRPr="0099684B" w:rsidRDefault="00AB7616" w:rsidP="0000125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mengkonsumsi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mendukung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GEMARI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Gemar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Ikan).</w:t>
            </w:r>
          </w:p>
          <w:p w14:paraId="3614D13C" w14:textId="77777777" w:rsidR="00AB7616" w:rsidRPr="0099684B" w:rsidRDefault="00AB7616" w:rsidP="0000125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jual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bandeng</w:t>
            </w:r>
          </w:p>
        </w:tc>
        <w:tc>
          <w:tcPr>
            <w:tcW w:w="1074" w:type="dxa"/>
          </w:tcPr>
          <w:p w14:paraId="57ABB65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2336" w:type="dxa"/>
          </w:tcPr>
          <w:p w14:paraId="717E6B9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9F246B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E90943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B927D0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D5ACC05" w14:textId="77777777" w:rsidTr="00AB7616">
        <w:tc>
          <w:tcPr>
            <w:tcW w:w="612" w:type="dxa"/>
          </w:tcPr>
          <w:p w14:paraId="0A2FAED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25219F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LABAKKANG</w:t>
            </w:r>
          </w:p>
        </w:tc>
        <w:tc>
          <w:tcPr>
            <w:tcW w:w="2038" w:type="dxa"/>
          </w:tcPr>
          <w:p w14:paraId="02BBA9C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BERBAGI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INFORMASI LEWAT DATA ONLINE KECAMATAN (BOLEDONK) MELALUI WEBSITE DAN FACEBOOK KECAMATAN DAPAT MENJADI SUMBER INFORMASI BAGI MASYARAKAT</w:t>
            </w:r>
          </w:p>
        </w:tc>
        <w:tc>
          <w:tcPr>
            <w:tcW w:w="3316" w:type="dxa"/>
          </w:tcPr>
          <w:p w14:paraId="746CC08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Dapat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memudahkan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mendapatkan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penelitian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facebook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melibatkan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pihak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pemerintahan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dana APBD</w:t>
            </w:r>
          </w:p>
        </w:tc>
        <w:tc>
          <w:tcPr>
            <w:tcW w:w="1074" w:type="dxa"/>
          </w:tcPr>
          <w:p w14:paraId="0B22222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2336" w:type="dxa"/>
          </w:tcPr>
          <w:p w14:paraId="37861F4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F6B5F4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53226B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005109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B60B1C5" w14:textId="77777777" w:rsidTr="00AB7616">
        <w:tc>
          <w:tcPr>
            <w:tcW w:w="612" w:type="dxa"/>
          </w:tcPr>
          <w:p w14:paraId="2F51C11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E6A8BE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LIUKANG TUPABBIRING</w:t>
            </w:r>
          </w:p>
        </w:tc>
        <w:tc>
          <w:tcPr>
            <w:tcW w:w="2038" w:type="dxa"/>
          </w:tcPr>
          <w:p w14:paraId="08867F0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Mengubah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Tabungan Pendidikan, Kesehatan,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Pajak</w:t>
            </w:r>
            <w:proofErr w:type="spellEnd"/>
          </w:p>
        </w:tc>
        <w:tc>
          <w:tcPr>
            <w:tcW w:w="3316" w:type="dxa"/>
          </w:tcPr>
          <w:p w14:paraId="2AC4F70E" w14:textId="77777777" w:rsidR="00AB7616" w:rsidRPr="0099684B" w:rsidRDefault="00AB7616" w:rsidP="0000125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terpelihara</w:t>
            </w:r>
            <w:proofErr w:type="spellEnd"/>
          </w:p>
          <w:p w14:paraId="6146AC0D" w14:textId="77777777" w:rsidR="00AB7616" w:rsidRPr="0099684B" w:rsidRDefault="00AB7616" w:rsidP="0000125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warga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membiayai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pendidikan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pajak</w:t>
            </w:r>
            <w:proofErr w:type="spellEnd"/>
          </w:p>
          <w:p w14:paraId="6F435200" w14:textId="77777777" w:rsidR="00AB7616" w:rsidRPr="0099684B" w:rsidRDefault="00AB7616" w:rsidP="0000125E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Agar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sadar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ulang</w:t>
            </w:r>
            <w:proofErr w:type="spellEnd"/>
          </w:p>
        </w:tc>
        <w:tc>
          <w:tcPr>
            <w:tcW w:w="1074" w:type="dxa"/>
          </w:tcPr>
          <w:p w14:paraId="04ADBDB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1852F42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16D9FF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59E7CC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C24D08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C62F096" w14:textId="77777777" w:rsidTr="00AB7616">
        <w:tc>
          <w:tcPr>
            <w:tcW w:w="612" w:type="dxa"/>
          </w:tcPr>
          <w:p w14:paraId="0790AD88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45E018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LIUKANG TUPABBIRING</w:t>
            </w:r>
          </w:p>
        </w:tc>
        <w:tc>
          <w:tcPr>
            <w:tcW w:w="2038" w:type="dxa"/>
          </w:tcPr>
          <w:p w14:paraId="356CE6E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Mengubah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Botol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Bekas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Dekorasi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Pulau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Gondong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Bali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Mattiro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Matae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br/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Kab.Pangkep</w:t>
            </w:r>
            <w:proofErr w:type="spellEnd"/>
          </w:p>
        </w:tc>
        <w:tc>
          <w:tcPr>
            <w:tcW w:w="3316" w:type="dxa"/>
          </w:tcPr>
          <w:p w14:paraId="2DE28CAD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Menambah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mengurangi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pelastik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tadinya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mempunyai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ekonomis</w:t>
            </w:r>
            <w:proofErr w:type="spellEnd"/>
          </w:p>
          <w:p w14:paraId="673B862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7195DCE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1D47A0B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FED8BC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71868C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E793E9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677C986" w14:textId="77777777" w:rsidTr="00AB7616">
        <w:tc>
          <w:tcPr>
            <w:tcW w:w="612" w:type="dxa"/>
          </w:tcPr>
          <w:p w14:paraId="0AB47A2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8BE942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LIUKANG TUPABBIRING</w:t>
            </w:r>
          </w:p>
        </w:tc>
        <w:tc>
          <w:tcPr>
            <w:tcW w:w="2038" w:type="dxa"/>
          </w:tcPr>
          <w:p w14:paraId="5245F37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KONSERVASI BIOTA LAUT MELALUI PENGEMBANGAN DESA WISATA PULAU BONTOSUA DESA MATTIRO BONE KECAMATAN LIUKANG TUPABBIRING</w:t>
            </w:r>
          </w:p>
        </w:tc>
        <w:tc>
          <w:tcPr>
            <w:tcW w:w="3316" w:type="dxa"/>
          </w:tcPr>
          <w:p w14:paraId="609A9DA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merhabilitasi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terumbu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karang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rusak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rangka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memperbaiki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habitat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ekosistem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populasi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menguntungkan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masyarkat</w:t>
            </w:r>
            <w:proofErr w:type="spellEnd"/>
          </w:p>
        </w:tc>
        <w:tc>
          <w:tcPr>
            <w:tcW w:w="1074" w:type="dxa"/>
          </w:tcPr>
          <w:p w14:paraId="26A020E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681B586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C1BEF8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6C165D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46CA16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E018830" w14:textId="77777777" w:rsidTr="00AB7616">
        <w:tc>
          <w:tcPr>
            <w:tcW w:w="612" w:type="dxa"/>
          </w:tcPr>
          <w:p w14:paraId="1C7AF7D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483BF7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LIUKANG TUPABBIRING</w:t>
            </w:r>
          </w:p>
        </w:tc>
        <w:tc>
          <w:tcPr>
            <w:tcW w:w="2038" w:type="dxa"/>
          </w:tcPr>
          <w:p w14:paraId="3D55EEF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KONSERVASI BIOTA LAUT MELALUI PENGEMBANGAN DESA WISATA PULAU BADI DESA MATTIRO DECENG KECAMATAN LIUKANG TUPABBIRING</w:t>
            </w:r>
          </w:p>
        </w:tc>
        <w:tc>
          <w:tcPr>
            <w:tcW w:w="3316" w:type="dxa"/>
          </w:tcPr>
          <w:p w14:paraId="24BD10F6" w14:textId="77777777" w:rsidR="00AB7616" w:rsidRPr="0099684B" w:rsidRDefault="00AB7616" w:rsidP="00BD26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merehabilitasi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terumbu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karang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rusak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dapatmemperbaiki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habitat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ekosistem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populasi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berkelanjutan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menguntungkan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074" w:type="dxa"/>
          </w:tcPr>
          <w:p w14:paraId="04406CB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36963BB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C7D693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2395FD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E1F335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59E31D8" w14:textId="77777777" w:rsidTr="00AB7616">
        <w:tc>
          <w:tcPr>
            <w:tcW w:w="612" w:type="dxa"/>
          </w:tcPr>
          <w:p w14:paraId="4BD295B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8C7810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LIUKANG TUPABBIRING UTARA</w:t>
            </w:r>
          </w:p>
        </w:tc>
        <w:tc>
          <w:tcPr>
            <w:tcW w:w="2038" w:type="dxa"/>
          </w:tcPr>
          <w:p w14:paraId="48AEA03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LAKI PLUS (LAYANAN ADMINISTRASI KELILING)</w:t>
            </w:r>
          </w:p>
        </w:tc>
        <w:tc>
          <w:tcPr>
            <w:tcW w:w="3316" w:type="dxa"/>
          </w:tcPr>
          <w:p w14:paraId="6E447B26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Tersedianya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</w:p>
          <w:p w14:paraId="54354A9A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Tersosialisasinya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</w:p>
          <w:p w14:paraId="1B7BE212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Terlaksananya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administasi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pada 7 (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Lk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Utara</w:t>
            </w:r>
          </w:p>
          <w:p w14:paraId="7A9C8422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Terbentuknya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Tim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Pengendali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pembina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Teknis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Pemerintahan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(PTPD) dan Tim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Fasilitator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Utara.</w:t>
            </w:r>
          </w:p>
          <w:p w14:paraId="61860403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penguatan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kapasitas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aparatur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berkesinambungan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; dan</w:t>
            </w:r>
          </w:p>
          <w:p w14:paraId="6D54C413" w14:textId="77777777" w:rsidR="00AB7616" w:rsidRPr="0099684B" w:rsidRDefault="00AB7616" w:rsidP="0000125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Termanfaatkannya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keliling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maksimal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Kecamatan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Liukang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Tupabbiring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Utara</w:t>
            </w:r>
          </w:p>
          <w:p w14:paraId="67F2F6B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6EEF1D2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663E18C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748E8A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312132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77599E8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0BEEE48" w14:textId="77777777" w:rsidTr="00AB7616">
        <w:tc>
          <w:tcPr>
            <w:tcW w:w="612" w:type="dxa"/>
          </w:tcPr>
          <w:p w14:paraId="00EB2023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73C8B1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MANDALLE</w:t>
            </w:r>
          </w:p>
        </w:tc>
        <w:tc>
          <w:tcPr>
            <w:tcW w:w="2038" w:type="dxa"/>
          </w:tcPr>
          <w:p w14:paraId="48B01FC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PSBEL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Pengajuan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Surat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Berbasis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Electronic Letter)</w:t>
            </w:r>
          </w:p>
        </w:tc>
        <w:tc>
          <w:tcPr>
            <w:tcW w:w="3316" w:type="dxa"/>
          </w:tcPr>
          <w:p w14:paraId="27BF4233" w14:textId="77777777" w:rsidR="00AB7616" w:rsidRPr="0099684B" w:rsidRDefault="00AB7616" w:rsidP="0000125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memperpendek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jarak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tempuh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mengefisienkan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mempermudah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pengurusan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surat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peningkatan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Desa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pemberian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kemudahan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administrasi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dibutuhkan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diharapkan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sebuah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jembatan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benar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6F5B678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209EBC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4C2635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06A67B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D18854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68C28D0" w14:textId="77777777" w:rsidTr="00AB7616">
        <w:tc>
          <w:tcPr>
            <w:tcW w:w="612" w:type="dxa"/>
          </w:tcPr>
          <w:p w14:paraId="27C81E3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33B161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KECAMATAN TONDONG TALLASA</w:t>
            </w:r>
          </w:p>
        </w:tc>
        <w:tc>
          <w:tcPr>
            <w:tcW w:w="2038" w:type="dxa"/>
          </w:tcPr>
          <w:p w14:paraId="4CCA62F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SISTEM PENANAMAN, PEMELIHARAAN DAN PASCA PANEN KACANG TANAH</w:t>
            </w:r>
          </w:p>
        </w:tc>
        <w:tc>
          <w:tcPr>
            <w:tcW w:w="3316" w:type="dxa"/>
          </w:tcPr>
          <w:p w14:paraId="0B4380F0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kacang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wilayah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tondong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tallasa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selain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itu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sumbangsih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kacang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alat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mudah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37B63D8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2336" w:type="dxa"/>
          </w:tcPr>
          <w:p w14:paraId="6563ECD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581CAC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F4DD40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7CB8A7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2498D40" w14:textId="77777777" w:rsidTr="00AB7616">
        <w:tc>
          <w:tcPr>
            <w:tcW w:w="612" w:type="dxa"/>
          </w:tcPr>
          <w:p w14:paraId="6A0679C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57A5BF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HIPMI PANGKEP</w:t>
            </w:r>
          </w:p>
        </w:tc>
        <w:tc>
          <w:tcPr>
            <w:tcW w:w="2038" w:type="dxa"/>
          </w:tcPr>
          <w:p w14:paraId="12273E6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Program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Jelantah</w:t>
            </w:r>
            <w:proofErr w:type="spellEnd"/>
          </w:p>
        </w:tc>
        <w:tc>
          <w:tcPr>
            <w:tcW w:w="3316" w:type="dxa"/>
          </w:tcPr>
          <w:p w14:paraId="0691617E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memberi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nilai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goreng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bekas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manfaat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goreng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bekas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ditampung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r w:rsidRPr="0099684B">
              <w:rPr>
                <w:rFonts w:cstheme="minorHAnsi"/>
                <w:sz w:val="24"/>
                <w:szCs w:val="24"/>
              </w:rPr>
              <w:lastRenderedPageBreak/>
              <w:t xml:space="preserve">di bank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jelantah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oleh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tingkat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RT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menukarnya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goreng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saldo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tabungan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jelantah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dicairkan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goreng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kebiasaan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mengontrol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konsumsi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255C61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2336" w:type="dxa"/>
          </w:tcPr>
          <w:p w14:paraId="7F9E07D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CA0DED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291961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6374B1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457382E" w14:textId="77777777" w:rsidTr="00AB7616">
        <w:tc>
          <w:tcPr>
            <w:tcW w:w="612" w:type="dxa"/>
          </w:tcPr>
          <w:p w14:paraId="7ABC916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24509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MASYARAKAT</w:t>
            </w:r>
          </w:p>
        </w:tc>
        <w:tc>
          <w:tcPr>
            <w:tcW w:w="2038" w:type="dxa"/>
          </w:tcPr>
          <w:p w14:paraId="1F33FDF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Rumah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Maggot BSF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Hermetia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Illucens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Skala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Mikro</w:t>
            </w:r>
            <w:proofErr w:type="spellEnd"/>
          </w:p>
        </w:tc>
        <w:tc>
          <w:tcPr>
            <w:tcW w:w="3316" w:type="dxa"/>
          </w:tcPr>
          <w:p w14:paraId="28A3533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Pemberian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berupa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maggot BSF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bersih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menambah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income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pendapatan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panen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maggot BSF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maggot.</w:t>
            </w:r>
          </w:p>
        </w:tc>
        <w:tc>
          <w:tcPr>
            <w:tcW w:w="1074" w:type="dxa"/>
          </w:tcPr>
          <w:p w14:paraId="1CBC0DF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570A44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D5B390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FA8419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4E8718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CAA255C" w14:textId="77777777" w:rsidTr="00AB7616">
        <w:tc>
          <w:tcPr>
            <w:tcW w:w="612" w:type="dxa"/>
          </w:tcPr>
          <w:p w14:paraId="6113202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C4E05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POLRES PANGKEP</w:t>
            </w:r>
          </w:p>
        </w:tc>
        <w:tc>
          <w:tcPr>
            <w:tcW w:w="2038" w:type="dxa"/>
          </w:tcPr>
          <w:p w14:paraId="5CDF4C9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SKCK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OKEmi</w:t>
            </w:r>
            <w:proofErr w:type="spellEnd"/>
          </w:p>
        </w:tc>
        <w:tc>
          <w:tcPr>
            <w:tcW w:w="3316" w:type="dxa"/>
          </w:tcPr>
          <w:p w14:paraId="7D89EE4E" w14:textId="77777777" w:rsidR="00AB7616" w:rsidRPr="0099684B" w:rsidRDefault="00AB7616" w:rsidP="0000125E">
            <w:pPr>
              <w:pStyle w:val="ListParagraph"/>
              <w:numPr>
                <w:ilvl w:val="0"/>
                <w:numId w:val="24"/>
              </w:numPr>
              <w:ind w:left="43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dimaksudkan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kualitas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memberikan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kemudahan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menjangkau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seluru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kalangan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membutuhkan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pelayanan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14:paraId="2F88220B" w14:textId="77777777" w:rsidR="00AB7616" w:rsidRPr="0099684B" w:rsidRDefault="00AB7616" w:rsidP="0000125E">
            <w:pPr>
              <w:pStyle w:val="ListParagraph"/>
              <w:numPr>
                <w:ilvl w:val="0"/>
                <w:numId w:val="24"/>
              </w:numPr>
              <w:ind w:left="438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setiap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membutuhkan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memperleh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waktu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48ED5A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6A6BFA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6136A0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1D7216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52A23BF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4E92B6BC" w14:textId="77777777" w:rsidTr="00AB7616">
        <w:tc>
          <w:tcPr>
            <w:tcW w:w="612" w:type="dxa"/>
          </w:tcPr>
          <w:p w14:paraId="0668258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473424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AISYIAH PANGKEP</w:t>
            </w:r>
          </w:p>
        </w:tc>
        <w:tc>
          <w:tcPr>
            <w:tcW w:w="2038" w:type="dxa"/>
          </w:tcPr>
          <w:p w14:paraId="34C20F5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Bina Usaha Ekonomi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Aisyah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"Bu Eka "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Ummul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Mukmin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"</w:t>
            </w:r>
          </w:p>
        </w:tc>
        <w:tc>
          <w:tcPr>
            <w:tcW w:w="3316" w:type="dxa"/>
          </w:tcPr>
          <w:p w14:paraId="13D3078C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99684B">
              <w:rPr>
                <w:rFonts w:cstheme="minorHAnsi"/>
                <w:sz w:val="24"/>
                <w:szCs w:val="24"/>
              </w:rPr>
              <w:t xml:space="preserve">Adapun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tujuan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program BUEKA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kesadaran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hak-hak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membuka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akses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layanan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penghasilan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keluarga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kelompok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maupun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individu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anggota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komunitas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melahirkan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sosok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perempuan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mandiri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bidang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ekonomi</w:t>
            </w:r>
            <w:proofErr w:type="spellEnd"/>
          </w:p>
        </w:tc>
        <w:tc>
          <w:tcPr>
            <w:tcW w:w="1074" w:type="dxa"/>
          </w:tcPr>
          <w:p w14:paraId="21D54D4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2336" w:type="dxa"/>
          </w:tcPr>
          <w:p w14:paraId="0F02078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BE7165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B4FE03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259801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C286572" w14:textId="77777777" w:rsidTr="00AB7616">
        <w:tc>
          <w:tcPr>
            <w:tcW w:w="612" w:type="dxa"/>
          </w:tcPr>
          <w:p w14:paraId="6D792AB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C69190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(MISI H.E.A.T)</w:t>
            </w:r>
          </w:p>
        </w:tc>
        <w:tc>
          <w:tcPr>
            <w:tcW w:w="2038" w:type="dxa"/>
          </w:tcPr>
          <w:p w14:paraId="46F129E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Konveksi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Cooler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Menurunkan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Pemakaian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Batu Bara di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Klin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3316" w:type="dxa"/>
          </w:tcPr>
          <w:p w14:paraId="2CE099D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terbuang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permukaan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Cooler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menerus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dikembalikan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sistem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mereduksi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pemakaian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bakar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batubara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3F7BC08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0995BD9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096BBF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1B6E85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0FB84F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6ED07A7" w14:textId="77777777" w:rsidTr="00AB7616">
        <w:tc>
          <w:tcPr>
            <w:tcW w:w="612" w:type="dxa"/>
          </w:tcPr>
          <w:p w14:paraId="64C8BA5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A1025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(PKM KEHATI)</w:t>
            </w:r>
          </w:p>
        </w:tc>
        <w:tc>
          <w:tcPr>
            <w:tcW w:w="2038" w:type="dxa"/>
          </w:tcPr>
          <w:p w14:paraId="52E42EB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Pemberdayaan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Masyarakat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Budidaya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Air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Tawar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Metode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Keramba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Jaring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Apung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Di Taman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Kehati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Bulu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Sipong</w:t>
            </w:r>
            <w:proofErr w:type="spellEnd"/>
          </w:p>
        </w:tc>
        <w:tc>
          <w:tcPr>
            <w:tcW w:w="3316" w:type="dxa"/>
          </w:tcPr>
          <w:p w14:paraId="16E1955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Optimalisasi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fungsi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Taman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Kehati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sektor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ekonomi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</w:p>
        </w:tc>
        <w:tc>
          <w:tcPr>
            <w:tcW w:w="1074" w:type="dxa"/>
          </w:tcPr>
          <w:p w14:paraId="672A5F6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5F99D7FD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BFFF74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5BD332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65F73E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9D33289" w14:textId="77777777" w:rsidTr="00AB7616">
        <w:tc>
          <w:tcPr>
            <w:tcW w:w="612" w:type="dxa"/>
          </w:tcPr>
          <w:p w14:paraId="2E4B831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1F1A32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(PUCUK HIJAU 2)</w:t>
            </w:r>
          </w:p>
        </w:tc>
        <w:tc>
          <w:tcPr>
            <w:tcW w:w="2038" w:type="dxa"/>
          </w:tcPr>
          <w:p w14:paraId="4E0D3B8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Pengelolan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Prinsip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3R di SMPS Semen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Tonasa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II</w:t>
            </w:r>
          </w:p>
        </w:tc>
        <w:tc>
          <w:tcPr>
            <w:tcW w:w="3316" w:type="dxa"/>
          </w:tcPr>
          <w:p w14:paraId="6CB09502" w14:textId="77777777" w:rsidR="00AB7616" w:rsidRPr="0099684B" w:rsidRDefault="00AB7616" w:rsidP="0000125E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perbaikan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pemeliharaan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bank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sampah</w:t>
            </w:r>
            <w:proofErr w:type="spellEnd"/>
          </w:p>
          <w:p w14:paraId="4D516310" w14:textId="77777777" w:rsidR="00AB7616" w:rsidRPr="0099684B" w:rsidRDefault="00AB7616" w:rsidP="0000125E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Menyiapkan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pemilahan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sampah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organik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anorganik</w:t>
            </w:r>
            <w:proofErr w:type="spellEnd"/>
          </w:p>
          <w:p w14:paraId="46524809" w14:textId="77777777" w:rsidR="00AB7616" w:rsidRPr="0099684B" w:rsidRDefault="00AB7616" w:rsidP="0000125E">
            <w:pPr>
              <w:pStyle w:val="ListParagraph"/>
              <w:numPr>
                <w:ilvl w:val="0"/>
                <w:numId w:val="25"/>
              </w:numPr>
              <w:ind w:left="360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pengelolaan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sampah</w:t>
            </w:r>
            <w:proofErr w:type="spellEnd"/>
          </w:p>
        </w:tc>
        <w:tc>
          <w:tcPr>
            <w:tcW w:w="1074" w:type="dxa"/>
          </w:tcPr>
          <w:p w14:paraId="5DA2585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3823B7A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D4873E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F934BA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0C9D3E9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765F78EE" w14:textId="77777777" w:rsidTr="00AB7616">
        <w:tc>
          <w:tcPr>
            <w:tcW w:w="612" w:type="dxa"/>
          </w:tcPr>
          <w:p w14:paraId="1646A803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FA82BC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(SS FROZEN)</w:t>
            </w:r>
          </w:p>
        </w:tc>
        <w:tc>
          <w:tcPr>
            <w:tcW w:w="2038" w:type="dxa"/>
          </w:tcPr>
          <w:p w14:paraId="61A4E72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Penggunaan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Freezer Box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Tempat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Penyimpanan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Infeksius</w:t>
            </w:r>
            <w:proofErr w:type="spellEnd"/>
          </w:p>
        </w:tc>
        <w:tc>
          <w:tcPr>
            <w:tcW w:w="3316" w:type="dxa"/>
          </w:tcPr>
          <w:p w14:paraId="0E43DBC5" w14:textId="77777777" w:rsidR="00AB7616" w:rsidRPr="0099684B" w:rsidRDefault="00AB7616" w:rsidP="0000125E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fasilitas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kesehatan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menghasilkan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Infeksius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wajib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dikelola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baik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sangat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hati-hati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menghindari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pencemaran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lingkungan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penularan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atau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sakit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akibat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Infeksius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maka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Klinik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Semen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Tonasa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Medical Center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mencari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ide-ide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mengelola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B3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Infeksius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susuai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persyaratan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Undang-Undang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pencemaran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lingkungan</w:t>
            </w:r>
            <w:proofErr w:type="spellEnd"/>
          </w:p>
        </w:tc>
        <w:tc>
          <w:tcPr>
            <w:tcW w:w="1074" w:type="dxa"/>
          </w:tcPr>
          <w:p w14:paraId="5C52D4E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0BF896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F07E1B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C6A9EC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159A01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1461C43" w14:textId="77777777" w:rsidTr="00AB7616">
        <w:tc>
          <w:tcPr>
            <w:tcW w:w="612" w:type="dxa"/>
          </w:tcPr>
          <w:p w14:paraId="47AF35D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7B1BB8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(SS KECE)</w:t>
            </w:r>
          </w:p>
        </w:tc>
        <w:tc>
          <w:tcPr>
            <w:tcW w:w="2038" w:type="dxa"/>
          </w:tcPr>
          <w:p w14:paraId="6874AB0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Pendaftaran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Peserta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Didik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Baru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Secara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Online</w:t>
            </w:r>
          </w:p>
        </w:tc>
        <w:tc>
          <w:tcPr>
            <w:tcW w:w="3316" w:type="dxa"/>
          </w:tcPr>
          <w:p w14:paraId="5ED2C63F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mempermudah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murid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mendaftar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aplikasi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Google Form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harus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sekolah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570C456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0CCED36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590506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C6A998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08FA1F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292335CA" w14:textId="77777777" w:rsidTr="00AB7616">
        <w:tc>
          <w:tcPr>
            <w:tcW w:w="612" w:type="dxa"/>
          </w:tcPr>
          <w:p w14:paraId="79B6F66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B17B2D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(SS PENGENDALI TANAH)</w:t>
            </w:r>
          </w:p>
        </w:tc>
        <w:tc>
          <w:tcPr>
            <w:tcW w:w="2038" w:type="dxa"/>
          </w:tcPr>
          <w:p w14:paraId="5735F82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Fly Ash dan Bottom Ash (FABA) Dari Boiler Turbine Generator (BTG)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Menstubtitusi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Pemakaian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Tanah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Baku Semen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Sebesar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7%</w:t>
            </w:r>
          </w:p>
        </w:tc>
        <w:tc>
          <w:tcPr>
            <w:tcW w:w="3316" w:type="dxa"/>
          </w:tcPr>
          <w:p w14:paraId="4C7D62E8" w14:textId="77777777" w:rsidR="00AB7616" w:rsidRPr="0099684B" w:rsidRDefault="00AB7616" w:rsidP="009E347A">
            <w:pPr>
              <w:rPr>
                <w:rFonts w:eastAsia="Times New Roman"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Mengefisienkan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pemakaian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liat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Bontoa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sebesar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7 %</w:t>
            </w:r>
          </w:p>
          <w:p w14:paraId="0148325B" w14:textId="77777777" w:rsidR="00AB7616" w:rsidRPr="0099684B" w:rsidRDefault="00AB7616" w:rsidP="009E347A">
            <w:pPr>
              <w:pStyle w:val="ListParagraph"/>
              <w:numPr>
                <w:ilvl w:val="0"/>
                <w:numId w:val="33"/>
              </w:num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Tanah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liat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bontoa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4,78 % </w:t>
            </w:r>
          </w:p>
          <w:p w14:paraId="49C078E4" w14:textId="77777777" w:rsidR="00AB7616" w:rsidRPr="0099684B" w:rsidRDefault="00AB7616" w:rsidP="009E347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Tanah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liat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OB 2,22 %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melakukan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subtitusi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tanah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liat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FABA (Fly Ash </w:t>
            </w:r>
            <w:proofErr w:type="spellStart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>Botton</w:t>
            </w:r>
            <w:proofErr w:type="spellEnd"/>
            <w:r w:rsidRPr="0099684B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 Ash)</w:t>
            </w:r>
          </w:p>
        </w:tc>
        <w:tc>
          <w:tcPr>
            <w:tcW w:w="1074" w:type="dxa"/>
          </w:tcPr>
          <w:p w14:paraId="77EAA6A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2336" w:type="dxa"/>
          </w:tcPr>
          <w:p w14:paraId="0007781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9959DC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BD3D72E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8F2E40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8AF38FE" w14:textId="77777777" w:rsidTr="00AB7616">
        <w:tc>
          <w:tcPr>
            <w:tcW w:w="612" w:type="dxa"/>
          </w:tcPr>
          <w:p w14:paraId="46D35E46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D47FBE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 SEMEN TONASA (SS SABUN)</w:t>
            </w:r>
          </w:p>
        </w:tc>
        <w:tc>
          <w:tcPr>
            <w:tcW w:w="2038" w:type="dxa"/>
          </w:tcPr>
          <w:p w14:paraId="34356D79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Mandiri</w:t>
            </w:r>
            <w:proofErr w:type="spellEnd"/>
          </w:p>
        </w:tc>
        <w:tc>
          <w:tcPr>
            <w:tcW w:w="3316" w:type="dxa"/>
          </w:tcPr>
          <w:p w14:paraId="00B57F72" w14:textId="77777777" w:rsidR="00AB7616" w:rsidRPr="0099684B" w:rsidRDefault="00AB7616" w:rsidP="0000125E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merujuk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pembautan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</w:p>
          <w:p w14:paraId="4DE6ECA3" w14:textId="77777777" w:rsidR="00AB7616" w:rsidRPr="0099684B" w:rsidRDefault="00AB7616" w:rsidP="0000125E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berwira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ekonomis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2F111A36" w14:textId="77777777" w:rsidR="00AB7616" w:rsidRPr="0099684B" w:rsidRDefault="00AB7616" w:rsidP="0000125E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Membangun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karakter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berwirausaha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pemuda di wilayah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sapanang</w:t>
            </w:r>
            <w:proofErr w:type="spellEnd"/>
          </w:p>
          <w:p w14:paraId="3E274543" w14:textId="77777777" w:rsidR="00AB7616" w:rsidRPr="0099684B" w:rsidRDefault="00AB7616" w:rsidP="0000125E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kimia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kami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</w:p>
          <w:p w14:paraId="0398E54C" w14:textId="77777777" w:rsidR="00AB7616" w:rsidRPr="0099684B" w:rsidRDefault="00AB7616" w:rsidP="0000125E">
            <w:pPr>
              <w:pStyle w:val="ListParagraph"/>
              <w:numPr>
                <w:ilvl w:val="0"/>
                <w:numId w:val="26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menerapkan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kimia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terapan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kami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bagaimana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bahan-bahan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pengepakan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memasarkan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tersebut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BA152CD" w14:textId="77777777" w:rsidR="00AB7616" w:rsidRPr="0099684B" w:rsidRDefault="00687325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16F2532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96D8A8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A67A10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499506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9C6C21C" w14:textId="77777777" w:rsidTr="00AB7616">
        <w:tc>
          <w:tcPr>
            <w:tcW w:w="612" w:type="dxa"/>
          </w:tcPr>
          <w:p w14:paraId="252A487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22B793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PT.SEMEN TONASA (UPTODATE 2)</w:t>
            </w:r>
          </w:p>
        </w:tc>
        <w:tc>
          <w:tcPr>
            <w:tcW w:w="2038" w:type="dxa"/>
          </w:tcPr>
          <w:p w14:paraId="38D6075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LET’S BE SCHOOL (Learning Studio School)</w:t>
            </w:r>
          </w:p>
        </w:tc>
        <w:tc>
          <w:tcPr>
            <w:tcW w:w="3316" w:type="dxa"/>
          </w:tcPr>
          <w:p w14:paraId="05E4CF68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Terwujudnya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pembelajaran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inovatif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memiliki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saing</w:t>
            </w:r>
            <w:proofErr w:type="spellEnd"/>
          </w:p>
          <w:p w14:paraId="35F575BD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Membuka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peluang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guru-guru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pengetahuan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jangkauan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luas</w:t>
            </w:r>
            <w:proofErr w:type="spellEnd"/>
          </w:p>
          <w:p w14:paraId="24B2ACE7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Mengharuskan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guru-guru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mengikuti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perkembangan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guna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mutu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pendidikan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era society 5.0</w:t>
            </w:r>
          </w:p>
          <w:p w14:paraId="759FDA34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Mengajak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memeberi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gambaran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terhadap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perkembangan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pendidikan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era society 5.0</w:t>
            </w:r>
          </w:p>
          <w:p w14:paraId="1082F740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teknologi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perkemabnagan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dijadikan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pembelajaran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0B541D8E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Meningkatka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kreativitas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guru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penyajian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34FE991E" w14:textId="77777777" w:rsidR="00AB7616" w:rsidRPr="0099684B" w:rsidRDefault="00AB7616" w:rsidP="0000125E">
            <w:pPr>
              <w:pStyle w:val="ListParagraph"/>
              <w:numPr>
                <w:ilvl w:val="0"/>
                <w:numId w:val="27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Menyikapi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siswa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agar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tidak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alasan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memperoleh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materi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pembelajaran</w:t>
            </w:r>
            <w:proofErr w:type="spellEnd"/>
          </w:p>
          <w:p w14:paraId="2644E72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C6448B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6E4658E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BCCF67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117688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A11D93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4619578" w14:textId="77777777" w:rsidTr="00AB7616">
        <w:tc>
          <w:tcPr>
            <w:tcW w:w="612" w:type="dxa"/>
          </w:tcPr>
          <w:p w14:paraId="19118FA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1C1C214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PUSAT PENELITIAN PENGEMBANGAN DAN PENCIPTAAN TEKNOLOGI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TEPAT GUNA (P4T2G)</w:t>
            </w:r>
          </w:p>
        </w:tc>
        <w:tc>
          <w:tcPr>
            <w:tcW w:w="2038" w:type="dxa"/>
          </w:tcPr>
          <w:p w14:paraId="113F582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Memantapkan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Profesionalisme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Menciptakan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Teknologi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Tepat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Guna Yang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Handal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Rangka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Hebat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Berkesinambungan</w:t>
            </w:r>
            <w:proofErr w:type="spellEnd"/>
          </w:p>
        </w:tc>
        <w:tc>
          <w:tcPr>
            <w:tcW w:w="3316" w:type="dxa"/>
          </w:tcPr>
          <w:p w14:paraId="46249BD1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Pengembangan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daur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ulang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manggot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BSF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ternak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harapan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ini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Pionir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sehingga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melalui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kegiatan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pengembangan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tersebut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kami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bisa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menghasilkan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Output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berupa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maggot Fresh, Day Maggot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pelet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maggot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membantu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peternak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unggas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ikan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usahanya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57A72C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336" w:type="dxa"/>
          </w:tcPr>
          <w:p w14:paraId="4590F0B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646F6276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20213BB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5FD603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6FAA0577" w14:textId="77777777" w:rsidTr="00AB7616">
        <w:tc>
          <w:tcPr>
            <w:tcW w:w="612" w:type="dxa"/>
          </w:tcPr>
          <w:p w14:paraId="3EAFF4DC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F5174B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 PROV SULSEL (SMA NEGERI 2 PANGKEP )</w:t>
            </w:r>
          </w:p>
        </w:tc>
        <w:tc>
          <w:tcPr>
            <w:tcW w:w="2038" w:type="dxa"/>
          </w:tcPr>
          <w:p w14:paraId="72F74D5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Pemamfaatan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Permentasi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Hiu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Pupuk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Organik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Penunjang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Produktivitas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Perikanan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Bandeng</w:t>
            </w:r>
          </w:p>
        </w:tc>
        <w:tc>
          <w:tcPr>
            <w:tcW w:w="3316" w:type="dxa"/>
          </w:tcPr>
          <w:p w14:paraId="145E2F83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Memperkenalkan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petani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fermentasi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hiu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pakan</w:t>
            </w:r>
            <w:proofErr w:type="spellEnd"/>
          </w:p>
          <w:p w14:paraId="7C517DA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produktifitas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perikanan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tambak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5D4E009A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1479EFE3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24F4861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53C839A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357AE3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5C2DD21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B24C080" w14:textId="77777777" w:rsidTr="00AB7616">
        <w:tc>
          <w:tcPr>
            <w:tcW w:w="612" w:type="dxa"/>
          </w:tcPr>
          <w:p w14:paraId="68A09532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3889FD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 PROV SULSEL (SMA SEMEN TONASA)</w:t>
            </w:r>
          </w:p>
        </w:tc>
        <w:tc>
          <w:tcPr>
            <w:tcW w:w="2038" w:type="dxa"/>
          </w:tcPr>
          <w:p w14:paraId="5B67EA0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Abon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Berbahan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Dasar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Kulit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batang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Pohon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Temmate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Lannea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Coromandelica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3C8A8F06" w14:textId="77777777" w:rsidR="00AB7616" w:rsidRPr="0099684B" w:rsidRDefault="00AB7616" w:rsidP="0000125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kandungan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terdapat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pohon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temmate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2A9DA9A8" w14:textId="77777777" w:rsidR="00AB7616" w:rsidRPr="0099684B" w:rsidRDefault="00AB7616" w:rsidP="0000125E">
            <w:pPr>
              <w:pStyle w:val="ListParagraph"/>
              <w:numPr>
                <w:ilvl w:val="0"/>
                <w:numId w:val="28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pengolahan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pohon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teammate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abon</w:t>
            </w:r>
            <w:proofErr w:type="spellEnd"/>
          </w:p>
        </w:tc>
        <w:tc>
          <w:tcPr>
            <w:tcW w:w="1074" w:type="dxa"/>
          </w:tcPr>
          <w:p w14:paraId="7D8248A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0A2A187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0BF9795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CB14FA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949B154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00131644" w14:textId="77777777" w:rsidTr="00AB7616">
        <w:tc>
          <w:tcPr>
            <w:tcW w:w="612" w:type="dxa"/>
          </w:tcPr>
          <w:p w14:paraId="2BF9D84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AEBC7B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DINAS PENDIDIKAN PROV SULSEL (SMK KESEHATAN </w:t>
            </w: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BABUSSALAM BODDIE )</w:t>
            </w:r>
          </w:p>
        </w:tc>
        <w:tc>
          <w:tcPr>
            <w:tcW w:w="2038" w:type="dxa"/>
          </w:tcPr>
          <w:p w14:paraId="325A2EE5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Pemamfaatan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Serbuk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Kayu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Sebagai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jamur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Tiram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inivasi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Tehnik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Penyiraman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Injeksi</w:t>
            </w:r>
            <w:proofErr w:type="spellEnd"/>
          </w:p>
        </w:tc>
        <w:tc>
          <w:tcPr>
            <w:tcW w:w="3316" w:type="dxa"/>
          </w:tcPr>
          <w:p w14:paraId="48C5D87D" w14:textId="77777777" w:rsidR="00AB7616" w:rsidRPr="0099684B" w:rsidRDefault="00AB7616" w:rsidP="0000125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limbah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serbuk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kayu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media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tanam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jamur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tiram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690F1052" w14:textId="77777777" w:rsidR="00AB7616" w:rsidRPr="0099684B" w:rsidRDefault="00AB7616" w:rsidP="0000125E">
            <w:pPr>
              <w:pStyle w:val="ListParagraph"/>
              <w:numPr>
                <w:ilvl w:val="0"/>
                <w:numId w:val="29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meningkatkan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hasil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panen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jamur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tiram</w:t>
            </w:r>
            <w:proofErr w:type="spellEnd"/>
          </w:p>
        </w:tc>
        <w:tc>
          <w:tcPr>
            <w:tcW w:w="1074" w:type="dxa"/>
          </w:tcPr>
          <w:p w14:paraId="01F1FCA0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2017</w:t>
            </w:r>
          </w:p>
        </w:tc>
        <w:tc>
          <w:tcPr>
            <w:tcW w:w="2336" w:type="dxa"/>
          </w:tcPr>
          <w:p w14:paraId="3B7529A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18CB562B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BB5751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B5968B8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A914BFC" w14:textId="77777777" w:rsidTr="00AB7616">
        <w:tc>
          <w:tcPr>
            <w:tcW w:w="612" w:type="dxa"/>
          </w:tcPr>
          <w:p w14:paraId="7749E3C0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8B32DA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 PROV SULSEL (SMK KESEHATAN BABUSSALAM BODDIE )</w:t>
            </w:r>
          </w:p>
        </w:tc>
        <w:tc>
          <w:tcPr>
            <w:tcW w:w="2038" w:type="dxa"/>
          </w:tcPr>
          <w:p w14:paraId="3CEBD668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Dange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Tradisional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Capcake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Dange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Kuit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Jeruk</w:t>
            </w:r>
            <w:proofErr w:type="spellEnd"/>
          </w:p>
        </w:tc>
        <w:tc>
          <w:tcPr>
            <w:tcW w:w="3316" w:type="dxa"/>
          </w:tcPr>
          <w:p w14:paraId="3E8D3317" w14:textId="77777777" w:rsidR="00AB7616" w:rsidRPr="0099684B" w:rsidRDefault="00AB7616" w:rsidP="0000125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teknik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pemasaran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dange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  <w:p w14:paraId="49EDD4FE" w14:textId="77777777" w:rsidR="00AB7616" w:rsidRPr="0099684B" w:rsidRDefault="00AB7616" w:rsidP="0000125E">
            <w:pPr>
              <w:pStyle w:val="ListParagraph"/>
              <w:numPr>
                <w:ilvl w:val="0"/>
                <w:numId w:val="30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perbandingan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harga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pasar cupcake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dange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dange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biasa</w:t>
            </w:r>
            <w:proofErr w:type="spellEnd"/>
          </w:p>
        </w:tc>
        <w:tc>
          <w:tcPr>
            <w:tcW w:w="1074" w:type="dxa"/>
          </w:tcPr>
          <w:p w14:paraId="4410F3B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59633682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4E2EF07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9CB095F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D33780B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2D9E092" w14:textId="77777777" w:rsidTr="00AB7616">
        <w:tc>
          <w:tcPr>
            <w:tcW w:w="612" w:type="dxa"/>
          </w:tcPr>
          <w:p w14:paraId="731CE47A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67605A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DINAS PENDIDIKAN PROV SULSEL (SMK NEGERI 7 PANGKEP )</w:t>
            </w:r>
          </w:p>
        </w:tc>
        <w:tc>
          <w:tcPr>
            <w:tcW w:w="2038" w:type="dxa"/>
          </w:tcPr>
          <w:p w14:paraId="68C459F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Cemilan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Ala VCO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Kue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Kering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Dari VCO</w:t>
            </w:r>
          </w:p>
        </w:tc>
        <w:tc>
          <w:tcPr>
            <w:tcW w:w="3316" w:type="dxa"/>
          </w:tcPr>
          <w:p w14:paraId="4FBB772C" w14:textId="77777777" w:rsidR="00AB7616" w:rsidRPr="0099684B" w:rsidRDefault="00AB7616" w:rsidP="0000125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memperkenalkan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minyak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kelapa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murni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(VCO) pada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remaja</w:t>
            </w:r>
            <w:proofErr w:type="spellEnd"/>
          </w:p>
          <w:p w14:paraId="65D7C027" w14:textId="77777777" w:rsidR="00AB7616" w:rsidRPr="0099684B" w:rsidRDefault="00AB7616" w:rsidP="0000125E">
            <w:pPr>
              <w:pStyle w:val="ListParagraph"/>
              <w:numPr>
                <w:ilvl w:val="0"/>
                <w:numId w:val="31"/>
              </w:numPr>
              <w:spacing w:after="160" w:line="256" w:lineRule="auto"/>
              <w:ind w:left="36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mengolah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makanan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camilan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sehat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enak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dasar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VCO.</w:t>
            </w:r>
          </w:p>
        </w:tc>
        <w:tc>
          <w:tcPr>
            <w:tcW w:w="1074" w:type="dxa"/>
          </w:tcPr>
          <w:p w14:paraId="20F38AF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336" w:type="dxa"/>
          </w:tcPr>
          <w:p w14:paraId="3A26BD55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7B3A4808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5EA592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A6B5649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391E6E4F" w14:textId="77777777" w:rsidTr="00AB7616">
        <w:tc>
          <w:tcPr>
            <w:tcW w:w="612" w:type="dxa"/>
          </w:tcPr>
          <w:p w14:paraId="0B8927C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7C7652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UMKM CAO DAPOER IBU TIEM</w:t>
            </w:r>
          </w:p>
        </w:tc>
        <w:tc>
          <w:tcPr>
            <w:tcW w:w="2038" w:type="dxa"/>
          </w:tcPr>
          <w:p w14:paraId="2780E9BB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Gagal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Diet''Cao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Umami''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Fermentasi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Olahan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tanpa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Pewarna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Kimia</w:t>
            </w:r>
          </w:p>
        </w:tc>
        <w:tc>
          <w:tcPr>
            <w:tcW w:w="3316" w:type="dxa"/>
          </w:tcPr>
          <w:p w14:paraId="17936CE0" w14:textId="77777777" w:rsidR="00AB7616" w:rsidRPr="0099684B" w:rsidRDefault="00AB7616" w:rsidP="0000125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adanya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pemanfaatan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ikan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laut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kedalam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olahan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memperkaya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Kab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serta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menjadikan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CAO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lastRenderedPageBreak/>
              <w:t>dikenal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dikalangan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sz w:val="24"/>
                <w:szCs w:val="24"/>
              </w:rPr>
              <w:t>luas</w:t>
            </w:r>
            <w:proofErr w:type="spellEnd"/>
            <w:r w:rsidRPr="0099684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0DC47ADC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5AA0737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6E392C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382FFA4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5395E927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5AC14128" w14:textId="77777777" w:rsidTr="00AB7616">
        <w:tc>
          <w:tcPr>
            <w:tcW w:w="612" w:type="dxa"/>
          </w:tcPr>
          <w:p w14:paraId="5F7AB12D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0EBFB7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UMKM MENTARI CITRA LESTARI</w:t>
            </w:r>
          </w:p>
        </w:tc>
        <w:tc>
          <w:tcPr>
            <w:tcW w:w="2038" w:type="dxa"/>
          </w:tcPr>
          <w:p w14:paraId="7819EDB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SANG MUTIARA (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Saatnya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Yang Muda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Tampil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Berwirausaha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  <w:tc>
          <w:tcPr>
            <w:tcW w:w="3316" w:type="dxa"/>
          </w:tcPr>
          <w:p w14:paraId="15C0C918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Inovasi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bertujuan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pelopor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bagi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generasi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muda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mendukung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potensi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daerah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dikembangkan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menjadi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penggerak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ekonomi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masyarakat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074" w:type="dxa"/>
          </w:tcPr>
          <w:p w14:paraId="1FEF4D4D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2336" w:type="dxa"/>
          </w:tcPr>
          <w:p w14:paraId="3A754390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3FADB4D1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05FE9709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2F4F755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B7616" w:rsidRPr="0099684B" w14:paraId="18F291C1" w14:textId="77777777" w:rsidTr="00AB7616">
        <w:tc>
          <w:tcPr>
            <w:tcW w:w="612" w:type="dxa"/>
          </w:tcPr>
          <w:p w14:paraId="42ED8E19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E71248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UMKM WINCLEAN</w:t>
            </w:r>
          </w:p>
        </w:tc>
        <w:tc>
          <w:tcPr>
            <w:tcW w:w="2038" w:type="dxa"/>
          </w:tcPr>
          <w:p w14:paraId="45925762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WINCLEAN SAPANANG, 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Piring</w:t>
            </w:r>
            <w:proofErr w:type="spellEnd"/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 Okee</w:t>
            </w:r>
          </w:p>
        </w:tc>
        <w:tc>
          <w:tcPr>
            <w:tcW w:w="3316" w:type="dxa"/>
          </w:tcPr>
          <w:p w14:paraId="1A2F215F" w14:textId="77777777" w:rsidR="00AB7616" w:rsidRPr="0099684B" w:rsidRDefault="00AB7616" w:rsidP="0000125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Sebagai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merujuk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informasi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pembautan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</w:p>
          <w:p w14:paraId="1D1FFA07" w14:textId="77777777" w:rsidR="00AB7616" w:rsidRPr="0099684B" w:rsidRDefault="00AB7616" w:rsidP="0000125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Sebgai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sarana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berwira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kreatif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dalam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aman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ekonomis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</w:p>
          <w:p w14:paraId="6EC7A114" w14:textId="77777777" w:rsidR="00AB7616" w:rsidRPr="0099684B" w:rsidRDefault="00AB7616" w:rsidP="0000125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Membangun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karakter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berwirausaha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kepada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pemuda di wilayah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kabupaten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pangkep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khususnya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kelurahan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sapanang</w:t>
            </w:r>
            <w:proofErr w:type="spellEnd"/>
          </w:p>
          <w:p w14:paraId="7B7B617E" w14:textId="77777777" w:rsidR="00AB7616" w:rsidRPr="0099684B" w:rsidRDefault="00AB7616" w:rsidP="0000125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Memanfaatkan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kimia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kami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sabun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cuci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piring</w:t>
            </w:r>
            <w:proofErr w:type="spellEnd"/>
          </w:p>
          <w:p w14:paraId="475807E6" w14:textId="77777777" w:rsidR="00AB7616" w:rsidRPr="0099684B" w:rsidRDefault="00AB7616" w:rsidP="0000125E">
            <w:pPr>
              <w:pStyle w:val="ListParagraph"/>
              <w:numPr>
                <w:ilvl w:val="0"/>
                <w:numId w:val="32"/>
              </w:numPr>
              <w:ind w:left="36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Untuk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menerapkan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ilmu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kimia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terapan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yang kami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tentang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bagaimana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mendapatkan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bahan-bahan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pembuatan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, proses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pengepakan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cara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memasarkan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produk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tersebut</w:t>
            </w:r>
            <w:proofErr w:type="spellEnd"/>
            <w:r w:rsidRPr="0099684B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  <w:p w14:paraId="1733D667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</w:tcPr>
          <w:p w14:paraId="3AB4EAB6" w14:textId="77777777" w:rsidR="00AB7616" w:rsidRPr="0099684B" w:rsidRDefault="00AB7616" w:rsidP="0000125E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lastRenderedPageBreak/>
              <w:t>2019</w:t>
            </w:r>
          </w:p>
        </w:tc>
        <w:tc>
          <w:tcPr>
            <w:tcW w:w="2336" w:type="dxa"/>
          </w:tcPr>
          <w:p w14:paraId="499D11EC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 xml:space="preserve">Masih </w:t>
            </w:r>
            <w:proofErr w:type="spellStart"/>
            <w:r w:rsidRPr="0099684B">
              <w:rPr>
                <w:rFonts w:cstheme="minorHAnsi"/>
                <w:color w:val="000000"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1705" w:type="dxa"/>
          </w:tcPr>
          <w:p w14:paraId="29C5615A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143492A3" w14:textId="77777777" w:rsidR="00AB7616" w:rsidRPr="0099684B" w:rsidRDefault="00AB7616" w:rsidP="00AB7616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9684B">
              <w:rPr>
                <w:rFonts w:cstheme="minorHAnsi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FEA41FE" w14:textId="77777777" w:rsidR="00AB7616" w:rsidRPr="0099684B" w:rsidRDefault="00AB7616" w:rsidP="0000125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CCE62D8" w14:textId="77777777" w:rsidR="00632CB0" w:rsidRPr="0099684B" w:rsidRDefault="00632CB0" w:rsidP="00632CB0">
      <w:pPr>
        <w:spacing w:after="0" w:line="240" w:lineRule="auto"/>
        <w:rPr>
          <w:rFonts w:cstheme="minorHAnsi"/>
          <w:sz w:val="24"/>
          <w:szCs w:val="24"/>
        </w:rPr>
      </w:pPr>
    </w:p>
    <w:sectPr w:rsidR="00632CB0" w:rsidRPr="0099684B" w:rsidSect="00632CB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4D74"/>
    <w:multiLevelType w:val="hybridMultilevel"/>
    <w:tmpl w:val="572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269CA"/>
    <w:multiLevelType w:val="hybridMultilevel"/>
    <w:tmpl w:val="2AA43CBA"/>
    <w:lvl w:ilvl="0" w:tplc="193EB750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23C7D"/>
    <w:multiLevelType w:val="hybridMultilevel"/>
    <w:tmpl w:val="7FFC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D1E8A"/>
    <w:multiLevelType w:val="hybridMultilevel"/>
    <w:tmpl w:val="AD24B6A0"/>
    <w:lvl w:ilvl="0" w:tplc="4FCE1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E29B1"/>
    <w:multiLevelType w:val="hybridMultilevel"/>
    <w:tmpl w:val="6C92C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C4F75"/>
    <w:multiLevelType w:val="hybridMultilevel"/>
    <w:tmpl w:val="2662E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C01FE"/>
    <w:multiLevelType w:val="hybridMultilevel"/>
    <w:tmpl w:val="2ECEE22E"/>
    <w:lvl w:ilvl="0" w:tplc="5576EB9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01608"/>
    <w:multiLevelType w:val="hybridMultilevel"/>
    <w:tmpl w:val="A782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D0A3E"/>
    <w:multiLevelType w:val="hybridMultilevel"/>
    <w:tmpl w:val="19B0F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83A67"/>
    <w:multiLevelType w:val="hybridMultilevel"/>
    <w:tmpl w:val="89D414A0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39D9"/>
    <w:multiLevelType w:val="hybridMultilevel"/>
    <w:tmpl w:val="7B865D8A"/>
    <w:lvl w:ilvl="0" w:tplc="0ADA9836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D76C0"/>
    <w:multiLevelType w:val="hybridMultilevel"/>
    <w:tmpl w:val="080C02B6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F435F"/>
    <w:multiLevelType w:val="hybridMultilevel"/>
    <w:tmpl w:val="B904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00EF2"/>
    <w:multiLevelType w:val="hybridMultilevel"/>
    <w:tmpl w:val="3182D410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E6CD3"/>
    <w:multiLevelType w:val="hybridMultilevel"/>
    <w:tmpl w:val="31C6EF42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E643F"/>
    <w:multiLevelType w:val="hybridMultilevel"/>
    <w:tmpl w:val="AEBE26BC"/>
    <w:lvl w:ilvl="0" w:tplc="6C6ABC7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F08CA"/>
    <w:multiLevelType w:val="hybridMultilevel"/>
    <w:tmpl w:val="6064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1C6AA9"/>
    <w:multiLevelType w:val="hybridMultilevel"/>
    <w:tmpl w:val="318C3EEA"/>
    <w:lvl w:ilvl="0" w:tplc="82FC812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4B401198"/>
    <w:multiLevelType w:val="hybridMultilevel"/>
    <w:tmpl w:val="390CE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AC43DC"/>
    <w:multiLevelType w:val="hybridMultilevel"/>
    <w:tmpl w:val="45064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32B20"/>
    <w:multiLevelType w:val="hybridMultilevel"/>
    <w:tmpl w:val="325EA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05281"/>
    <w:multiLevelType w:val="hybridMultilevel"/>
    <w:tmpl w:val="8F8A13B8"/>
    <w:lvl w:ilvl="0" w:tplc="CAD01842">
      <w:start w:val="1"/>
      <w:numFmt w:val="decimal"/>
      <w:lvlText w:val="%1."/>
      <w:lvlJc w:val="left"/>
      <w:pPr>
        <w:ind w:left="774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>
      <w:start w:val="1"/>
      <w:numFmt w:val="decimal"/>
      <w:lvlText w:val="%4."/>
      <w:lvlJc w:val="left"/>
      <w:pPr>
        <w:ind w:left="2934" w:hanging="360"/>
      </w:pPr>
    </w:lvl>
    <w:lvl w:ilvl="4" w:tplc="04090019">
      <w:start w:val="1"/>
      <w:numFmt w:val="lowerLetter"/>
      <w:lvlText w:val="%5."/>
      <w:lvlJc w:val="left"/>
      <w:pPr>
        <w:ind w:left="3654" w:hanging="360"/>
      </w:pPr>
    </w:lvl>
    <w:lvl w:ilvl="5" w:tplc="0409001B">
      <w:start w:val="1"/>
      <w:numFmt w:val="lowerRoman"/>
      <w:lvlText w:val="%6."/>
      <w:lvlJc w:val="right"/>
      <w:pPr>
        <w:ind w:left="4374" w:hanging="180"/>
      </w:pPr>
    </w:lvl>
    <w:lvl w:ilvl="6" w:tplc="0409000F">
      <w:start w:val="1"/>
      <w:numFmt w:val="decimal"/>
      <w:lvlText w:val="%7."/>
      <w:lvlJc w:val="left"/>
      <w:pPr>
        <w:ind w:left="5094" w:hanging="360"/>
      </w:pPr>
    </w:lvl>
    <w:lvl w:ilvl="7" w:tplc="04090019">
      <w:start w:val="1"/>
      <w:numFmt w:val="lowerLetter"/>
      <w:lvlText w:val="%8."/>
      <w:lvlJc w:val="left"/>
      <w:pPr>
        <w:ind w:left="5814" w:hanging="360"/>
      </w:pPr>
    </w:lvl>
    <w:lvl w:ilvl="8" w:tplc="0409001B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57D85342"/>
    <w:multiLevelType w:val="hybridMultilevel"/>
    <w:tmpl w:val="85581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EB194D"/>
    <w:multiLevelType w:val="hybridMultilevel"/>
    <w:tmpl w:val="B466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084F5C"/>
    <w:multiLevelType w:val="hybridMultilevel"/>
    <w:tmpl w:val="8D82477A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682E94"/>
    <w:multiLevelType w:val="hybridMultilevel"/>
    <w:tmpl w:val="9B24575A"/>
    <w:lvl w:ilvl="0" w:tplc="9DF8BF8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6069CB"/>
    <w:multiLevelType w:val="hybridMultilevel"/>
    <w:tmpl w:val="BB70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844BBB"/>
    <w:multiLevelType w:val="hybridMultilevel"/>
    <w:tmpl w:val="FFC6148A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620B4"/>
    <w:multiLevelType w:val="hybridMultilevel"/>
    <w:tmpl w:val="96FC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F3F70"/>
    <w:multiLevelType w:val="hybridMultilevel"/>
    <w:tmpl w:val="D3BEAEAA"/>
    <w:lvl w:ilvl="0" w:tplc="4FCE1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AF509B"/>
    <w:multiLevelType w:val="hybridMultilevel"/>
    <w:tmpl w:val="DC38D2FE"/>
    <w:lvl w:ilvl="0" w:tplc="AF7CBE16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D50CB"/>
    <w:multiLevelType w:val="hybridMultilevel"/>
    <w:tmpl w:val="71A43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2A29"/>
    <w:multiLevelType w:val="hybridMultilevel"/>
    <w:tmpl w:val="31A85CC4"/>
    <w:lvl w:ilvl="0" w:tplc="9454C458">
      <w:start w:val="1"/>
      <w:numFmt w:val="decimal"/>
      <w:lvlText w:val="%1."/>
      <w:lvlJc w:val="left"/>
      <w:pPr>
        <w:ind w:left="720" w:hanging="360"/>
      </w:pPr>
      <w:rPr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CB0"/>
    <w:rsid w:val="0000125E"/>
    <w:rsid w:val="00025CFA"/>
    <w:rsid w:val="00046535"/>
    <w:rsid w:val="000B78A8"/>
    <w:rsid w:val="000D127A"/>
    <w:rsid w:val="001A437E"/>
    <w:rsid w:val="001D6945"/>
    <w:rsid w:val="002417D4"/>
    <w:rsid w:val="00346483"/>
    <w:rsid w:val="00351D2E"/>
    <w:rsid w:val="00455365"/>
    <w:rsid w:val="00491358"/>
    <w:rsid w:val="004D59F0"/>
    <w:rsid w:val="00540071"/>
    <w:rsid w:val="005634FC"/>
    <w:rsid w:val="005914E2"/>
    <w:rsid w:val="00632CB0"/>
    <w:rsid w:val="00634041"/>
    <w:rsid w:val="006507DE"/>
    <w:rsid w:val="00687325"/>
    <w:rsid w:val="006A2257"/>
    <w:rsid w:val="006A2547"/>
    <w:rsid w:val="006F5F7E"/>
    <w:rsid w:val="00796324"/>
    <w:rsid w:val="007E304F"/>
    <w:rsid w:val="00806246"/>
    <w:rsid w:val="008A5D8A"/>
    <w:rsid w:val="008D1511"/>
    <w:rsid w:val="008E3304"/>
    <w:rsid w:val="008E76F6"/>
    <w:rsid w:val="008F6211"/>
    <w:rsid w:val="00930E87"/>
    <w:rsid w:val="009349BD"/>
    <w:rsid w:val="0099684B"/>
    <w:rsid w:val="009C302B"/>
    <w:rsid w:val="009E347A"/>
    <w:rsid w:val="009E5DD0"/>
    <w:rsid w:val="009F2AEC"/>
    <w:rsid w:val="00A12BDA"/>
    <w:rsid w:val="00A7294E"/>
    <w:rsid w:val="00AA38D7"/>
    <w:rsid w:val="00AB7616"/>
    <w:rsid w:val="00AD3452"/>
    <w:rsid w:val="00B10F0A"/>
    <w:rsid w:val="00B11272"/>
    <w:rsid w:val="00B510D0"/>
    <w:rsid w:val="00BA11A3"/>
    <w:rsid w:val="00BD267D"/>
    <w:rsid w:val="00BF0266"/>
    <w:rsid w:val="00CF5C6D"/>
    <w:rsid w:val="00D762CF"/>
    <w:rsid w:val="00E204FA"/>
    <w:rsid w:val="00E207FE"/>
    <w:rsid w:val="00F0244C"/>
    <w:rsid w:val="00F32C25"/>
    <w:rsid w:val="00F47A0F"/>
    <w:rsid w:val="00F833C1"/>
    <w:rsid w:val="00FD4A43"/>
    <w:rsid w:val="00FE381F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403F5"/>
  <w15:docId w15:val="{CAD5352F-339B-43D8-9457-1EB6F827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634F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2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9741</Words>
  <Characters>55524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7 Ultimate</dc:creator>
  <cp:lastModifiedBy>alias adam</cp:lastModifiedBy>
  <cp:revision>41</cp:revision>
  <dcterms:created xsi:type="dcterms:W3CDTF">2022-02-25T10:52:00Z</dcterms:created>
  <dcterms:modified xsi:type="dcterms:W3CDTF">2022-04-04T03:59:00Z</dcterms:modified>
</cp:coreProperties>
</file>