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Актуальная электронная библиотека для специалиста в области информатики и вычислительной техники(09.03.01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55555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55555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Операционные системы: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Таненбаум, Э. Современные операционные системы / Э. Таненбаум, Х. Бос. — 5-е изд. — Санкт-Петербург : Питер, 2023. — 1120 с. — ISBN 978-5-4461-2140-9.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Аннотация: Фундаментальный труд, подробно описывающий принципы работы современных ОС: управление процессами и потоками, памятью, вводом-выводом, файловые системы, вопросы безопасности. Рассматриваются примеры из Windows, Linux и macOS.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Карабцев, С. Н. Операционные системы / С. Н. Карабцев, В. В.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Торгулькин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— 2-е изд. — Кемерово : КемГУ, 2025. — 208 с.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Аннотация: Учебное пособие, ориентированное на изучение архитектуры, управления процессами и памятью в современных ОС на примере семейств Windows и Linux.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рхитектура ЭВМ: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Прудников, В. М. Периферийные устройства ЭВМ. Внешние запоминающие устройства / В. М. Прудников, В. В. Кутузов. — 2-е изд., испр. и доп. — Москва : Юрайт, 2026. — 182 с.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Аннотация: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Специализированное пособие по физическим принципам работы, интерфейсам и архитектуре накопителей информации (HDD, SSD, RAID-массивы).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Миленина, С. А. Электроника и схемотехника / С. А. Миленина, Н. К. Миленин. — 2-е изд., пер. и доп. — Москва : Юрайт, 2026. — 277 с.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Аннотация: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Базовый курс по элементной базе ЭВМ, аналоговой и цифровой схемотехнике.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Гаврилов, М. В. Архитектура ЭВМ и системное программное обеспечение / М. В. Гаврилов, В. А. Климов. — 6-е изд., пер. и доп. — Москва : Юрайт, 2026. — 84 с.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Аннотация: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Краткий курс, связывающий аппаратное обеспечение и низкоуровневое системное ПО (драйверы, BIOS/UEFI).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Толстобров Александр Павлович. Архитектура ЭВМ : учебник для вузов / Толстобров Александр Павлович ; А. П. Толстобров. — 3-е изд., пер. и доп. —Москва : Юрайт, 2026. — 162 с. — (Высшее образование).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Аннотация: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посвящен рассмотрению архитектурных принципов построения ЭВМ: структуры центрального процессора, системы команд, организации ввода-вывода, управления памятью, способов повышения производительности ЭВМ.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Программирование: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Кудрявцева, И. А. Программирование: комбинаторная логика / И. А. Кудрявцева, М. В. Швецкий. — 2-е изд., пер. и доп. — Москва : Юрайт, 2026. — 524 с.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Аннотация: Углубленное пособие по теоретическим основам программирования, математической логике и функциональному программированию.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Литвиненко, А. Н. Технологии программирования на C++ : учебник / А. Н. Литвиненко. — Москва : ИНФРА-М, 2024. — 360 с. — ISBN 978-5-16-018547-3.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Аннотация: Учебник охватывает современные стандарты C++ (C++17/20), объектно-ориентированное и обобщенное программирование, работу с библиотекой STL, многопоточность и сетевое программирование.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Бунаков, П. 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Основы алгоритмизации и программирования на языке Python / П. Ю. Бунаков. — Санкт-Петербург : Лань, 2026. — 228 с.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Аннотация: Курс для начинающих, подробно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разбирающий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базовые алгоритмические конструкции и их реализацию на Python.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Маслаков, В. А. Функциональное программирование на языке Haskell : учебное пособие / В. А. Маслаков. — Санкт-Петербург : Лань, 2024. — 190 с. — ISBN 978-5-8114-9999-1.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Аннотация: Пособие знакомит с парадигмой функционального программирования на примере языка Haskell. Рассматриваются основные концепции: функции высших порядков, ленивые вычисления, алгебраические типы данных, монады и их применение.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роектная деятельность: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Лапин, Н. И. Теория и практика инноватики / Н. И. Лапин, В. В. Карачаровский. — 2-е изд. — Москва : Юрайт, 2026. — 350 с.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Аннотация: Рассматриваются вопросы коммерциализации разработок, управления инновациями и трансфера технологий в IT-сфере.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Веб: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Гаврилов, М. В. Современные веб-технологии: фронтенд и бэкенд разработка : учебник / М. В. Гаврилов. — Москва : КУРС, 2024. — 400 с. — ISBN 978-5-907228-99-9.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Аннотация: Учебник охватывает полный цикл создания веб-приложений. Рассматриваются клиентские технологии (HTML5, CSS3, JavaScript, фреймворки React/Vue) и серверные (Node.js/Express, работа с базами данных, создание REST API).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Государев, И. 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Введение в веб-разработку на языке JavaScript / И. Б. Государев. — Санкт-Петербург : Лань, 2024. — 144 с.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Аннотация: Базовый курс по языку JavaScript для фронтенд- и бэкенд-разработки.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Винокуров, И. В. Разработка веб-приложений с использованием фреймворка Flask / И. В. Винокуров. — Санкт-Петербург : Лань, 2025. — 64 с.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Аннотация: Краткое практическое руководство по созданию веб-приложений на микрофреймворке Flask (Python).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Баланов А. Н. Бэкенд-разработка веб-приложений: архитектура, проектирование и управление проектами : учебное пособие для спо / Баланов А. Н. ; Баланов А. Н. — 2-е изд., стер. — Санкт-Петербург : Лань, 2026. — 68 с. — ISBN 978-5-507-51307-9.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Аннотация: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учебное пособие предназначено для студентов среднего профессионального образования (СПО) и направлено на освоение основ бэкенд-разработки веб-приложений.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ычислительная техника: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Лопатин, В. М. Информатика для инженеров / В. М. Лопатин. — 4-е изд., стер. — Санкт-Петербург : Лань, 2025. — 172 с.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Аннотация: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Прикладной курс информатики, ориентированный на решение инженерных и технических задач.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Вычислительная математика: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Новожилов Олег Петрович. Архитектура ЭВМ и вычислительных систем : учебник для спо / Новожилов Олег Петрович ; О. П. Новожилов. — 2-е изд. —Москва : Юрайт, 2026. — 505 с. — (Профессиональное образование). — ISBN 978-5-534-20366-0.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Аннотация: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 книга поможет хорошо разбираться в структурно-функциональной организации микропроцессоров, компьютеров, их систем, компьютерной памяти. 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Большие данные: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Мамедли Р. Э. Большие данные и NoSQL базы данных : учебное пособие для вузов / Мамедли Р. Э., Казиахмедов Т. Б. ; Мамедли Р. Э.,Казиахмедов Т. Б.; Казиахмедов Т. Б. — 2-е изд., стер. — Санкт-Петербург : Лань, 2026. — 92 с. — ISBN 978-5-507-51333-8.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Аннотация: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учебном пособии рассматриваются вопросы организации больших данных. Изложены принципы проектирования NoSQL баз данных. Даются характеристики различных систем управления базами данных. 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Миркин, Б. Г. Базовые методы анализа данных / Б. Г. Миркин. — 3-е изд., пер. и доп. — Москва : Юрайт, 2026. — 297 с.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Аннотация: Введение в анализ данных, рассматриваются описательные статистики, визуализация, кластерный и факторный анализ.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Карпова, Т. С. Базы данных: проектирование и реализация : учебник для вузов / Т. С. Карпова. — 3-е изд., испр. и доп. — Санкт-Петербург : Лань, 2022. — 350 с. — ISBN 978-5-8114-8872-8.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Аннотация: В учебнике изложены классические и современные подходы к проектированию баз данных (инфологическое, даталогическое проектирование), нормализация, язык SQL (DDL, DML), а также вопросы транзакций и обеспечения целостности данных.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/>
    </w:pPr>
    <w:r w:rsidDel="00000000" w:rsidR="00000000" w:rsidRPr="00000000">
      <w:rPr>
        <w:rtl w:val="0"/>
      </w:rPr>
      <w:t xml:space="preserve">Сафонов М.В. 2.1 ВСР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