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10416" w14:textId="77777777" w:rsidR="001566FE" w:rsidRPr="00030378" w:rsidRDefault="001566FE">
      <w:pPr>
        <w:spacing w:after="52"/>
        <w:ind w:left="-950" w:right="-1093"/>
        <w:rPr>
          <w:rFonts w:ascii="Arial" w:hAnsi="Arial" w:cs="Arial"/>
        </w:rPr>
      </w:pPr>
      <w:r w:rsidRPr="00030378">
        <w:rPr>
          <w:rFonts w:ascii="Arial" w:eastAsia="Calibri" w:hAnsi="Arial" w:cs="Arial"/>
          <w:noProof/>
        </w:rPr>
        <mc:AlternateContent>
          <mc:Choice Requires="wpg">
            <w:drawing>
              <wp:inline distT="0" distB="0" distL="0" distR="0" wp14:anchorId="6D7734C3" wp14:editId="1130146E">
                <wp:extent cx="6910706" cy="1313815"/>
                <wp:effectExtent l="0" t="0" r="4445" b="635"/>
                <wp:docPr id="3504" name="Group 3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706" cy="1313815"/>
                          <a:chOff x="0" y="0"/>
                          <a:chExt cx="6910706" cy="1314450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15940" y="17780"/>
                            <a:ext cx="1294765" cy="12960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D77E87" id="Group 3504" o:spid="_x0000_s1026" style="width:544.15pt;height:103.45pt;mso-position-horizontal-relative:char;mso-position-vertical-relative:line" coordsize="69107,13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width:13144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">
                  <v:imagedata r:id="rId7" o:title=""/>
                </v:shape>
                <v:shape id="Picture 69" o:spid="_x0000_s1028" type="#_x0000_t75" style="position:absolute;left:56159;top:177;width:12948;height:12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</w:p>
    <w:p w14:paraId="59B683A7" w14:textId="77777777" w:rsidR="001566FE" w:rsidRPr="00030378" w:rsidRDefault="001566FE">
      <w:pPr>
        <w:spacing w:after="201"/>
        <w:ind w:left="1935" w:right="796"/>
        <w:rPr>
          <w:rFonts w:ascii="Arial" w:hAnsi="Arial" w:cs="Arial"/>
        </w:rPr>
      </w:pPr>
      <w:r w:rsidRPr="00030378">
        <w:rPr>
          <w:rFonts w:ascii="Arial" w:eastAsia="Arial" w:hAnsi="Arial" w:cs="Arial"/>
          <w:b/>
        </w:rPr>
        <w:t xml:space="preserve">UNIVERSIDAD TECNOLÓGICA DE PANAMÁ </w:t>
      </w:r>
    </w:p>
    <w:p w14:paraId="49E57855" w14:textId="77777777" w:rsidR="001566FE" w:rsidRPr="00030378" w:rsidRDefault="001566FE">
      <w:pPr>
        <w:spacing w:after="201"/>
        <w:ind w:left="2064" w:right="796"/>
        <w:rPr>
          <w:rFonts w:ascii="Arial" w:hAnsi="Arial" w:cs="Arial"/>
        </w:rPr>
      </w:pPr>
      <w:r w:rsidRPr="00030378">
        <w:rPr>
          <w:rFonts w:ascii="Arial" w:eastAsia="Arial" w:hAnsi="Arial" w:cs="Arial"/>
          <w:b/>
        </w:rPr>
        <w:t xml:space="preserve">CENTRO REGIONAL DE PANAMÁ OESTE </w:t>
      </w:r>
    </w:p>
    <w:p w14:paraId="0346267B" w14:textId="77777777" w:rsidR="001566FE" w:rsidRPr="00030378" w:rsidRDefault="001566FE">
      <w:pPr>
        <w:spacing w:after="202"/>
        <w:ind w:right="767"/>
        <w:jc w:val="right"/>
        <w:rPr>
          <w:rFonts w:ascii="Arial" w:hAnsi="Arial" w:cs="Arial"/>
        </w:rPr>
      </w:pPr>
      <w:r w:rsidRPr="00030378">
        <w:rPr>
          <w:rFonts w:ascii="Arial" w:eastAsia="Arial" w:hAnsi="Arial" w:cs="Arial"/>
          <w:b/>
        </w:rPr>
        <w:t xml:space="preserve">FACULTAD DE INGENIERÌA DE SISTEMAS COMPUTACIONALES </w:t>
      </w:r>
    </w:p>
    <w:p w14:paraId="353EE8BE" w14:textId="77777777" w:rsidR="001566FE" w:rsidRPr="00030378" w:rsidRDefault="001566FE">
      <w:pPr>
        <w:spacing w:after="201"/>
        <w:ind w:left="4404" w:right="796" w:hanging="3557"/>
        <w:rPr>
          <w:rFonts w:ascii="Arial" w:hAnsi="Arial" w:cs="Arial"/>
        </w:rPr>
      </w:pPr>
      <w:r w:rsidRPr="00030378">
        <w:rPr>
          <w:rFonts w:ascii="Arial" w:eastAsia="Arial" w:hAnsi="Arial" w:cs="Arial"/>
          <w:b/>
        </w:rPr>
        <w:t xml:space="preserve">LICENCIATURA EN DESARROLLO Y GESTIÓN DE SOFTWARE  </w:t>
      </w:r>
    </w:p>
    <w:p w14:paraId="4973935F" w14:textId="77777777" w:rsidR="001566FE" w:rsidRPr="00030378" w:rsidRDefault="001566FE">
      <w:pPr>
        <w:spacing w:after="2"/>
        <w:ind w:right="2"/>
        <w:jc w:val="center"/>
        <w:rPr>
          <w:rFonts w:ascii="Arial" w:eastAsia="Arial" w:hAnsi="Arial" w:cs="Arial"/>
          <w:b/>
        </w:rPr>
      </w:pPr>
      <w:r w:rsidRPr="00030378">
        <w:rPr>
          <w:rFonts w:ascii="Arial" w:eastAsia="Arial" w:hAnsi="Arial" w:cs="Arial"/>
          <w:b/>
        </w:rPr>
        <w:t xml:space="preserve">DESARROLLO DE SOFTWARE V </w:t>
      </w:r>
    </w:p>
    <w:p w14:paraId="71E985E4" w14:textId="77777777" w:rsidR="001566FE" w:rsidRPr="00030378" w:rsidRDefault="001566FE">
      <w:pPr>
        <w:spacing w:after="2"/>
        <w:ind w:right="2"/>
        <w:jc w:val="center"/>
        <w:rPr>
          <w:rFonts w:ascii="Arial" w:hAnsi="Arial" w:cs="Arial"/>
        </w:rPr>
      </w:pPr>
      <w:r w:rsidRPr="00030378">
        <w:rPr>
          <w:rFonts w:ascii="Arial" w:eastAsia="Arial" w:hAnsi="Arial" w:cs="Arial"/>
          <w:b/>
        </w:rPr>
        <w:t xml:space="preserve">9GS-121 </w:t>
      </w:r>
    </w:p>
    <w:p w14:paraId="26C268A0" w14:textId="77777777" w:rsidR="001566FE" w:rsidRPr="00030378" w:rsidRDefault="001566FE">
      <w:pPr>
        <w:spacing w:after="158"/>
        <w:ind w:left="65"/>
        <w:jc w:val="center"/>
        <w:rPr>
          <w:rFonts w:ascii="Arial" w:hAnsi="Arial" w:cs="Arial"/>
        </w:rPr>
      </w:pPr>
      <w:r w:rsidRPr="00030378">
        <w:rPr>
          <w:rFonts w:ascii="Arial" w:eastAsia="Arial" w:hAnsi="Arial" w:cs="Arial"/>
          <w:b/>
        </w:rPr>
        <w:t xml:space="preserve"> </w:t>
      </w:r>
    </w:p>
    <w:p w14:paraId="0B349214" w14:textId="77777777" w:rsidR="001566FE" w:rsidRPr="00030378" w:rsidRDefault="001566FE">
      <w:pPr>
        <w:spacing w:after="201"/>
        <w:ind w:left="65"/>
        <w:jc w:val="center"/>
        <w:rPr>
          <w:rFonts w:ascii="Arial" w:hAnsi="Arial" w:cs="Arial"/>
        </w:rPr>
      </w:pPr>
      <w:r w:rsidRPr="00030378">
        <w:rPr>
          <w:rFonts w:ascii="Arial" w:eastAsia="Arial" w:hAnsi="Arial" w:cs="Arial"/>
          <w:b/>
        </w:rPr>
        <w:t xml:space="preserve"> </w:t>
      </w:r>
    </w:p>
    <w:p w14:paraId="7AD4B578" w14:textId="667029B2" w:rsidR="001566FE" w:rsidRPr="00030378" w:rsidRDefault="001566FE">
      <w:pPr>
        <w:spacing w:after="161"/>
        <w:ind w:right="1"/>
        <w:jc w:val="center"/>
        <w:rPr>
          <w:rFonts w:ascii="Arial" w:hAnsi="Arial" w:cs="Arial"/>
        </w:rPr>
      </w:pPr>
      <w:r w:rsidRPr="00030378">
        <w:rPr>
          <w:rFonts w:ascii="Arial" w:eastAsia="Arial" w:hAnsi="Arial" w:cs="Arial"/>
          <w:b/>
        </w:rPr>
        <w:t>INVESTIGACIÓN DE</w:t>
      </w:r>
      <w:r w:rsidR="0081518B">
        <w:rPr>
          <w:rFonts w:ascii="Arial" w:eastAsia="Arial" w:hAnsi="Arial" w:cs="Arial"/>
          <w:b/>
        </w:rPr>
        <w:t xml:space="preserve"> SERVICIO DE</w:t>
      </w:r>
      <w:r w:rsidRPr="00030378">
        <w:rPr>
          <w:rFonts w:ascii="Arial" w:eastAsia="Arial" w:hAnsi="Arial" w:cs="Arial"/>
          <w:b/>
        </w:rPr>
        <w:t xml:space="preserve"> HOSTING</w:t>
      </w:r>
    </w:p>
    <w:p w14:paraId="4D42C33D" w14:textId="77777777" w:rsidR="001566FE" w:rsidRPr="00030378" w:rsidRDefault="001566FE">
      <w:pPr>
        <w:ind w:left="65"/>
        <w:jc w:val="center"/>
        <w:rPr>
          <w:rFonts w:ascii="Arial" w:hAnsi="Arial" w:cs="Arial"/>
        </w:rPr>
      </w:pPr>
      <w:r w:rsidRPr="00030378">
        <w:rPr>
          <w:rFonts w:ascii="Arial" w:eastAsia="Arial" w:hAnsi="Arial" w:cs="Arial"/>
          <w:b/>
        </w:rPr>
        <w:t xml:space="preserve"> </w:t>
      </w:r>
    </w:p>
    <w:p w14:paraId="1548E4BD" w14:textId="77777777" w:rsidR="001566FE" w:rsidRPr="00030378" w:rsidRDefault="001566FE">
      <w:pPr>
        <w:spacing w:after="41"/>
        <w:ind w:left="65"/>
        <w:jc w:val="center"/>
        <w:rPr>
          <w:rFonts w:ascii="Arial" w:hAnsi="Arial" w:cs="Arial"/>
        </w:rPr>
      </w:pPr>
      <w:r w:rsidRPr="00030378">
        <w:rPr>
          <w:rFonts w:ascii="Arial" w:eastAsia="Arial" w:hAnsi="Arial" w:cs="Arial"/>
          <w:b/>
        </w:rPr>
        <w:t xml:space="preserve"> </w:t>
      </w:r>
    </w:p>
    <w:p w14:paraId="287BD784" w14:textId="77777777" w:rsidR="001566FE" w:rsidRPr="00030378" w:rsidRDefault="001566FE">
      <w:pPr>
        <w:spacing w:after="200"/>
        <w:ind w:right="6"/>
        <w:jc w:val="center"/>
        <w:rPr>
          <w:rFonts w:ascii="Arial" w:hAnsi="Arial" w:cs="Arial"/>
        </w:rPr>
      </w:pPr>
      <w:r w:rsidRPr="00030378">
        <w:rPr>
          <w:rFonts w:ascii="Arial" w:eastAsia="Arial" w:hAnsi="Arial" w:cs="Arial"/>
          <w:b/>
        </w:rPr>
        <w:t xml:space="preserve">NOMBRE Y CÉDULA:  </w:t>
      </w:r>
    </w:p>
    <w:p w14:paraId="3207A6EA" w14:textId="77777777" w:rsidR="001566FE" w:rsidRPr="00030378" w:rsidRDefault="001566FE">
      <w:pPr>
        <w:spacing w:after="2"/>
        <w:ind w:right="2"/>
        <w:jc w:val="center"/>
        <w:rPr>
          <w:rFonts w:ascii="Arial" w:hAnsi="Arial" w:cs="Arial"/>
        </w:rPr>
      </w:pPr>
      <w:r w:rsidRPr="00030378">
        <w:rPr>
          <w:rFonts w:ascii="Arial" w:eastAsia="Arial" w:hAnsi="Arial" w:cs="Arial"/>
          <w:b/>
        </w:rPr>
        <w:t xml:space="preserve">Katrina Heath 8 – 1019 – 1329 </w:t>
      </w:r>
    </w:p>
    <w:p w14:paraId="6A9B2F2E" w14:textId="77777777" w:rsidR="001566FE" w:rsidRPr="00030378" w:rsidRDefault="001566FE">
      <w:pPr>
        <w:spacing w:after="158"/>
        <w:ind w:left="65"/>
        <w:jc w:val="center"/>
        <w:rPr>
          <w:rFonts w:ascii="Arial" w:hAnsi="Arial" w:cs="Arial"/>
        </w:rPr>
      </w:pPr>
      <w:r w:rsidRPr="00030378">
        <w:rPr>
          <w:rFonts w:ascii="Arial" w:eastAsia="Arial" w:hAnsi="Arial" w:cs="Arial"/>
          <w:b/>
        </w:rPr>
        <w:t xml:space="preserve"> </w:t>
      </w:r>
    </w:p>
    <w:p w14:paraId="5E6DDF2F" w14:textId="77777777" w:rsidR="001566FE" w:rsidRPr="00030378" w:rsidRDefault="001566FE">
      <w:pPr>
        <w:spacing w:after="40"/>
        <w:ind w:left="65"/>
        <w:jc w:val="center"/>
        <w:rPr>
          <w:rFonts w:ascii="Arial" w:hAnsi="Arial" w:cs="Arial"/>
        </w:rPr>
      </w:pPr>
      <w:r w:rsidRPr="00030378">
        <w:rPr>
          <w:rFonts w:ascii="Arial" w:eastAsia="Arial" w:hAnsi="Arial" w:cs="Arial"/>
          <w:b/>
        </w:rPr>
        <w:t xml:space="preserve"> </w:t>
      </w:r>
    </w:p>
    <w:p w14:paraId="3818085C" w14:textId="77777777" w:rsidR="001566FE" w:rsidRPr="00030378" w:rsidRDefault="001566FE">
      <w:pPr>
        <w:spacing w:after="0" w:line="434" w:lineRule="auto"/>
        <w:ind w:left="3299" w:right="3161"/>
        <w:jc w:val="center"/>
        <w:rPr>
          <w:rFonts w:ascii="Arial" w:eastAsia="Arial" w:hAnsi="Arial" w:cs="Arial"/>
          <w:b/>
        </w:rPr>
      </w:pPr>
      <w:r w:rsidRPr="00030378">
        <w:rPr>
          <w:rFonts w:ascii="Arial" w:eastAsia="Arial" w:hAnsi="Arial" w:cs="Arial"/>
          <w:b/>
        </w:rPr>
        <w:t xml:space="preserve">PROFESOR:  </w:t>
      </w:r>
    </w:p>
    <w:p w14:paraId="0D0575AF" w14:textId="77777777" w:rsidR="001566FE" w:rsidRPr="00030378" w:rsidRDefault="001566FE">
      <w:pPr>
        <w:spacing w:after="0" w:line="434" w:lineRule="auto"/>
        <w:ind w:left="3299" w:right="3161"/>
        <w:jc w:val="center"/>
        <w:rPr>
          <w:rFonts w:ascii="Arial" w:hAnsi="Arial" w:cs="Arial"/>
        </w:rPr>
      </w:pPr>
      <w:r w:rsidRPr="00030378">
        <w:rPr>
          <w:rFonts w:ascii="Arial" w:eastAsia="Arial" w:hAnsi="Arial" w:cs="Arial"/>
          <w:b/>
        </w:rPr>
        <w:t xml:space="preserve">Gabriel González </w:t>
      </w:r>
    </w:p>
    <w:p w14:paraId="25808042" w14:textId="77777777" w:rsidR="001566FE" w:rsidRPr="00030378" w:rsidRDefault="001566FE">
      <w:pPr>
        <w:ind w:left="65"/>
        <w:jc w:val="center"/>
        <w:rPr>
          <w:rFonts w:ascii="Arial" w:hAnsi="Arial" w:cs="Arial"/>
        </w:rPr>
      </w:pPr>
      <w:r w:rsidRPr="00030378">
        <w:rPr>
          <w:rFonts w:ascii="Arial" w:eastAsia="Arial" w:hAnsi="Arial" w:cs="Arial"/>
          <w:b/>
        </w:rPr>
        <w:t xml:space="preserve"> </w:t>
      </w:r>
    </w:p>
    <w:p w14:paraId="4DC53AF8" w14:textId="77777777" w:rsidR="001566FE" w:rsidRPr="00030378" w:rsidRDefault="001566FE">
      <w:pPr>
        <w:spacing w:after="39"/>
        <w:ind w:left="65"/>
        <w:jc w:val="center"/>
        <w:rPr>
          <w:rFonts w:ascii="Arial" w:hAnsi="Arial" w:cs="Arial"/>
        </w:rPr>
      </w:pPr>
      <w:r w:rsidRPr="00030378">
        <w:rPr>
          <w:rFonts w:ascii="Arial" w:eastAsia="Arial" w:hAnsi="Arial" w:cs="Arial"/>
          <w:b/>
        </w:rPr>
        <w:t xml:space="preserve"> </w:t>
      </w:r>
    </w:p>
    <w:p w14:paraId="22741184" w14:textId="77777777" w:rsidR="001566FE" w:rsidRPr="00030378" w:rsidRDefault="001566FE">
      <w:pPr>
        <w:spacing w:after="201"/>
        <w:ind w:right="4"/>
        <w:jc w:val="center"/>
        <w:rPr>
          <w:rFonts w:ascii="Arial" w:hAnsi="Arial" w:cs="Arial"/>
        </w:rPr>
      </w:pPr>
      <w:r w:rsidRPr="00030378">
        <w:rPr>
          <w:rFonts w:ascii="Arial" w:eastAsia="Arial" w:hAnsi="Arial" w:cs="Arial"/>
          <w:b/>
        </w:rPr>
        <w:t xml:space="preserve">FECHA: </w:t>
      </w:r>
    </w:p>
    <w:p w14:paraId="59D0AB20" w14:textId="4E77E2BE" w:rsidR="001566FE" w:rsidRPr="00030378" w:rsidRDefault="0081518B">
      <w:pPr>
        <w:spacing w:after="161"/>
        <w:ind w:right="4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</w:rPr>
        <w:t>24</w:t>
      </w:r>
      <w:r w:rsidR="001566FE" w:rsidRPr="00030378">
        <w:rPr>
          <w:rFonts w:ascii="Arial" w:eastAsia="Arial" w:hAnsi="Arial" w:cs="Arial"/>
          <w:b/>
        </w:rPr>
        <w:t xml:space="preserve">/09/2024 </w:t>
      </w:r>
    </w:p>
    <w:p w14:paraId="3541D0FA" w14:textId="77777777" w:rsidR="001566FE" w:rsidRPr="00030378" w:rsidRDefault="001566FE">
      <w:pPr>
        <w:spacing w:after="412"/>
        <w:rPr>
          <w:rFonts w:ascii="Arial" w:hAnsi="Arial" w:cs="Arial"/>
        </w:rPr>
      </w:pPr>
      <w:r w:rsidRPr="00030378">
        <w:rPr>
          <w:rFonts w:ascii="Arial" w:eastAsia="Arial" w:hAnsi="Arial" w:cs="Arial"/>
          <w:b/>
        </w:rPr>
        <w:t xml:space="preserve"> </w:t>
      </w:r>
    </w:p>
    <w:p w14:paraId="38FAE54E" w14:textId="77777777" w:rsidR="001566FE" w:rsidRPr="00030378" w:rsidRDefault="001566FE">
      <w:pPr>
        <w:rPr>
          <w:rFonts w:ascii="Arial" w:hAnsi="Arial" w:cs="Arial"/>
        </w:rPr>
      </w:pPr>
      <w:r w:rsidRPr="00030378">
        <w:rPr>
          <w:rFonts w:ascii="Arial" w:hAnsi="Arial" w:cs="Arial"/>
        </w:rPr>
        <w:t xml:space="preserve"> </w:t>
      </w:r>
    </w:p>
    <w:p w14:paraId="0C3BBD0D" w14:textId="77777777" w:rsidR="001566FE" w:rsidRPr="00030378" w:rsidRDefault="001566FE">
      <w:pPr>
        <w:rPr>
          <w:rFonts w:ascii="Arial" w:hAnsi="Arial" w:cs="Arial"/>
        </w:rPr>
      </w:pPr>
      <w:r w:rsidRPr="00030378">
        <w:rPr>
          <w:rFonts w:ascii="Arial" w:hAnsi="Arial" w:cs="Arial"/>
        </w:rPr>
        <w:t xml:space="preserve"> </w:t>
      </w:r>
    </w:p>
    <w:p w14:paraId="6AD05BC9" w14:textId="77777777" w:rsidR="001566FE" w:rsidRPr="00030378" w:rsidRDefault="001566FE" w:rsidP="00DE4D96">
      <w:pPr>
        <w:rPr>
          <w:rFonts w:ascii="Arial" w:hAnsi="Arial" w:cs="Arial"/>
        </w:rPr>
      </w:pPr>
      <w:r w:rsidRPr="00030378">
        <w:rPr>
          <w:rFonts w:ascii="Arial" w:hAnsi="Arial" w:cs="Arial"/>
        </w:rPr>
        <w:t xml:space="preserve"> </w:t>
      </w:r>
      <w:r w:rsidRPr="00030378">
        <w:rPr>
          <w:rFonts w:ascii="Arial" w:eastAsia="Arial" w:hAnsi="Arial" w:cs="Arial"/>
          <w:b/>
        </w:rPr>
        <w:t xml:space="preserve"> </w:t>
      </w:r>
    </w:p>
    <w:p w14:paraId="565E1379" w14:textId="77777777" w:rsidR="001566FE" w:rsidRDefault="001566FE">
      <w:pPr>
        <w:spacing w:after="201"/>
        <w:ind w:left="65"/>
        <w:jc w:val="center"/>
        <w:rPr>
          <w:rFonts w:ascii="Arial" w:eastAsia="Arial" w:hAnsi="Arial" w:cs="Arial"/>
          <w:b/>
        </w:rPr>
      </w:pPr>
      <w:r w:rsidRPr="00030378">
        <w:rPr>
          <w:rFonts w:ascii="Arial" w:eastAsia="Arial" w:hAnsi="Arial" w:cs="Arial"/>
          <w:b/>
        </w:rPr>
        <w:t xml:space="preserve"> </w:t>
      </w:r>
    </w:p>
    <w:p w14:paraId="721DE0B2" w14:textId="77777777" w:rsidR="001566FE" w:rsidRPr="00030378" w:rsidRDefault="001566FE">
      <w:pPr>
        <w:spacing w:after="201"/>
        <w:ind w:left="65"/>
        <w:jc w:val="center"/>
        <w:rPr>
          <w:rFonts w:ascii="Arial" w:hAnsi="Arial" w:cs="Arial"/>
        </w:rPr>
      </w:pPr>
    </w:p>
    <w:p w14:paraId="7F420166" w14:textId="77777777" w:rsidR="001566FE" w:rsidRPr="00030378" w:rsidRDefault="001566FE" w:rsidP="00DE4D9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30378">
        <w:rPr>
          <w:rFonts w:ascii="Arial" w:hAnsi="Arial" w:cs="Arial"/>
          <w:b/>
          <w:bCs/>
          <w:sz w:val="24"/>
          <w:szCs w:val="24"/>
        </w:rPr>
        <w:t>INTRODUCCIÓN</w:t>
      </w:r>
    </w:p>
    <w:p w14:paraId="223CA642" w14:textId="77777777" w:rsidR="001566FE" w:rsidRPr="00030378" w:rsidRDefault="001566FE">
      <w:pPr>
        <w:spacing w:after="158"/>
        <w:rPr>
          <w:rFonts w:ascii="Arial" w:hAnsi="Arial" w:cs="Arial"/>
        </w:rPr>
      </w:pPr>
    </w:p>
    <w:p w14:paraId="1C2F2916" w14:textId="04FB4657" w:rsidR="001566FE" w:rsidRDefault="001566FE" w:rsidP="001566FE">
      <w:pPr>
        <w:jc w:val="both"/>
        <w:rPr>
          <w:rFonts w:ascii="Arial" w:hAnsi="Arial" w:cs="Arial"/>
        </w:rPr>
      </w:pPr>
      <w:r w:rsidRPr="001566FE">
        <w:rPr>
          <w:rFonts w:ascii="Arial" w:hAnsi="Arial" w:cs="Arial"/>
          <w:sz w:val="24"/>
          <w:szCs w:val="24"/>
        </w:rPr>
        <w:t xml:space="preserve">En esta investigación, exploramos las características y ventajas de </w:t>
      </w:r>
      <w:proofErr w:type="spellStart"/>
      <w:r w:rsidRPr="001566FE">
        <w:rPr>
          <w:rFonts w:ascii="Arial" w:hAnsi="Arial" w:cs="Arial"/>
          <w:sz w:val="24"/>
          <w:szCs w:val="24"/>
        </w:rPr>
        <w:t>Vercel</w:t>
      </w:r>
      <w:proofErr w:type="spellEnd"/>
      <w:r w:rsidRPr="001566FE">
        <w:rPr>
          <w:rFonts w:ascii="Arial" w:hAnsi="Arial" w:cs="Arial"/>
          <w:sz w:val="24"/>
          <w:szCs w:val="24"/>
        </w:rPr>
        <w:t xml:space="preserve"> como servicio de alojamiento para proyectos web. Evaluamos aspectos clave como la capacidad de manejar un gran número de usuarios simultáneamente, el uso de recursos como RAM y CPU, el almacenamiento de datos y la transferencia de archivos. También consideramos la escalabilidad, la seguridad y la facilidad de actualización del sitio para justificar nuestra elección de </w:t>
      </w:r>
      <w:proofErr w:type="spellStart"/>
      <w:r w:rsidRPr="001566FE">
        <w:rPr>
          <w:rFonts w:ascii="Arial" w:hAnsi="Arial" w:cs="Arial"/>
          <w:sz w:val="24"/>
          <w:szCs w:val="24"/>
        </w:rPr>
        <w:t>Vercel</w:t>
      </w:r>
      <w:proofErr w:type="spellEnd"/>
      <w:r w:rsidRPr="001566FE">
        <w:rPr>
          <w:rFonts w:ascii="Arial" w:hAnsi="Arial" w:cs="Arial"/>
          <w:sz w:val="24"/>
          <w:szCs w:val="24"/>
        </w:rPr>
        <w:t xml:space="preserve"> como plataforma de alojamiento</w:t>
      </w:r>
      <w:r w:rsidRPr="00030378">
        <w:rPr>
          <w:rFonts w:ascii="Arial" w:hAnsi="Arial" w:cs="Arial"/>
        </w:rPr>
        <w:br w:type="page"/>
      </w:r>
    </w:p>
    <w:p w14:paraId="51DF2051" w14:textId="77777777" w:rsidR="0081518B" w:rsidRPr="0081518B" w:rsidRDefault="0081518B" w:rsidP="0081518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1518B">
        <w:rPr>
          <w:rFonts w:ascii="Arial" w:hAnsi="Arial" w:cs="Arial"/>
          <w:b/>
          <w:bCs/>
          <w:sz w:val="24"/>
          <w:szCs w:val="24"/>
        </w:rPr>
        <w:lastRenderedPageBreak/>
        <w:t>Servicio de Hosting</w:t>
      </w:r>
    </w:p>
    <w:p w14:paraId="77E798FE" w14:textId="77777777" w:rsidR="0081518B" w:rsidRPr="0081518B" w:rsidRDefault="0081518B" w:rsidP="0081518B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1518B">
        <w:rPr>
          <w:rFonts w:ascii="Arial" w:hAnsi="Arial" w:cs="Arial"/>
          <w:b/>
          <w:bCs/>
          <w:sz w:val="24"/>
          <w:szCs w:val="24"/>
        </w:rPr>
        <w:t>Vercel</w:t>
      </w:r>
      <w:proofErr w:type="spellEnd"/>
    </w:p>
    <w:p w14:paraId="0AE532C0" w14:textId="77777777" w:rsidR="0081518B" w:rsidRPr="001566FE" w:rsidRDefault="0081518B" w:rsidP="0081518B">
      <w:pPr>
        <w:jc w:val="both"/>
        <w:rPr>
          <w:rFonts w:ascii="Arial" w:hAnsi="Arial" w:cs="Arial"/>
          <w:sz w:val="24"/>
          <w:szCs w:val="24"/>
        </w:rPr>
      </w:pPr>
    </w:p>
    <w:p w14:paraId="15D8A793" w14:textId="25F9871B" w:rsidR="0081518B" w:rsidRPr="0081518B" w:rsidRDefault="0081518B" w:rsidP="0081518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1518B">
        <w:rPr>
          <w:rFonts w:ascii="Arial" w:hAnsi="Arial" w:cs="Arial"/>
          <w:b/>
          <w:bCs/>
          <w:sz w:val="24"/>
          <w:szCs w:val="24"/>
        </w:rPr>
        <w:t xml:space="preserve">Usuarios simultáneos en </w:t>
      </w:r>
      <w:proofErr w:type="spellStart"/>
      <w:r w:rsidRPr="0081518B">
        <w:rPr>
          <w:rFonts w:ascii="Arial" w:hAnsi="Arial" w:cs="Arial"/>
          <w:b/>
          <w:bCs/>
          <w:sz w:val="24"/>
          <w:szCs w:val="24"/>
        </w:rPr>
        <w:t>Vercel</w:t>
      </w:r>
      <w:proofErr w:type="spellEnd"/>
      <w:r w:rsidRPr="0081518B">
        <w:rPr>
          <w:rFonts w:ascii="Arial" w:hAnsi="Arial" w:cs="Arial"/>
          <w:b/>
          <w:bCs/>
          <w:sz w:val="24"/>
          <w:szCs w:val="24"/>
        </w:rPr>
        <w:t>:</w:t>
      </w:r>
    </w:p>
    <w:p w14:paraId="33A1723E" w14:textId="77777777" w:rsidR="0081518B" w:rsidRPr="001566FE" w:rsidRDefault="0081518B" w:rsidP="0081518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566FE">
        <w:rPr>
          <w:rFonts w:ascii="Arial" w:hAnsi="Arial" w:cs="Arial"/>
          <w:sz w:val="24"/>
          <w:szCs w:val="24"/>
        </w:rPr>
        <w:t>Vercel</w:t>
      </w:r>
      <w:proofErr w:type="spellEnd"/>
      <w:r w:rsidRPr="001566FE">
        <w:rPr>
          <w:rFonts w:ascii="Arial" w:hAnsi="Arial" w:cs="Arial"/>
          <w:sz w:val="24"/>
          <w:szCs w:val="24"/>
        </w:rPr>
        <w:t xml:space="preserve"> utiliza una infraestructura **</w:t>
      </w:r>
      <w:proofErr w:type="spellStart"/>
      <w:r w:rsidRPr="001566FE">
        <w:rPr>
          <w:rFonts w:ascii="Arial" w:hAnsi="Arial" w:cs="Arial"/>
          <w:sz w:val="24"/>
          <w:szCs w:val="24"/>
        </w:rPr>
        <w:t>serverless</w:t>
      </w:r>
      <w:proofErr w:type="spellEnd"/>
      <w:r w:rsidRPr="001566FE">
        <w:rPr>
          <w:rFonts w:ascii="Arial" w:hAnsi="Arial" w:cs="Arial"/>
          <w:sz w:val="24"/>
          <w:szCs w:val="24"/>
        </w:rPr>
        <w:t xml:space="preserve">** y un **CDN global** que permite escalar automáticamente sin preocuparte por límites de usuarios simultáneos. El contenido estático como páginas de productos e imágenes se distribuye eficientemente desde su red de CDN, permitiendo que cientos de miles de usuarios accedan simultáneamente sin afectar el rendimiento. Además, las funciones </w:t>
      </w:r>
      <w:proofErr w:type="spellStart"/>
      <w:r w:rsidRPr="001566FE">
        <w:rPr>
          <w:rFonts w:ascii="Arial" w:hAnsi="Arial" w:cs="Arial"/>
          <w:sz w:val="24"/>
          <w:szCs w:val="24"/>
        </w:rPr>
        <w:t>serverless</w:t>
      </w:r>
      <w:proofErr w:type="spellEnd"/>
      <w:r w:rsidRPr="001566FE">
        <w:rPr>
          <w:rFonts w:ascii="Arial" w:hAnsi="Arial" w:cs="Arial"/>
          <w:sz w:val="24"/>
          <w:szCs w:val="24"/>
        </w:rPr>
        <w:t>, basadas en **AWS Lambda**, escalan automáticamente, permitiendo el manejo de transacciones y consultas dinámicas.</w:t>
      </w:r>
    </w:p>
    <w:p w14:paraId="53A88512" w14:textId="77777777" w:rsidR="0081518B" w:rsidRPr="001566FE" w:rsidRDefault="0081518B" w:rsidP="0081518B">
      <w:pPr>
        <w:jc w:val="both"/>
        <w:rPr>
          <w:rFonts w:ascii="Arial" w:hAnsi="Arial" w:cs="Arial"/>
          <w:sz w:val="24"/>
          <w:szCs w:val="24"/>
        </w:rPr>
      </w:pPr>
    </w:p>
    <w:p w14:paraId="0305E77F" w14:textId="5801B85C" w:rsidR="0081518B" w:rsidRPr="0081518B" w:rsidRDefault="0081518B" w:rsidP="0081518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1518B">
        <w:rPr>
          <w:rFonts w:ascii="Arial" w:hAnsi="Arial" w:cs="Arial"/>
          <w:b/>
          <w:bCs/>
          <w:sz w:val="24"/>
          <w:szCs w:val="24"/>
        </w:rPr>
        <w:t>RAM y CPU:</w:t>
      </w:r>
    </w:p>
    <w:p w14:paraId="148EB274" w14:textId="77777777" w:rsidR="0081518B" w:rsidRPr="001566FE" w:rsidRDefault="0081518B" w:rsidP="0081518B">
      <w:pPr>
        <w:jc w:val="both"/>
        <w:rPr>
          <w:rFonts w:ascii="Arial" w:hAnsi="Arial" w:cs="Arial"/>
          <w:sz w:val="24"/>
          <w:szCs w:val="24"/>
        </w:rPr>
      </w:pPr>
      <w:r w:rsidRPr="001566FE">
        <w:rPr>
          <w:rFonts w:ascii="Arial" w:hAnsi="Arial" w:cs="Arial"/>
          <w:sz w:val="24"/>
          <w:szCs w:val="24"/>
        </w:rPr>
        <w:t xml:space="preserve">Las funciones </w:t>
      </w:r>
      <w:proofErr w:type="spellStart"/>
      <w:r w:rsidRPr="001566FE">
        <w:rPr>
          <w:rFonts w:ascii="Arial" w:hAnsi="Arial" w:cs="Arial"/>
          <w:sz w:val="24"/>
          <w:szCs w:val="24"/>
        </w:rPr>
        <w:t>serverless</w:t>
      </w:r>
      <w:proofErr w:type="spellEnd"/>
      <w:r w:rsidRPr="001566FE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1566FE">
        <w:rPr>
          <w:rFonts w:ascii="Arial" w:hAnsi="Arial" w:cs="Arial"/>
          <w:sz w:val="24"/>
          <w:szCs w:val="24"/>
        </w:rPr>
        <w:t>Vercel</w:t>
      </w:r>
      <w:proofErr w:type="spellEnd"/>
      <w:r w:rsidRPr="001566FE">
        <w:rPr>
          <w:rFonts w:ascii="Arial" w:hAnsi="Arial" w:cs="Arial"/>
          <w:sz w:val="24"/>
          <w:szCs w:val="24"/>
        </w:rPr>
        <w:t xml:space="preserve"> pueden utilizar de 128 MB a 3 GB de RAM con un límite de ejecución de 10 segundos. Aunque este tiempo puede parecer corto, es ideal para tareas ligeras como el procesamiento de pedidos y consultas a bases de datos.</w:t>
      </w:r>
    </w:p>
    <w:p w14:paraId="4160D247" w14:textId="77777777" w:rsidR="0081518B" w:rsidRPr="001566FE" w:rsidRDefault="0081518B" w:rsidP="0081518B">
      <w:pPr>
        <w:jc w:val="both"/>
        <w:rPr>
          <w:rFonts w:ascii="Arial" w:hAnsi="Arial" w:cs="Arial"/>
          <w:sz w:val="24"/>
          <w:szCs w:val="24"/>
        </w:rPr>
      </w:pPr>
    </w:p>
    <w:p w14:paraId="3A6FB8DF" w14:textId="515B455C" w:rsidR="0081518B" w:rsidRPr="0081518B" w:rsidRDefault="0081518B" w:rsidP="0081518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1518B">
        <w:rPr>
          <w:rFonts w:ascii="Arial" w:hAnsi="Arial" w:cs="Arial"/>
          <w:b/>
          <w:bCs/>
          <w:sz w:val="24"/>
          <w:szCs w:val="24"/>
        </w:rPr>
        <w:t>Almacenamiento:</w:t>
      </w:r>
    </w:p>
    <w:p w14:paraId="6B141D00" w14:textId="77777777" w:rsidR="0081518B" w:rsidRPr="001566FE" w:rsidRDefault="0081518B" w:rsidP="0081518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566FE">
        <w:rPr>
          <w:rFonts w:ascii="Arial" w:hAnsi="Arial" w:cs="Arial"/>
          <w:sz w:val="24"/>
          <w:szCs w:val="24"/>
        </w:rPr>
        <w:t>Vercel</w:t>
      </w:r>
      <w:proofErr w:type="spellEnd"/>
      <w:r w:rsidRPr="001566FE">
        <w:rPr>
          <w:rFonts w:ascii="Arial" w:hAnsi="Arial" w:cs="Arial"/>
          <w:sz w:val="24"/>
          <w:szCs w:val="24"/>
        </w:rPr>
        <w:t xml:space="preserve"> gestiona eficientemente el contenido estático a través de su CDN, por lo que no necesitas preocuparte por gestionar el almacenamiento directo. Para almacenar datos dinámicos como información de inventario o usuarios, deberías utilizar una base de datos externa, como MongoDB Atlas o </w:t>
      </w:r>
      <w:proofErr w:type="spellStart"/>
      <w:r w:rsidRPr="001566FE">
        <w:rPr>
          <w:rFonts w:ascii="Arial" w:hAnsi="Arial" w:cs="Arial"/>
          <w:sz w:val="24"/>
          <w:szCs w:val="24"/>
        </w:rPr>
        <w:t>Supabase</w:t>
      </w:r>
      <w:proofErr w:type="spellEnd"/>
      <w:r w:rsidRPr="001566FE">
        <w:rPr>
          <w:rFonts w:ascii="Arial" w:hAnsi="Arial" w:cs="Arial"/>
          <w:sz w:val="24"/>
          <w:szCs w:val="24"/>
        </w:rPr>
        <w:t>.</w:t>
      </w:r>
    </w:p>
    <w:p w14:paraId="7DA9689B" w14:textId="77777777" w:rsidR="0081518B" w:rsidRPr="001566FE" w:rsidRDefault="0081518B" w:rsidP="0081518B">
      <w:pPr>
        <w:jc w:val="both"/>
        <w:rPr>
          <w:rFonts w:ascii="Arial" w:hAnsi="Arial" w:cs="Arial"/>
          <w:sz w:val="24"/>
          <w:szCs w:val="24"/>
        </w:rPr>
      </w:pPr>
    </w:p>
    <w:p w14:paraId="671EF9D1" w14:textId="2FC855C7" w:rsidR="0081518B" w:rsidRPr="0081518B" w:rsidRDefault="0081518B" w:rsidP="0081518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1518B">
        <w:rPr>
          <w:rFonts w:ascii="Arial" w:hAnsi="Arial" w:cs="Arial"/>
          <w:b/>
          <w:bCs/>
          <w:sz w:val="24"/>
          <w:szCs w:val="24"/>
        </w:rPr>
        <w:t>Ancho de banda:</w:t>
      </w:r>
    </w:p>
    <w:p w14:paraId="2A62BC57" w14:textId="77777777" w:rsidR="0081518B" w:rsidRPr="001566FE" w:rsidRDefault="0081518B" w:rsidP="0081518B">
      <w:pPr>
        <w:jc w:val="both"/>
        <w:rPr>
          <w:rFonts w:ascii="Arial" w:hAnsi="Arial" w:cs="Arial"/>
          <w:sz w:val="24"/>
          <w:szCs w:val="24"/>
        </w:rPr>
      </w:pPr>
      <w:r w:rsidRPr="001566FE">
        <w:rPr>
          <w:rFonts w:ascii="Arial" w:hAnsi="Arial" w:cs="Arial"/>
          <w:sz w:val="24"/>
          <w:szCs w:val="24"/>
        </w:rPr>
        <w:t xml:space="preserve">En su plan gratuito, </w:t>
      </w:r>
      <w:proofErr w:type="spellStart"/>
      <w:r w:rsidRPr="001566FE">
        <w:rPr>
          <w:rFonts w:ascii="Arial" w:hAnsi="Arial" w:cs="Arial"/>
          <w:sz w:val="24"/>
          <w:szCs w:val="24"/>
        </w:rPr>
        <w:t>Vercel</w:t>
      </w:r>
      <w:proofErr w:type="spellEnd"/>
      <w:r w:rsidRPr="001566FE">
        <w:rPr>
          <w:rFonts w:ascii="Arial" w:hAnsi="Arial" w:cs="Arial"/>
          <w:sz w:val="24"/>
          <w:szCs w:val="24"/>
        </w:rPr>
        <w:t xml:space="preserve"> ofrece 100 GB de ancho de banda, con opciones para escalar en planes de pago. Gracias a su CDN global, el ancho de banda se optimiza, reduciendo la carga en el servidor. Sin embargo, si tu tienda utiliza imágenes de alta resolución, podrías requerir más ancho de banda.</w:t>
      </w:r>
    </w:p>
    <w:p w14:paraId="28E02149" w14:textId="77777777" w:rsidR="0081518B" w:rsidRPr="001566FE" w:rsidRDefault="0081518B" w:rsidP="0081518B">
      <w:pPr>
        <w:jc w:val="both"/>
        <w:rPr>
          <w:rFonts w:ascii="Arial" w:hAnsi="Arial" w:cs="Arial"/>
          <w:sz w:val="24"/>
          <w:szCs w:val="24"/>
        </w:rPr>
      </w:pPr>
    </w:p>
    <w:p w14:paraId="3969B287" w14:textId="0BFA43DF" w:rsidR="0081518B" w:rsidRPr="0081518B" w:rsidRDefault="0081518B" w:rsidP="0081518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1518B">
        <w:rPr>
          <w:rFonts w:ascii="Arial" w:hAnsi="Arial" w:cs="Arial"/>
          <w:b/>
          <w:bCs/>
          <w:sz w:val="24"/>
          <w:szCs w:val="24"/>
        </w:rPr>
        <w:t>Transferencia de archivos y FTP:</w:t>
      </w:r>
    </w:p>
    <w:p w14:paraId="4B3E0281" w14:textId="09CB0567" w:rsidR="0081518B" w:rsidRPr="001566FE" w:rsidRDefault="0081518B" w:rsidP="0081518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566FE">
        <w:rPr>
          <w:rFonts w:ascii="Arial" w:hAnsi="Arial" w:cs="Arial"/>
          <w:sz w:val="24"/>
          <w:szCs w:val="24"/>
        </w:rPr>
        <w:t>Vercel</w:t>
      </w:r>
      <w:proofErr w:type="spellEnd"/>
      <w:r w:rsidRPr="001566FE">
        <w:rPr>
          <w:rFonts w:ascii="Arial" w:hAnsi="Arial" w:cs="Arial"/>
          <w:sz w:val="24"/>
          <w:szCs w:val="24"/>
        </w:rPr>
        <w:t xml:space="preserve"> no utiliza FTP tradicional, lo que simplifica la transferencia de archivos. El despliegue se gestiona mediante Git, con integración continua (CI/CD), lo que asegura que cada vez que realices un cambio, se despliega automáticamente de forma segura.</w:t>
      </w:r>
    </w:p>
    <w:p w14:paraId="24F2E808" w14:textId="3B8BE675" w:rsidR="0081518B" w:rsidRPr="0081518B" w:rsidRDefault="0081518B" w:rsidP="0081518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1518B">
        <w:rPr>
          <w:rFonts w:ascii="Arial" w:hAnsi="Arial" w:cs="Arial"/>
          <w:b/>
          <w:bCs/>
          <w:sz w:val="24"/>
          <w:szCs w:val="24"/>
        </w:rPr>
        <w:lastRenderedPageBreak/>
        <w:t>Otros aspectos:</w:t>
      </w:r>
    </w:p>
    <w:p w14:paraId="15BC343B" w14:textId="68E0F6B8" w:rsidR="0081518B" w:rsidRPr="0081518B" w:rsidRDefault="0081518B" w:rsidP="008151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1518B">
        <w:rPr>
          <w:rFonts w:ascii="Arial" w:hAnsi="Arial" w:cs="Arial"/>
          <w:sz w:val="24"/>
          <w:szCs w:val="24"/>
        </w:rPr>
        <w:t xml:space="preserve">Escalabilidad: </w:t>
      </w:r>
      <w:proofErr w:type="spellStart"/>
      <w:r w:rsidRPr="0081518B">
        <w:rPr>
          <w:rFonts w:ascii="Arial" w:hAnsi="Arial" w:cs="Arial"/>
          <w:sz w:val="24"/>
          <w:szCs w:val="24"/>
        </w:rPr>
        <w:t>Vercel</w:t>
      </w:r>
      <w:proofErr w:type="spellEnd"/>
      <w:r w:rsidRPr="0081518B">
        <w:rPr>
          <w:rFonts w:ascii="Arial" w:hAnsi="Arial" w:cs="Arial"/>
          <w:sz w:val="24"/>
          <w:szCs w:val="24"/>
        </w:rPr>
        <w:t xml:space="preserve"> se encarga automáticamente de la escalabilidad, lo que es ideal para picos de tráfico.</w:t>
      </w:r>
    </w:p>
    <w:p w14:paraId="702C6D2F" w14:textId="02ED5F75" w:rsidR="0081518B" w:rsidRPr="0081518B" w:rsidRDefault="0081518B" w:rsidP="008151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1518B">
        <w:rPr>
          <w:rFonts w:ascii="Arial" w:hAnsi="Arial" w:cs="Arial"/>
          <w:sz w:val="24"/>
          <w:szCs w:val="24"/>
        </w:rPr>
        <w:t>SSL gratuito: Proporciona certificados SSL sin costo, lo cual es esencial para la seguridad de tu tienda online.</w:t>
      </w:r>
    </w:p>
    <w:p w14:paraId="7365954A" w14:textId="2A58037C" w:rsidR="0081518B" w:rsidRPr="0081518B" w:rsidRDefault="0081518B" w:rsidP="008151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1518B">
        <w:rPr>
          <w:rFonts w:ascii="Arial" w:hAnsi="Arial" w:cs="Arial"/>
          <w:sz w:val="24"/>
          <w:szCs w:val="24"/>
        </w:rPr>
        <w:t xml:space="preserve">Seguridad: Su infraestructura </w:t>
      </w:r>
      <w:proofErr w:type="spellStart"/>
      <w:r w:rsidRPr="0081518B">
        <w:rPr>
          <w:rFonts w:ascii="Arial" w:hAnsi="Arial" w:cs="Arial"/>
          <w:sz w:val="24"/>
          <w:szCs w:val="24"/>
        </w:rPr>
        <w:t>serverless</w:t>
      </w:r>
      <w:proofErr w:type="spellEnd"/>
      <w:r w:rsidRPr="0081518B">
        <w:rPr>
          <w:rFonts w:ascii="Arial" w:hAnsi="Arial" w:cs="Arial"/>
          <w:sz w:val="24"/>
          <w:szCs w:val="24"/>
        </w:rPr>
        <w:t xml:space="preserve"> incluye medidas de seguridad robustas, reduciendo la necesidad de administración manual.</w:t>
      </w:r>
    </w:p>
    <w:p w14:paraId="1B1D2368" w14:textId="77777777" w:rsidR="0081518B" w:rsidRPr="001566FE" w:rsidRDefault="0081518B" w:rsidP="0081518B">
      <w:pPr>
        <w:jc w:val="both"/>
        <w:rPr>
          <w:rFonts w:ascii="Arial" w:hAnsi="Arial" w:cs="Arial"/>
          <w:sz w:val="24"/>
          <w:szCs w:val="24"/>
        </w:rPr>
      </w:pPr>
    </w:p>
    <w:p w14:paraId="47E4196F" w14:textId="12869E02" w:rsidR="0081518B" w:rsidRPr="0081518B" w:rsidRDefault="0081518B" w:rsidP="0081518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1518B">
        <w:rPr>
          <w:rFonts w:ascii="Arial" w:hAnsi="Arial" w:cs="Arial"/>
          <w:b/>
          <w:bCs/>
          <w:sz w:val="24"/>
          <w:szCs w:val="24"/>
        </w:rPr>
        <w:t xml:space="preserve">¿Por qué elegir </w:t>
      </w:r>
      <w:proofErr w:type="spellStart"/>
      <w:r w:rsidRPr="0081518B">
        <w:rPr>
          <w:rFonts w:ascii="Arial" w:hAnsi="Arial" w:cs="Arial"/>
          <w:b/>
          <w:bCs/>
          <w:sz w:val="24"/>
          <w:szCs w:val="24"/>
        </w:rPr>
        <w:t>Vercel</w:t>
      </w:r>
      <w:proofErr w:type="spellEnd"/>
      <w:r w:rsidRPr="0081518B">
        <w:rPr>
          <w:rFonts w:ascii="Arial" w:hAnsi="Arial" w:cs="Arial"/>
          <w:b/>
          <w:bCs/>
          <w:sz w:val="24"/>
          <w:szCs w:val="24"/>
        </w:rPr>
        <w:t>?</w:t>
      </w:r>
    </w:p>
    <w:p w14:paraId="14B08A33" w14:textId="59288436" w:rsidR="0081518B" w:rsidRPr="0081518B" w:rsidRDefault="0081518B" w:rsidP="0081518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1518B">
        <w:rPr>
          <w:rFonts w:ascii="Arial" w:hAnsi="Arial" w:cs="Arial"/>
          <w:sz w:val="24"/>
          <w:szCs w:val="24"/>
        </w:rPr>
        <w:t>Escalabilidad automática: Ideal para manejar picos de tráfico, algo común en tiendas online.</w:t>
      </w:r>
    </w:p>
    <w:p w14:paraId="53B275F5" w14:textId="236AB0A2" w:rsidR="0081518B" w:rsidRPr="0081518B" w:rsidRDefault="0081518B" w:rsidP="0081518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1518B">
        <w:rPr>
          <w:rFonts w:ascii="Arial" w:hAnsi="Arial" w:cs="Arial"/>
          <w:sz w:val="24"/>
          <w:szCs w:val="24"/>
        </w:rPr>
        <w:t>CDN global: Mejora la experiencia del usuario al cargar las imágenes y páginas de productos rápidamente.</w:t>
      </w:r>
    </w:p>
    <w:p w14:paraId="00641106" w14:textId="712CD8AE" w:rsidR="0081518B" w:rsidRPr="0081518B" w:rsidRDefault="0081518B" w:rsidP="0081518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1518B">
        <w:rPr>
          <w:rFonts w:ascii="Arial" w:hAnsi="Arial" w:cs="Arial"/>
          <w:sz w:val="24"/>
          <w:szCs w:val="24"/>
        </w:rPr>
        <w:t>Flujo de trabajo sencillo: Su integración con Git y la automatización de despliegues simplifica la gestión técnica de la tienda.</w:t>
      </w:r>
    </w:p>
    <w:p w14:paraId="19EDBE91" w14:textId="77777777" w:rsidR="0081518B" w:rsidRPr="001566FE" w:rsidRDefault="0081518B" w:rsidP="0081518B">
      <w:pPr>
        <w:jc w:val="both"/>
        <w:rPr>
          <w:rFonts w:ascii="Arial" w:hAnsi="Arial" w:cs="Arial"/>
          <w:sz w:val="24"/>
          <w:szCs w:val="24"/>
        </w:rPr>
      </w:pPr>
    </w:p>
    <w:p w14:paraId="5847F5C6" w14:textId="5572B634" w:rsidR="0081518B" w:rsidRDefault="0081518B">
      <w:pPr>
        <w:spacing w:after="201"/>
        <w:rPr>
          <w:rFonts w:ascii="Arial" w:hAnsi="Arial" w:cs="Arial"/>
        </w:rPr>
      </w:pPr>
    </w:p>
    <w:p w14:paraId="004E0043" w14:textId="2B2B39CF" w:rsidR="0081518B" w:rsidRDefault="008151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C74306" w14:textId="77777777" w:rsidR="001566FE" w:rsidRPr="00030378" w:rsidRDefault="001566FE">
      <w:pPr>
        <w:spacing w:after="201"/>
        <w:rPr>
          <w:rFonts w:ascii="Arial" w:hAnsi="Arial" w:cs="Arial"/>
        </w:rPr>
      </w:pPr>
    </w:p>
    <w:p w14:paraId="5BACA364" w14:textId="77777777" w:rsidR="001566FE" w:rsidRPr="00030378" w:rsidRDefault="001566FE" w:rsidP="00DE4D9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30378">
        <w:rPr>
          <w:rFonts w:ascii="Arial" w:hAnsi="Arial" w:cs="Arial"/>
          <w:b/>
          <w:bCs/>
          <w:sz w:val="24"/>
          <w:szCs w:val="24"/>
        </w:rPr>
        <w:t>CONCLUSIÓN</w:t>
      </w:r>
    </w:p>
    <w:p w14:paraId="090513D7" w14:textId="77777777" w:rsidR="001566FE" w:rsidRPr="00030378" w:rsidRDefault="001566FE">
      <w:pPr>
        <w:ind w:left="62"/>
        <w:jc w:val="center"/>
        <w:rPr>
          <w:rFonts w:ascii="Arial" w:hAnsi="Arial" w:cs="Arial"/>
        </w:rPr>
      </w:pPr>
      <w:r w:rsidRPr="00030378">
        <w:rPr>
          <w:rFonts w:ascii="Arial" w:eastAsia="Arial" w:hAnsi="Arial" w:cs="Arial"/>
          <w:b/>
        </w:rPr>
        <w:t xml:space="preserve"> </w:t>
      </w:r>
    </w:p>
    <w:p w14:paraId="6C9D45AA" w14:textId="77777777" w:rsidR="001566FE" w:rsidRPr="001566FE" w:rsidRDefault="001566FE" w:rsidP="001566FE">
      <w:pPr>
        <w:jc w:val="both"/>
        <w:rPr>
          <w:rFonts w:ascii="Arial" w:hAnsi="Arial" w:cs="Arial"/>
          <w:sz w:val="24"/>
          <w:szCs w:val="24"/>
        </w:rPr>
      </w:pPr>
      <w:r w:rsidRPr="001566FE">
        <w:rPr>
          <w:rFonts w:ascii="Arial" w:hAnsi="Arial" w:cs="Arial"/>
          <w:sz w:val="24"/>
          <w:szCs w:val="24"/>
        </w:rPr>
        <w:t xml:space="preserve">Tras analizar </w:t>
      </w:r>
      <w:proofErr w:type="spellStart"/>
      <w:r w:rsidRPr="001566FE">
        <w:rPr>
          <w:rFonts w:ascii="Arial" w:hAnsi="Arial" w:cs="Arial"/>
          <w:sz w:val="24"/>
          <w:szCs w:val="24"/>
        </w:rPr>
        <w:t>Vercel</w:t>
      </w:r>
      <w:proofErr w:type="spellEnd"/>
      <w:r w:rsidRPr="001566FE">
        <w:rPr>
          <w:rFonts w:ascii="Arial" w:hAnsi="Arial" w:cs="Arial"/>
          <w:sz w:val="24"/>
          <w:szCs w:val="24"/>
        </w:rPr>
        <w:t xml:space="preserve">, concluimos que es una plataforma que ofrece numerosas ventajas para el desarrollo de sitios web. Su enfoque en la escalabilidad y la facilidad de uso la hacen ideal para proyectos con potencial de crecimiento. Además, </w:t>
      </w:r>
      <w:proofErr w:type="spellStart"/>
      <w:r w:rsidRPr="001566FE">
        <w:rPr>
          <w:rFonts w:ascii="Arial" w:hAnsi="Arial" w:cs="Arial"/>
          <w:sz w:val="24"/>
          <w:szCs w:val="24"/>
        </w:rPr>
        <w:t>Vercel</w:t>
      </w:r>
      <w:proofErr w:type="spellEnd"/>
      <w:r w:rsidRPr="001566FE">
        <w:rPr>
          <w:rFonts w:ascii="Arial" w:hAnsi="Arial" w:cs="Arial"/>
          <w:sz w:val="24"/>
          <w:szCs w:val="24"/>
        </w:rPr>
        <w:t xml:space="preserve"> simplifica la gestión y el despliegue, garantizando un buen funcionamiento del sitio. </w:t>
      </w:r>
      <w:proofErr w:type="spellStart"/>
      <w:r w:rsidRPr="001566FE">
        <w:rPr>
          <w:rFonts w:ascii="Arial" w:hAnsi="Arial" w:cs="Arial"/>
          <w:sz w:val="24"/>
          <w:szCs w:val="24"/>
        </w:rPr>
        <w:t>Vercel</w:t>
      </w:r>
      <w:proofErr w:type="spellEnd"/>
      <w:r w:rsidRPr="001566FE">
        <w:rPr>
          <w:rFonts w:ascii="Arial" w:hAnsi="Arial" w:cs="Arial"/>
          <w:sz w:val="24"/>
          <w:szCs w:val="24"/>
        </w:rPr>
        <w:t xml:space="preserve"> se presenta como una opción sólida y confiable para el alojamiento de nuestro proyecto web.</w:t>
      </w:r>
    </w:p>
    <w:p w14:paraId="644A498D" w14:textId="272ABC0C" w:rsidR="005943D5" w:rsidRPr="001566FE" w:rsidRDefault="005943D5" w:rsidP="001566FE">
      <w:pPr>
        <w:rPr>
          <w:rFonts w:ascii="Arial" w:hAnsi="Arial" w:cs="Arial"/>
          <w:sz w:val="24"/>
          <w:szCs w:val="24"/>
        </w:rPr>
      </w:pPr>
    </w:p>
    <w:sectPr w:rsidR="005943D5" w:rsidRPr="001566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E1DFC"/>
    <w:multiLevelType w:val="hybridMultilevel"/>
    <w:tmpl w:val="EA26336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4350D"/>
    <w:multiLevelType w:val="hybridMultilevel"/>
    <w:tmpl w:val="1228C740"/>
    <w:lvl w:ilvl="0" w:tplc="8D7A165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1446E"/>
    <w:multiLevelType w:val="hybridMultilevel"/>
    <w:tmpl w:val="D786CAD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429430">
    <w:abstractNumId w:val="1"/>
  </w:num>
  <w:num w:numId="2" w16cid:durableId="1338195711">
    <w:abstractNumId w:val="0"/>
  </w:num>
  <w:num w:numId="3" w16cid:durableId="1896970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D5"/>
    <w:rsid w:val="000263E9"/>
    <w:rsid w:val="00076BAB"/>
    <w:rsid w:val="001566FE"/>
    <w:rsid w:val="001E5F6D"/>
    <w:rsid w:val="00445E0F"/>
    <w:rsid w:val="00592746"/>
    <w:rsid w:val="005943D5"/>
    <w:rsid w:val="007B141D"/>
    <w:rsid w:val="0081518B"/>
    <w:rsid w:val="00885031"/>
    <w:rsid w:val="00971079"/>
    <w:rsid w:val="009F1FB6"/>
    <w:rsid w:val="00D51272"/>
    <w:rsid w:val="00D7231D"/>
    <w:rsid w:val="00D81C56"/>
    <w:rsid w:val="00F3342E"/>
    <w:rsid w:val="00F7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80198"/>
  <w15:chartTrackingRefBased/>
  <w15:docId w15:val="{B56382FB-44F7-47DB-B9C2-FF28636E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4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4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4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4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4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4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4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4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4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4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4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43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43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43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43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43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43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4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4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4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43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43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43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4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43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43D5"/>
    <w:rPr>
      <w:b/>
      <w:bCs/>
      <w:smallCaps/>
      <w:color w:val="0F4761" w:themeColor="accent1" w:themeShade="BF"/>
      <w:spacing w:val="5"/>
    </w:rPr>
  </w:style>
  <w:style w:type="paragraph" w:styleId="Bibliografa">
    <w:name w:val="Bibliography"/>
    <w:basedOn w:val="Normal"/>
    <w:next w:val="Normal"/>
    <w:uiPriority w:val="37"/>
    <w:unhideWhenUsed/>
    <w:rsid w:val="001566FE"/>
  </w:style>
  <w:style w:type="table" w:styleId="Tablaconcuadrcula">
    <w:name w:val="Table Grid"/>
    <w:basedOn w:val="Tablanormal"/>
    <w:uiPriority w:val="39"/>
    <w:rsid w:val="00156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4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Heath</dc:creator>
  <cp:keywords/>
  <dc:description/>
  <cp:lastModifiedBy>Katrina Heath</cp:lastModifiedBy>
  <cp:revision>1</cp:revision>
  <dcterms:created xsi:type="dcterms:W3CDTF">2024-09-24T06:13:00Z</dcterms:created>
  <dcterms:modified xsi:type="dcterms:W3CDTF">2024-09-24T08:02:00Z</dcterms:modified>
</cp:coreProperties>
</file>