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17DC6" w14:textId="5C9309DB" w:rsidR="009A2E8A" w:rsidRDefault="009A2E8A" w:rsidP="009A2E8A">
      <w:pPr>
        <w:jc w:val="center"/>
      </w:pPr>
      <w:r>
        <w:t>RESPONSABILIDAD SOCIAL CORPORATIVA</w:t>
      </w:r>
    </w:p>
    <w:p w14:paraId="4852EEFE" w14:textId="77777777" w:rsidR="009A2E8A" w:rsidRDefault="009A2E8A" w:rsidP="009A2E8A"/>
    <w:p w14:paraId="30A76CDA" w14:textId="77777777" w:rsidR="009A2E8A" w:rsidRPr="009A2E8A" w:rsidRDefault="009A2E8A" w:rsidP="009A2E8A">
      <w:pPr>
        <w:rPr>
          <w:u w:val="single"/>
        </w:rPr>
      </w:pPr>
      <w:r w:rsidRPr="009A2E8A">
        <w:rPr>
          <w:u w:val="single"/>
        </w:rPr>
        <w:t>MEDIO AMBIENTE</w:t>
      </w:r>
    </w:p>
    <w:p w14:paraId="2207B439" w14:textId="77777777" w:rsidR="009A2E8A" w:rsidRDefault="009A2E8A" w:rsidP="009A2E8A">
      <w:r>
        <w:t>Conscientes del impacto ambiental que puede llegar a generar una empresa como la nuestra, se orienta el funcionamiento hacia una producción sostenible.</w:t>
      </w:r>
    </w:p>
    <w:p w14:paraId="1C99BE0F" w14:textId="77777777" w:rsidR="009A2E8A" w:rsidRDefault="009A2E8A" w:rsidP="009A2E8A">
      <w:r>
        <w:t>Intentaremos reducir el nivel de residuos no reciclables Y reutilizaremos los productos de arreglo para otros fines.</w:t>
      </w:r>
    </w:p>
    <w:p w14:paraId="511D06A3" w14:textId="77777777" w:rsidR="009A2E8A" w:rsidRDefault="009A2E8A" w:rsidP="009A2E8A">
      <w:proofErr w:type="spellStart"/>
      <w:r>
        <w:t>Zyra</w:t>
      </w:r>
      <w:proofErr w:type="spellEnd"/>
      <w:r>
        <w:t xml:space="preserve"> está comprometida con la preservación del medio ambiente, por ello, destinaremos un porcentaje de cada arreglo a sembrar árboles en lugares deforestados, a causas de incendios o desastres naturales. También sembraremos árboles en algunos de los parques de nuestro país.</w:t>
      </w:r>
    </w:p>
    <w:p w14:paraId="6194761A" w14:textId="77777777" w:rsidR="009A2E8A" w:rsidRDefault="009A2E8A" w:rsidP="009A2E8A">
      <w:r>
        <w:t>Uno de los mayores factores que inciden en el deterioro del medio ambiente se debe a la deforestación. Con ello contribuiremos a reducir las emisiones de CO2 generada por el hombre.</w:t>
      </w:r>
    </w:p>
    <w:p w14:paraId="1783A9F3" w14:textId="77777777" w:rsidR="009A2E8A" w:rsidRDefault="009A2E8A" w:rsidP="009A2E8A">
      <w:r>
        <w:t>Plantar árboles es una manera eficaz de luchar contra el calentamiento global, ya que ellos son los encargados de capturar las emisiones de CO2. Además, producen oxígeno, ayudan a conservar el agua, favorecen la vida silvestre, protegen el suelo y disminuyen los riesgos de inundaciones, ya que sus raíces se encargan de absorber gran parte del agua.</w:t>
      </w:r>
    </w:p>
    <w:p w14:paraId="311B9556" w14:textId="77777777" w:rsidR="009A2E8A" w:rsidRPr="009A2E8A" w:rsidRDefault="009A2E8A" w:rsidP="009A2E8A">
      <w:pPr>
        <w:rPr>
          <w:u w:val="single"/>
        </w:rPr>
      </w:pPr>
    </w:p>
    <w:p w14:paraId="0A3CD7B7" w14:textId="77777777" w:rsidR="009A2E8A" w:rsidRPr="009A2E8A" w:rsidRDefault="009A2E8A" w:rsidP="009A2E8A">
      <w:pPr>
        <w:rPr>
          <w:u w:val="single"/>
        </w:rPr>
      </w:pPr>
      <w:r w:rsidRPr="009A2E8A">
        <w:rPr>
          <w:u w:val="single"/>
        </w:rPr>
        <w:t>HONESTIDAD</w:t>
      </w:r>
    </w:p>
    <w:p w14:paraId="5B2C484B" w14:textId="77777777" w:rsidR="009A2E8A" w:rsidRDefault="009A2E8A" w:rsidP="009A2E8A">
      <w:r>
        <w:t>Para nosotros es fundamental saber que todos nuestro proveedores, trabajadores, colaboradores y clientes puedan confiar en nosotros, pero también esperamos lo mismo de ellos. Estamos en contra de todos aquellos productos o servicios que podrían estar relacionados con mala praxis, como utilización de menores, trabajados en condiciones inhumanas, explotación, etc.</w:t>
      </w:r>
    </w:p>
    <w:p w14:paraId="4CDE43A8" w14:textId="77777777" w:rsidR="009A2E8A" w:rsidRDefault="009A2E8A" w:rsidP="009A2E8A">
      <w:r>
        <w:t>Para nosotros es importante la honestidad. Debemos asegurarnos de que los proveedores con los que nos asociamos estén trabajando de manera ética, y SMETA ofrece auditorías éticas solidas que nos ayudan con información y nos guían.</w:t>
      </w:r>
    </w:p>
    <w:p w14:paraId="05D658C7" w14:textId="77777777" w:rsidR="009A2E8A" w:rsidRDefault="009A2E8A" w:rsidP="009A2E8A">
      <w:r>
        <w:t>Contaremos con la ayuda de SMETA, la cual se encargará de someternos a auditorías éticas, analizando nuestras prácticas laborales. Será un proceso verificable que ayudará a comprender y mejorar el rendimiento social y medioambiental de las empresas.</w:t>
      </w:r>
    </w:p>
    <w:p w14:paraId="0B188E7B" w14:textId="77777777" w:rsidR="009A2E8A" w:rsidRDefault="009A2E8A" w:rsidP="009A2E8A"/>
    <w:p w14:paraId="481EC366" w14:textId="77777777" w:rsidR="009A2E8A" w:rsidRPr="009A2E8A" w:rsidRDefault="009A2E8A" w:rsidP="009A2E8A">
      <w:pPr>
        <w:rPr>
          <w:u w:val="single"/>
        </w:rPr>
      </w:pPr>
      <w:r w:rsidRPr="009A2E8A">
        <w:rPr>
          <w:u w:val="single"/>
        </w:rPr>
        <w:t>FORMACIÓN</w:t>
      </w:r>
    </w:p>
    <w:p w14:paraId="5F3AFB2A" w14:textId="77777777" w:rsidR="009A2E8A" w:rsidRDefault="009A2E8A" w:rsidP="009A2E8A">
      <w:r>
        <w:t>Formar continuamente al personal que compone la empresa, considerando la formación como pieza clave para conseguir los objetivos de nuestra empresa.</w:t>
      </w:r>
    </w:p>
    <w:p w14:paraId="74C275A9" w14:textId="77777777" w:rsidR="009A2E8A" w:rsidRDefault="009A2E8A" w:rsidP="009A2E8A">
      <w:r>
        <w:t>Tenemos una formación inicial para todo trabajador o trabajadora que se incorpora a la empresa, además de un sistema interno de supervisión y formación continua en todas las secciones de nuestro proceso.</w:t>
      </w:r>
    </w:p>
    <w:p w14:paraId="6328DAD0" w14:textId="77777777" w:rsidR="009A2E8A" w:rsidRDefault="009A2E8A" w:rsidP="009A2E8A">
      <w:r>
        <w:t>También acogeremos alumnos para que realicen sus prácticas de los módulos, ayudándoles así, a crecer como trabajadores y como personas.</w:t>
      </w:r>
    </w:p>
    <w:p w14:paraId="315F58AC" w14:textId="77777777" w:rsidR="009A2E8A" w:rsidRDefault="009A2E8A" w:rsidP="009A2E8A"/>
    <w:p w14:paraId="31D982AC" w14:textId="77777777" w:rsidR="009A2E8A" w:rsidRPr="009A2E8A" w:rsidRDefault="009A2E8A" w:rsidP="009A2E8A">
      <w:pPr>
        <w:rPr>
          <w:u w:val="single"/>
        </w:rPr>
      </w:pPr>
      <w:r w:rsidRPr="009A2E8A">
        <w:rPr>
          <w:u w:val="single"/>
        </w:rPr>
        <w:t>IGUALDAD Y CONCILIACIÓN LABORAL</w:t>
      </w:r>
    </w:p>
    <w:p w14:paraId="0076BF34" w14:textId="77777777" w:rsidR="009A2E8A" w:rsidRDefault="009A2E8A" w:rsidP="009A2E8A">
      <w:r>
        <w:t>Valoramos a las personas de una forma equitativa, independientemente de su sexo, nacionalidad o edad.</w:t>
      </w:r>
    </w:p>
    <w:p w14:paraId="6691E2A3" w14:textId="77777777" w:rsidR="009A2E8A" w:rsidRDefault="009A2E8A" w:rsidP="009A2E8A"/>
    <w:p w14:paraId="05B082A0" w14:textId="77777777" w:rsidR="009A2E8A" w:rsidRDefault="009A2E8A" w:rsidP="009A2E8A">
      <w:r>
        <w:t>La igualdad es primordial para una buena organización y un buen ambiente en el trabajo. Tenemos un excepcional cuidado para que no se puedan producir ningún tipo de discriminación ni desde la empresa hacia los trabajadores, ni entre los mismos compañeros.</w:t>
      </w:r>
    </w:p>
    <w:p w14:paraId="5F8FF948" w14:textId="77777777" w:rsidR="009A2E8A" w:rsidRDefault="009A2E8A" w:rsidP="009A2E8A">
      <w:r>
        <w:t>También apostamos por la conciliación laboral ayudando a nuestros trabajadores a compaginar su vida familiar con la del trabajo. Por ello, ofrecemos horarios adaptados y reducidos. Posteriormente, si nuestra empresa crece, incorporaremos una guardería en los centros de trabajo.</w:t>
      </w:r>
    </w:p>
    <w:p w14:paraId="315B3219" w14:textId="77777777" w:rsidR="009A2E8A" w:rsidRDefault="009A2E8A" w:rsidP="009A2E8A"/>
    <w:p w14:paraId="129DB4FD" w14:textId="77777777" w:rsidR="009A2E8A" w:rsidRPr="009A2E8A" w:rsidRDefault="009A2E8A" w:rsidP="009A2E8A">
      <w:pPr>
        <w:rPr>
          <w:u w:val="single"/>
        </w:rPr>
      </w:pPr>
      <w:r w:rsidRPr="009A2E8A">
        <w:rPr>
          <w:u w:val="single"/>
        </w:rPr>
        <w:t>CONCIENCIACIÓN SOCIAL</w:t>
      </w:r>
    </w:p>
    <w:p w14:paraId="47350176" w14:textId="77777777" w:rsidR="009A2E8A" w:rsidRDefault="009A2E8A" w:rsidP="009A2E8A">
      <w:r>
        <w:t>Colaboraremos con la sociedad dando charlas en varios institutos y colegios para concienciar a los más pequeños de que hay que cuidar el medioambiente mimando a las plantas y árboles que se encuentran a su alrededor.</w:t>
      </w:r>
    </w:p>
    <w:p w14:paraId="2ADA7ECE" w14:textId="0FEE0382" w:rsidR="005154D0" w:rsidRDefault="009A2E8A" w:rsidP="009A2E8A">
      <w:r>
        <w:t>Con esto intentaremos que los más pequeños con ayuda de sus padres, se preocupen con el medioambiente, con la vida que crece debajo de la tierra que pisan y que se involucren también en nuestro proyecto de plantar los árboles en los parques de sus ciudades.</w:t>
      </w:r>
    </w:p>
    <w:p w14:paraId="390949C0" w14:textId="401608E2" w:rsidR="009A2E8A" w:rsidRDefault="009A2E8A" w:rsidP="009A2E8A"/>
    <w:p w14:paraId="285F9E72" w14:textId="3315AEFF" w:rsidR="009A2E8A" w:rsidRDefault="009A2E8A" w:rsidP="009A2E8A">
      <w:r>
        <w:t>DETERMINACIÓN DE LOS OBJETIVOS</w:t>
      </w:r>
    </w:p>
    <w:p w14:paraId="3DEA4278" w14:textId="77777777" w:rsidR="009A2E8A" w:rsidRDefault="009A2E8A" w:rsidP="009A2E8A">
      <w:r>
        <w:t>Nos vamos a centrar en 3 objetivos muy importantes para nosotros que son:</w:t>
      </w:r>
    </w:p>
    <w:p w14:paraId="58ADFF4B" w14:textId="6BA626DA" w:rsidR="009A2E8A" w:rsidRDefault="009A2E8A" w:rsidP="009A2E8A">
      <w:pPr>
        <w:pStyle w:val="Prrafodelista"/>
        <w:numPr>
          <w:ilvl w:val="0"/>
          <w:numId w:val="2"/>
        </w:numPr>
      </w:pPr>
      <w:r>
        <w:t>Aumentar la venta de nuestros productos en un 300 a 400 flores en 60 días</w:t>
      </w:r>
      <w:r w:rsidR="00CE24ED">
        <w:t>, duplicando los pedidos, para generar más leads</w:t>
      </w:r>
      <w:r>
        <w:t>.</w:t>
      </w:r>
    </w:p>
    <w:p w14:paraId="508D3AE9" w14:textId="67BE7E43" w:rsidR="009A2E8A" w:rsidRDefault="009A2E8A" w:rsidP="009A2E8A">
      <w:pPr>
        <w:ind w:left="720" w:firstLine="696"/>
      </w:pPr>
      <w:r>
        <w:t xml:space="preserve">S: </w:t>
      </w:r>
      <w:r w:rsidR="00CE24ED">
        <w:t>Aumentar las ventas</w:t>
      </w:r>
    </w:p>
    <w:p w14:paraId="11FEC767" w14:textId="3B0F46DE" w:rsidR="00CE24ED" w:rsidRDefault="00CE24ED" w:rsidP="009A2E8A">
      <w:pPr>
        <w:ind w:left="720" w:firstLine="696"/>
      </w:pPr>
      <w:r>
        <w:t>M: 300 a 400 flores mensuales</w:t>
      </w:r>
    </w:p>
    <w:p w14:paraId="541E8BE3" w14:textId="6A412330" w:rsidR="00CE24ED" w:rsidRDefault="00CE24ED" w:rsidP="009A2E8A">
      <w:pPr>
        <w:ind w:left="720" w:firstLine="696"/>
      </w:pPr>
      <w:r>
        <w:t>A: duplicando los pedidos</w:t>
      </w:r>
    </w:p>
    <w:p w14:paraId="3CDCB33E" w14:textId="6CC3017B" w:rsidR="00CE24ED" w:rsidRDefault="00CE24ED" w:rsidP="009A2E8A">
      <w:pPr>
        <w:ind w:left="720" w:firstLine="696"/>
      </w:pPr>
      <w:r>
        <w:t>R: para generar más leads</w:t>
      </w:r>
    </w:p>
    <w:p w14:paraId="158BCEEB" w14:textId="5FFA7304" w:rsidR="00CE24ED" w:rsidRDefault="00CE24ED" w:rsidP="009A2E8A">
      <w:pPr>
        <w:ind w:left="720" w:firstLine="696"/>
      </w:pPr>
      <w:r>
        <w:t>T:60 días</w:t>
      </w:r>
    </w:p>
    <w:p w14:paraId="261B59EA" w14:textId="52A16EA4" w:rsidR="00CE24ED" w:rsidRDefault="00CE24ED" w:rsidP="00CE24ED">
      <w:pPr>
        <w:pStyle w:val="Prrafodelista"/>
        <w:numPr>
          <w:ilvl w:val="0"/>
          <w:numId w:val="2"/>
        </w:numPr>
      </w:pPr>
      <w:r>
        <w:t>Lograr que la facturación de los arreglos de flores que hoy representa un 20% pase a ser un 50 de la facturación total del negocio para fines del próximo año, a través de marketing (redes sociales, radio), para estimular la competitividad de la empresa</w:t>
      </w:r>
    </w:p>
    <w:p w14:paraId="630D7866" w14:textId="211407F7" w:rsidR="00CE24ED" w:rsidRDefault="00CE24ED" w:rsidP="00CE24ED">
      <w:pPr>
        <w:ind w:left="720" w:firstLine="696"/>
      </w:pPr>
      <w:r>
        <w:t>S: Facturación de los arreglos de flores</w:t>
      </w:r>
    </w:p>
    <w:p w14:paraId="188252EB" w14:textId="5220EEA2" w:rsidR="00CE24ED" w:rsidRDefault="00CE24ED" w:rsidP="00CE24ED">
      <w:pPr>
        <w:ind w:left="720" w:firstLine="696"/>
      </w:pPr>
      <w:r>
        <w:t>M: Pase a representar el 50% de la facturación total (20%)</w:t>
      </w:r>
    </w:p>
    <w:p w14:paraId="7888E2A6" w14:textId="541137C3" w:rsidR="00CE24ED" w:rsidRDefault="00CE24ED" w:rsidP="00CE24ED">
      <w:pPr>
        <w:ind w:left="720" w:firstLine="696"/>
      </w:pPr>
      <w:r>
        <w:t>A: a través del marketing (redes sociales, radio)</w:t>
      </w:r>
    </w:p>
    <w:p w14:paraId="33951BC4" w14:textId="1A8DB4B1" w:rsidR="00CE24ED" w:rsidRDefault="00CE24ED" w:rsidP="00CE24ED">
      <w:pPr>
        <w:ind w:left="720" w:firstLine="696"/>
      </w:pPr>
      <w:r>
        <w:lastRenderedPageBreak/>
        <w:t>R: Estimular la competitividad de la empresa</w:t>
      </w:r>
    </w:p>
    <w:p w14:paraId="4959ABDD" w14:textId="65B9B741" w:rsidR="00CE24ED" w:rsidRDefault="00CE24ED" w:rsidP="00CE24ED">
      <w:pPr>
        <w:ind w:left="720" w:firstLine="696"/>
      </w:pPr>
      <w:r>
        <w:t>T: para fines del próximo año</w:t>
      </w:r>
    </w:p>
    <w:p w14:paraId="23FD7B20" w14:textId="77777777" w:rsidR="00CE24ED" w:rsidRDefault="00CE24ED" w:rsidP="00CE24ED"/>
    <w:sectPr w:rsidR="00CE24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2367BA"/>
    <w:multiLevelType w:val="hybridMultilevel"/>
    <w:tmpl w:val="A9AA65B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1E67C42"/>
    <w:multiLevelType w:val="hybridMultilevel"/>
    <w:tmpl w:val="7C02F5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E8A"/>
    <w:rsid w:val="005154D0"/>
    <w:rsid w:val="009A2E8A"/>
    <w:rsid w:val="00CE24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9BE83"/>
  <w15:chartTrackingRefBased/>
  <w15:docId w15:val="{F7CB57F1-B8C1-4D7C-968F-619F49C70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A2E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663683">
      <w:bodyDiv w:val="1"/>
      <w:marLeft w:val="0"/>
      <w:marRight w:val="0"/>
      <w:marTop w:val="0"/>
      <w:marBottom w:val="0"/>
      <w:divBdr>
        <w:top w:val="none" w:sz="0" w:space="0" w:color="auto"/>
        <w:left w:val="none" w:sz="0" w:space="0" w:color="auto"/>
        <w:bottom w:val="none" w:sz="0" w:space="0" w:color="auto"/>
        <w:right w:val="none" w:sz="0" w:space="0" w:color="auto"/>
      </w:divBdr>
    </w:div>
    <w:div w:id="1931502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688</Words>
  <Characters>3790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Blanca Capapé</dc:creator>
  <cp:keywords/>
  <dc:description/>
  <cp:lastModifiedBy>Blanca Capapé</cp:lastModifiedBy>
  <cp:revision>1</cp:revision>
  <dcterms:created xsi:type="dcterms:W3CDTF">2021-10-28T14:28:00Z</dcterms:created>
  <dcterms:modified xsi:type="dcterms:W3CDTF">2021-10-28T14:47:00Z</dcterms:modified>
</cp:coreProperties>
</file>