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C853B" w14:textId="7F562237" w:rsidR="00A94030" w:rsidRPr="003F7792" w:rsidRDefault="00A94030" w:rsidP="00BB734D">
      <w:pPr>
        <w:pStyle w:val="Heading1"/>
        <w:numPr>
          <w:ilvl w:val="0"/>
          <w:numId w:val="3"/>
        </w:numPr>
        <w:ind w:left="426" w:hanging="426"/>
        <w:rPr>
          <w:rFonts w:ascii="Corbel" w:hAnsi="Corbel"/>
          <w:b/>
          <w:bCs/>
          <w:color w:val="000000" w:themeColor="text1"/>
        </w:rPr>
      </w:pPr>
      <w:bookmarkStart w:id="0" w:name="_Toc109220795"/>
      <w:bookmarkStart w:id="1" w:name="_GoBack"/>
      <w:bookmarkEnd w:id="1"/>
      <w:r w:rsidRPr="003F7792">
        <w:rPr>
          <w:rFonts w:ascii="Corbel" w:hAnsi="Corbel"/>
          <w:b/>
          <w:bCs/>
          <w:color w:val="000000" w:themeColor="text1"/>
        </w:rPr>
        <w:t>Power and data cable description</w:t>
      </w:r>
      <w:bookmarkEnd w:id="0"/>
    </w:p>
    <w:p w14:paraId="5C9FF8D5" w14:textId="24994F86" w:rsidR="00A94030" w:rsidRDefault="00A94030" w:rsidP="00A94030">
      <w:r w:rsidRPr="003F7792">
        <w:t xml:space="preserve">                                                                                 </w:t>
      </w:r>
    </w:p>
    <w:p w14:paraId="6B68D984" w14:textId="4C89A4F1" w:rsidR="00036E07" w:rsidRDefault="00036E07" w:rsidP="00036E07">
      <w:pPr>
        <w:jc w:val="center"/>
      </w:pPr>
      <w:r>
        <w:rPr>
          <w:rFonts w:hint="eastAsia"/>
          <w:noProof/>
        </w:rPr>
        <w:drawing>
          <wp:inline distT="0" distB="0" distL="0" distR="0" wp14:anchorId="57898F5C" wp14:editId="5E61BC8E">
            <wp:extent cx="1998133" cy="1943082"/>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6323" cy="1951047"/>
                    </a:xfrm>
                    <a:prstGeom prst="rect">
                      <a:avLst/>
                    </a:prstGeom>
                    <a:noFill/>
                    <a:ln>
                      <a:noFill/>
                    </a:ln>
                  </pic:spPr>
                </pic:pic>
              </a:graphicData>
            </a:graphic>
          </wp:inline>
        </w:drawing>
      </w:r>
    </w:p>
    <w:p w14:paraId="4828491C" w14:textId="77777777" w:rsidR="00036E07" w:rsidRDefault="00036E07" w:rsidP="00A94030"/>
    <w:p w14:paraId="791A644E" w14:textId="3A406881" w:rsidR="00BB734D" w:rsidRPr="003F7792" w:rsidRDefault="00036E07" w:rsidP="00BB734D">
      <w:pPr>
        <w:ind w:firstLineChars="1900" w:firstLine="4180"/>
        <w:rPr>
          <w:rFonts w:ascii="Corbel" w:hAnsi="Corbel"/>
        </w:rPr>
      </w:pPr>
      <w:r>
        <w:rPr>
          <w:noProof/>
        </w:rPr>
        <w:drawing>
          <wp:anchor distT="0" distB="0" distL="114300" distR="114300" simplePos="0" relativeHeight="251906048" behindDoc="0" locked="0" layoutInCell="1" allowOverlap="1" wp14:anchorId="43BF0A40" wp14:editId="22A43A87">
            <wp:simplePos x="0" y="0"/>
            <wp:positionH relativeFrom="margin">
              <wp:posOffset>197908</wp:posOffset>
            </wp:positionH>
            <wp:positionV relativeFrom="margin">
              <wp:posOffset>3338407</wp:posOffset>
            </wp:positionV>
            <wp:extent cx="2200910" cy="697230"/>
            <wp:effectExtent l="0" t="0" r="8890" b="7620"/>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0910" cy="697230"/>
                    </a:xfrm>
                    <a:prstGeom prst="rect">
                      <a:avLst/>
                    </a:prstGeom>
                  </pic:spPr>
                </pic:pic>
              </a:graphicData>
            </a:graphic>
            <wp14:sizeRelH relativeFrom="margin">
              <wp14:pctWidth>0</wp14:pctWidth>
            </wp14:sizeRelH>
            <wp14:sizeRelV relativeFrom="margin">
              <wp14:pctHeight>0</wp14:pctHeight>
            </wp14:sizeRelV>
          </wp:anchor>
        </w:drawing>
      </w:r>
      <w:r w:rsidR="00BB734D">
        <w:t>Ta</w:t>
      </w:r>
      <w:r w:rsidR="00BB734D" w:rsidRPr="003F7792">
        <w:rPr>
          <w:rFonts w:ascii="Corbel" w:hAnsi="Corbel"/>
        </w:rPr>
        <w:t xml:space="preserve">ble </w:t>
      </w:r>
      <w:r w:rsidR="00BB734D">
        <w:rPr>
          <w:rFonts w:ascii="Corbel" w:hAnsi="Corbel"/>
        </w:rPr>
        <w:t>1</w:t>
      </w:r>
      <w:r w:rsidR="00BB734D" w:rsidRPr="003F7792">
        <w:rPr>
          <w:rFonts w:ascii="Corbel" w:hAnsi="Corbel"/>
        </w:rPr>
        <w:t xml:space="preserve">: </w:t>
      </w:r>
      <w:r w:rsidR="00BB734D">
        <w:rPr>
          <w:rFonts w:ascii="Corbel" w:hAnsi="Corbel"/>
        </w:rPr>
        <w:t>FS19HD</w:t>
      </w:r>
      <w:r w:rsidR="00BB734D" w:rsidRPr="003F7792">
        <w:rPr>
          <w:rFonts w:ascii="Corbel" w:hAnsi="Corbel"/>
        </w:rPr>
        <w:t xml:space="preserve"> </w:t>
      </w:r>
      <w:r w:rsidR="00BB734D">
        <w:rPr>
          <w:rFonts w:ascii="Corbel" w:hAnsi="Corbel"/>
        </w:rPr>
        <w:t>wire (M12)</w:t>
      </w:r>
      <w:r w:rsidR="00BB734D" w:rsidRPr="003F7792">
        <w:rPr>
          <w:rFonts w:ascii="Corbel" w:hAnsi="Corbel"/>
        </w:rPr>
        <w:t xml:space="preserve"> assignment</w:t>
      </w:r>
      <w:r w:rsidR="00BB734D">
        <w:rPr>
          <w:rFonts w:ascii="Corbel" w:hAnsi="Corbel"/>
        </w:rPr>
        <w:t xml:space="preserve">s. </w:t>
      </w:r>
    </w:p>
    <w:tbl>
      <w:tblPr>
        <w:tblStyle w:val="PlainTable2"/>
        <w:tblpPr w:leftFromText="180" w:rightFromText="180" w:vertAnchor="text" w:horzAnchor="page" w:tblpX="5533" w:tblpY="195"/>
        <w:tblW w:w="4678" w:type="dxa"/>
        <w:tblLook w:val="04A0" w:firstRow="1" w:lastRow="0" w:firstColumn="1" w:lastColumn="0" w:noHBand="0" w:noVBand="1"/>
      </w:tblPr>
      <w:tblGrid>
        <w:gridCol w:w="797"/>
        <w:gridCol w:w="1080"/>
        <w:gridCol w:w="2801"/>
      </w:tblGrid>
      <w:tr w:rsidR="00BB734D" w:rsidRPr="003F7792" w14:paraId="316F0445" w14:textId="77777777" w:rsidTr="00CA4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vAlign w:val="center"/>
          </w:tcPr>
          <w:p w14:paraId="0486F389" w14:textId="77777777" w:rsidR="00BB734D" w:rsidRPr="003F7792" w:rsidRDefault="00BB734D" w:rsidP="00CA4A4A">
            <w:pPr>
              <w:rPr>
                <w:sz w:val="24"/>
                <w:szCs w:val="24"/>
              </w:rPr>
            </w:pPr>
            <w:r>
              <w:rPr>
                <w:sz w:val="24"/>
                <w:szCs w:val="24"/>
              </w:rPr>
              <w:t>Wire</w:t>
            </w:r>
          </w:p>
        </w:tc>
        <w:tc>
          <w:tcPr>
            <w:tcW w:w="1080" w:type="dxa"/>
          </w:tcPr>
          <w:p w14:paraId="48397129" w14:textId="77777777" w:rsidR="00BB734D" w:rsidRPr="003F7792" w:rsidRDefault="00BB734D" w:rsidP="00CA4A4A">
            <w:pPr>
              <w:cnfStyle w:val="100000000000" w:firstRow="1" w:lastRow="0" w:firstColumn="0" w:lastColumn="0" w:oddVBand="0" w:evenVBand="0" w:oddHBand="0" w:evenHBand="0" w:firstRowFirstColumn="0" w:firstRowLastColumn="0" w:lastRowFirstColumn="0" w:lastRowLastColumn="0"/>
              <w:rPr>
                <w:sz w:val="24"/>
                <w:szCs w:val="24"/>
              </w:rPr>
            </w:pPr>
            <w:r w:rsidRPr="003F7792">
              <w:rPr>
                <w:sz w:val="24"/>
                <w:szCs w:val="24"/>
              </w:rPr>
              <w:t>Color</w:t>
            </w:r>
          </w:p>
        </w:tc>
        <w:tc>
          <w:tcPr>
            <w:tcW w:w="2801" w:type="dxa"/>
          </w:tcPr>
          <w:p w14:paraId="5EB71A0B" w14:textId="77777777" w:rsidR="00BB734D" w:rsidRPr="003F7792" w:rsidRDefault="00BB734D" w:rsidP="00CA4A4A">
            <w:pPr>
              <w:cnfStyle w:val="100000000000" w:firstRow="1" w:lastRow="0" w:firstColumn="0" w:lastColumn="0" w:oddVBand="0" w:evenVBand="0" w:oddHBand="0" w:evenHBand="0" w:firstRowFirstColumn="0" w:firstRowLastColumn="0" w:lastRowFirstColumn="0" w:lastRowLastColumn="0"/>
              <w:rPr>
                <w:sz w:val="24"/>
                <w:szCs w:val="24"/>
              </w:rPr>
            </w:pPr>
            <w:r w:rsidRPr="003F7792">
              <w:rPr>
                <w:sz w:val="24"/>
                <w:szCs w:val="24"/>
              </w:rPr>
              <w:t>Definition</w:t>
            </w:r>
          </w:p>
        </w:tc>
      </w:tr>
      <w:tr w:rsidR="00BB734D" w:rsidRPr="003F7792" w14:paraId="3383CD2F" w14:textId="77777777" w:rsidTr="00CA4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0B03909A" w14:textId="77777777" w:rsidR="00BB734D" w:rsidRPr="00D75D37" w:rsidRDefault="00BB734D" w:rsidP="00CA4A4A">
            <w:pPr>
              <w:rPr>
                <w:rFonts w:ascii="Corbel" w:hAnsi="Corbel"/>
                <w:b w:val="0"/>
                <w:bCs w:val="0"/>
                <w:sz w:val="24"/>
                <w:szCs w:val="24"/>
              </w:rPr>
            </w:pPr>
            <w:r w:rsidRPr="00D75D37">
              <w:rPr>
                <w:rFonts w:ascii="Corbel" w:hAnsi="Corbel"/>
                <w:b w:val="0"/>
                <w:bCs w:val="0"/>
                <w:sz w:val="24"/>
                <w:szCs w:val="24"/>
              </w:rPr>
              <w:t>1</w:t>
            </w:r>
          </w:p>
        </w:tc>
        <w:tc>
          <w:tcPr>
            <w:tcW w:w="1080" w:type="dxa"/>
          </w:tcPr>
          <w:p w14:paraId="22CF2D01" w14:textId="77777777" w:rsidR="00BB734D" w:rsidRPr="00D75D37" w:rsidRDefault="00BB734D" w:rsidP="00CA4A4A">
            <w:pP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D75D37">
              <w:rPr>
                <w:rFonts w:ascii="Corbel" w:hAnsi="Corbel"/>
                <w:sz w:val="24"/>
                <w:szCs w:val="24"/>
              </w:rPr>
              <w:t>Brown</w:t>
            </w:r>
          </w:p>
        </w:tc>
        <w:tc>
          <w:tcPr>
            <w:tcW w:w="2801" w:type="dxa"/>
          </w:tcPr>
          <w:p w14:paraId="00FE36AA" w14:textId="77777777" w:rsidR="00BB734D" w:rsidRPr="00D75D37" w:rsidRDefault="00BB734D" w:rsidP="00CA4A4A">
            <w:pP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D75D37">
              <w:rPr>
                <w:rFonts w:ascii="Corbel" w:hAnsi="Corbel"/>
                <w:sz w:val="24"/>
                <w:szCs w:val="24"/>
              </w:rPr>
              <w:t>12 ~ 24 Vdc</w:t>
            </w:r>
          </w:p>
        </w:tc>
      </w:tr>
      <w:tr w:rsidR="00BB734D" w:rsidRPr="003F7792" w14:paraId="26C22C6E" w14:textId="77777777" w:rsidTr="00CA4A4A">
        <w:tc>
          <w:tcPr>
            <w:cnfStyle w:val="001000000000" w:firstRow="0" w:lastRow="0" w:firstColumn="1" w:lastColumn="0" w:oddVBand="0" w:evenVBand="0" w:oddHBand="0" w:evenHBand="0" w:firstRowFirstColumn="0" w:firstRowLastColumn="0" w:lastRowFirstColumn="0" w:lastRowLastColumn="0"/>
            <w:tcW w:w="797" w:type="dxa"/>
          </w:tcPr>
          <w:p w14:paraId="62634B1B" w14:textId="77777777" w:rsidR="00BB734D" w:rsidRPr="00D75D37" w:rsidRDefault="00BB734D" w:rsidP="00CA4A4A">
            <w:pPr>
              <w:rPr>
                <w:rFonts w:ascii="Corbel" w:hAnsi="Corbel"/>
                <w:b w:val="0"/>
                <w:bCs w:val="0"/>
                <w:sz w:val="24"/>
                <w:szCs w:val="24"/>
              </w:rPr>
            </w:pPr>
            <w:r w:rsidRPr="00D75D37">
              <w:rPr>
                <w:rFonts w:ascii="Corbel" w:hAnsi="Corbel"/>
                <w:b w:val="0"/>
                <w:bCs w:val="0"/>
                <w:sz w:val="24"/>
                <w:szCs w:val="24"/>
              </w:rPr>
              <w:t>2</w:t>
            </w:r>
          </w:p>
        </w:tc>
        <w:tc>
          <w:tcPr>
            <w:tcW w:w="1080" w:type="dxa"/>
          </w:tcPr>
          <w:p w14:paraId="164537A5" w14:textId="77777777" w:rsidR="00BB734D" w:rsidRPr="00D75D37" w:rsidRDefault="00BB734D" w:rsidP="00CA4A4A">
            <w:pPr>
              <w:cnfStyle w:val="000000000000" w:firstRow="0" w:lastRow="0" w:firstColumn="0" w:lastColumn="0" w:oddVBand="0" w:evenVBand="0" w:oddHBand="0" w:evenHBand="0" w:firstRowFirstColumn="0" w:firstRowLastColumn="0" w:lastRowFirstColumn="0" w:lastRowLastColumn="0"/>
              <w:rPr>
                <w:rFonts w:ascii="Corbel" w:hAnsi="Corbel"/>
                <w:sz w:val="24"/>
                <w:szCs w:val="24"/>
              </w:rPr>
            </w:pPr>
            <w:r w:rsidRPr="00D75D37">
              <w:rPr>
                <w:rFonts w:ascii="Corbel" w:hAnsi="Corbel"/>
                <w:sz w:val="24"/>
                <w:szCs w:val="24"/>
              </w:rPr>
              <w:t>White</w:t>
            </w:r>
          </w:p>
        </w:tc>
        <w:tc>
          <w:tcPr>
            <w:tcW w:w="2801" w:type="dxa"/>
          </w:tcPr>
          <w:p w14:paraId="7874753A" w14:textId="77777777" w:rsidR="00BB734D" w:rsidRPr="00D75D37" w:rsidRDefault="00BB734D" w:rsidP="00CA4A4A">
            <w:pPr>
              <w:cnfStyle w:val="000000000000" w:firstRow="0" w:lastRow="0" w:firstColumn="0" w:lastColumn="0" w:oddVBand="0" w:evenVBand="0" w:oddHBand="0" w:evenHBand="0" w:firstRowFirstColumn="0" w:firstRowLastColumn="0" w:lastRowFirstColumn="0" w:lastRowLastColumn="0"/>
              <w:rPr>
                <w:rFonts w:ascii="Corbel" w:hAnsi="Corbel"/>
                <w:sz w:val="24"/>
                <w:szCs w:val="24"/>
              </w:rPr>
            </w:pPr>
            <w:r w:rsidRPr="00D75D37">
              <w:rPr>
                <w:rFonts w:ascii="Corbel" w:hAnsi="Corbel"/>
                <w:sz w:val="24"/>
                <w:szCs w:val="24"/>
              </w:rPr>
              <w:t>RS485 B (-)</w:t>
            </w:r>
          </w:p>
        </w:tc>
      </w:tr>
      <w:tr w:rsidR="00BB734D" w:rsidRPr="003F7792" w14:paraId="61244C45" w14:textId="77777777" w:rsidTr="00CA4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022F4345" w14:textId="77777777" w:rsidR="00BB734D" w:rsidRPr="00D75D37" w:rsidRDefault="00BB734D" w:rsidP="00CA4A4A">
            <w:pPr>
              <w:rPr>
                <w:rFonts w:ascii="Corbel" w:hAnsi="Corbel"/>
                <w:b w:val="0"/>
                <w:bCs w:val="0"/>
                <w:sz w:val="24"/>
                <w:szCs w:val="24"/>
              </w:rPr>
            </w:pPr>
            <w:r w:rsidRPr="00D75D37">
              <w:rPr>
                <w:rFonts w:ascii="Corbel" w:hAnsi="Corbel"/>
                <w:b w:val="0"/>
                <w:bCs w:val="0"/>
                <w:sz w:val="24"/>
                <w:szCs w:val="24"/>
              </w:rPr>
              <w:t>3</w:t>
            </w:r>
          </w:p>
        </w:tc>
        <w:tc>
          <w:tcPr>
            <w:tcW w:w="1080" w:type="dxa"/>
          </w:tcPr>
          <w:p w14:paraId="6A34503B" w14:textId="77777777" w:rsidR="00BB734D" w:rsidRPr="00D75D37" w:rsidRDefault="00BB734D" w:rsidP="00CA4A4A">
            <w:pP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D75D37">
              <w:rPr>
                <w:rFonts w:ascii="Corbel" w:hAnsi="Corbel"/>
                <w:sz w:val="24"/>
                <w:szCs w:val="24"/>
              </w:rPr>
              <w:t>Blue</w:t>
            </w:r>
          </w:p>
        </w:tc>
        <w:tc>
          <w:tcPr>
            <w:tcW w:w="2801" w:type="dxa"/>
          </w:tcPr>
          <w:p w14:paraId="73F6E10B" w14:textId="77777777" w:rsidR="00BB734D" w:rsidRPr="00D75D37" w:rsidRDefault="00BB734D" w:rsidP="00CA4A4A">
            <w:pP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D75D37">
              <w:rPr>
                <w:rFonts w:ascii="Corbel" w:hAnsi="Corbel"/>
                <w:sz w:val="24"/>
                <w:szCs w:val="24"/>
              </w:rPr>
              <w:t>GND, common ground</w:t>
            </w:r>
          </w:p>
        </w:tc>
      </w:tr>
      <w:tr w:rsidR="00BB734D" w:rsidRPr="003F7792" w14:paraId="71DDB19F" w14:textId="77777777" w:rsidTr="00CA4A4A">
        <w:tc>
          <w:tcPr>
            <w:cnfStyle w:val="001000000000" w:firstRow="0" w:lastRow="0" w:firstColumn="1" w:lastColumn="0" w:oddVBand="0" w:evenVBand="0" w:oddHBand="0" w:evenHBand="0" w:firstRowFirstColumn="0" w:firstRowLastColumn="0" w:lastRowFirstColumn="0" w:lastRowLastColumn="0"/>
            <w:tcW w:w="797" w:type="dxa"/>
          </w:tcPr>
          <w:p w14:paraId="488ED4D9" w14:textId="77777777" w:rsidR="00BB734D" w:rsidRPr="00D75D37" w:rsidRDefault="00BB734D" w:rsidP="00CA4A4A">
            <w:pPr>
              <w:rPr>
                <w:rFonts w:ascii="Corbel" w:hAnsi="Corbel"/>
                <w:b w:val="0"/>
                <w:bCs w:val="0"/>
                <w:sz w:val="24"/>
                <w:szCs w:val="24"/>
              </w:rPr>
            </w:pPr>
            <w:r w:rsidRPr="00D75D37">
              <w:rPr>
                <w:rFonts w:ascii="Corbel" w:hAnsi="Corbel"/>
                <w:b w:val="0"/>
                <w:bCs w:val="0"/>
                <w:sz w:val="24"/>
                <w:szCs w:val="24"/>
              </w:rPr>
              <w:t>4</w:t>
            </w:r>
          </w:p>
        </w:tc>
        <w:tc>
          <w:tcPr>
            <w:tcW w:w="1080" w:type="dxa"/>
          </w:tcPr>
          <w:p w14:paraId="2A88643F" w14:textId="77777777" w:rsidR="00BB734D" w:rsidRPr="00D75D37" w:rsidRDefault="00BB734D" w:rsidP="00CA4A4A">
            <w:pPr>
              <w:cnfStyle w:val="000000000000" w:firstRow="0" w:lastRow="0" w:firstColumn="0" w:lastColumn="0" w:oddVBand="0" w:evenVBand="0" w:oddHBand="0" w:evenHBand="0" w:firstRowFirstColumn="0" w:firstRowLastColumn="0" w:lastRowFirstColumn="0" w:lastRowLastColumn="0"/>
              <w:rPr>
                <w:rFonts w:ascii="Corbel" w:hAnsi="Corbel"/>
                <w:sz w:val="24"/>
                <w:szCs w:val="24"/>
              </w:rPr>
            </w:pPr>
            <w:r w:rsidRPr="00D75D37">
              <w:rPr>
                <w:rFonts w:ascii="Corbel" w:hAnsi="Corbel"/>
                <w:sz w:val="24"/>
                <w:szCs w:val="24"/>
              </w:rPr>
              <w:t>Black</w:t>
            </w:r>
          </w:p>
        </w:tc>
        <w:tc>
          <w:tcPr>
            <w:tcW w:w="2801" w:type="dxa"/>
          </w:tcPr>
          <w:p w14:paraId="4D7A8F71" w14:textId="77777777" w:rsidR="00BB734D" w:rsidRPr="00D75D37" w:rsidRDefault="00BB734D" w:rsidP="00CA4A4A">
            <w:pPr>
              <w:cnfStyle w:val="000000000000" w:firstRow="0" w:lastRow="0" w:firstColumn="0" w:lastColumn="0" w:oddVBand="0" w:evenVBand="0" w:oddHBand="0" w:evenHBand="0" w:firstRowFirstColumn="0" w:firstRowLastColumn="0" w:lastRowFirstColumn="0" w:lastRowLastColumn="0"/>
              <w:rPr>
                <w:rFonts w:ascii="Corbel" w:hAnsi="Corbel"/>
                <w:sz w:val="24"/>
                <w:szCs w:val="24"/>
              </w:rPr>
            </w:pPr>
            <w:r w:rsidRPr="00D75D37">
              <w:rPr>
                <w:rFonts w:ascii="Corbel" w:hAnsi="Corbel"/>
                <w:sz w:val="24"/>
                <w:szCs w:val="24"/>
              </w:rPr>
              <w:t>RS485 A (+)</w:t>
            </w:r>
          </w:p>
        </w:tc>
      </w:tr>
      <w:tr w:rsidR="00BB734D" w:rsidRPr="003F7792" w14:paraId="7DA6982C" w14:textId="77777777" w:rsidTr="00CA4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60F41D37" w14:textId="77777777" w:rsidR="00BB734D" w:rsidRPr="00D75D37" w:rsidRDefault="00BB734D" w:rsidP="00CA4A4A">
            <w:pPr>
              <w:rPr>
                <w:rFonts w:ascii="Corbel" w:hAnsi="Corbel"/>
                <w:b w:val="0"/>
                <w:bCs w:val="0"/>
                <w:sz w:val="24"/>
                <w:szCs w:val="24"/>
              </w:rPr>
            </w:pPr>
            <w:r w:rsidRPr="00D75D37">
              <w:rPr>
                <w:rFonts w:ascii="Corbel" w:hAnsi="Corbel"/>
                <w:b w:val="0"/>
                <w:bCs w:val="0"/>
                <w:sz w:val="24"/>
                <w:szCs w:val="24"/>
              </w:rPr>
              <w:t>5</w:t>
            </w:r>
          </w:p>
        </w:tc>
        <w:tc>
          <w:tcPr>
            <w:tcW w:w="1080" w:type="dxa"/>
          </w:tcPr>
          <w:p w14:paraId="1011BBF2" w14:textId="77777777" w:rsidR="00BB734D" w:rsidRPr="00D75D37" w:rsidRDefault="00BB734D" w:rsidP="00CA4A4A">
            <w:pP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D75D37">
              <w:rPr>
                <w:rFonts w:ascii="Corbel" w:hAnsi="Corbel"/>
                <w:sz w:val="24"/>
                <w:szCs w:val="24"/>
              </w:rPr>
              <w:t>Gray</w:t>
            </w:r>
          </w:p>
        </w:tc>
        <w:tc>
          <w:tcPr>
            <w:tcW w:w="2801" w:type="dxa"/>
          </w:tcPr>
          <w:p w14:paraId="1363FB26" w14:textId="428B7C41" w:rsidR="00BB734D" w:rsidRPr="00D75D37" w:rsidRDefault="00D75D37" w:rsidP="00CA4A4A">
            <w:pP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D75D37">
              <w:rPr>
                <w:rFonts w:ascii="Corbel" w:hAnsi="Corbel"/>
                <w:sz w:val="24"/>
                <w:szCs w:val="24"/>
              </w:rPr>
              <w:t>1 ~ 5 Vdc o</w:t>
            </w:r>
            <w:r w:rsidR="00BB734D" w:rsidRPr="00D75D37">
              <w:rPr>
                <w:rFonts w:ascii="Corbel" w:hAnsi="Corbel"/>
                <w:sz w:val="24"/>
                <w:szCs w:val="24"/>
              </w:rPr>
              <w:t>utput</w:t>
            </w:r>
          </w:p>
        </w:tc>
      </w:tr>
    </w:tbl>
    <w:p w14:paraId="7B28D91A" w14:textId="763DC1CA" w:rsidR="00BB734D" w:rsidRPr="003F7792" w:rsidRDefault="00BB734D" w:rsidP="00BB734D">
      <w:r w:rsidRPr="003F7792">
        <w:t xml:space="preserve">                                                                                                                         </w:t>
      </w:r>
    </w:p>
    <w:p w14:paraId="691DA3DE" w14:textId="2DCC035B" w:rsidR="00BB734D" w:rsidRPr="003F7792" w:rsidRDefault="00BB734D" w:rsidP="00BB734D">
      <w:pPr>
        <w:ind w:left="2880"/>
      </w:pPr>
      <w:r w:rsidRPr="003F7792">
        <w:t xml:space="preserve">                                                                                                                                                                                                               </w:t>
      </w:r>
    </w:p>
    <w:p w14:paraId="31246B5E" w14:textId="77777777" w:rsidR="00BB734D" w:rsidRPr="003F7792" w:rsidRDefault="00BB734D" w:rsidP="00BB734D">
      <w:r w:rsidRPr="003F7792">
        <w:t xml:space="preserve">           </w:t>
      </w:r>
    </w:p>
    <w:p w14:paraId="5D37C851" w14:textId="56C11306" w:rsidR="00BB734D" w:rsidRDefault="00BB734D" w:rsidP="00BB734D">
      <w:r>
        <w:t xml:space="preserve">                Socket                           Cable</w:t>
      </w:r>
    </w:p>
    <w:p w14:paraId="400CBD18" w14:textId="77664BA9" w:rsidR="00BB734D" w:rsidRDefault="00BB734D" w:rsidP="00BB734D">
      <w:pPr>
        <w:spacing w:after="0" w:line="240" w:lineRule="auto"/>
        <w:ind w:firstLineChars="150" w:firstLine="330"/>
        <w:rPr>
          <w:rFonts w:ascii="Corbel" w:hAnsi="Corbel"/>
        </w:rPr>
      </w:pPr>
      <w:r>
        <w:rPr>
          <w:rFonts w:ascii="Corbel" w:hAnsi="Corbel"/>
        </w:rPr>
        <w:t>Figure 1: FS19HD socket and cable</w:t>
      </w:r>
    </w:p>
    <w:p w14:paraId="1DF67AF7" w14:textId="6212C264" w:rsidR="00BB734D" w:rsidRDefault="00BB734D" w:rsidP="00A94030"/>
    <w:p w14:paraId="1ED51FC1" w14:textId="77777777" w:rsidR="00036E07" w:rsidRDefault="00036E07" w:rsidP="00A94030"/>
    <w:p w14:paraId="70A46AF1" w14:textId="77777777" w:rsidR="00036E07" w:rsidRDefault="00036E07">
      <w:pPr>
        <w:rPr>
          <w:rFonts w:ascii="Corbel" w:eastAsiaTheme="majorEastAsia" w:hAnsi="Corbel" w:cstheme="majorBidi"/>
          <w:b/>
          <w:bCs/>
          <w:color w:val="000000" w:themeColor="text1"/>
          <w:sz w:val="32"/>
          <w:szCs w:val="32"/>
        </w:rPr>
      </w:pPr>
      <w:bookmarkStart w:id="2" w:name="_Toc109220804"/>
      <w:r>
        <w:rPr>
          <w:rFonts w:ascii="Corbel" w:hAnsi="Corbel"/>
          <w:b/>
          <w:bCs/>
          <w:color w:val="000000" w:themeColor="text1"/>
        </w:rPr>
        <w:br w:type="page"/>
      </w:r>
    </w:p>
    <w:p w14:paraId="32D9B276" w14:textId="78585AE8" w:rsidR="00A94030" w:rsidRPr="00C56316" w:rsidRDefault="00744497" w:rsidP="00BB734D">
      <w:pPr>
        <w:pStyle w:val="Heading1"/>
        <w:numPr>
          <w:ilvl w:val="0"/>
          <w:numId w:val="3"/>
        </w:numPr>
        <w:ind w:left="426" w:hanging="426"/>
        <w:rPr>
          <w:rFonts w:ascii="Corbel" w:hAnsi="Corbel"/>
          <w:b/>
          <w:bCs/>
          <w:color w:val="000000" w:themeColor="text1"/>
        </w:rPr>
      </w:pPr>
      <w:r w:rsidRPr="00C56316">
        <w:rPr>
          <w:rFonts w:ascii="Corbel" w:hAnsi="Corbel"/>
          <w:b/>
          <w:bCs/>
          <w:color w:val="000000" w:themeColor="text1"/>
        </w:rPr>
        <w:lastRenderedPageBreak/>
        <w:t>RS485 Modbus communication protocol</w:t>
      </w:r>
      <w:bookmarkEnd w:id="2"/>
    </w:p>
    <w:p w14:paraId="64A01C9A" w14:textId="3B42210A" w:rsidR="00A94030" w:rsidRPr="00C56316" w:rsidRDefault="00A94030" w:rsidP="00A94030">
      <w:pPr>
        <w:jc w:val="both"/>
        <w:rPr>
          <w:rFonts w:ascii="Corbel" w:hAnsi="Corbel"/>
          <w:sz w:val="24"/>
          <w:szCs w:val="24"/>
        </w:rPr>
      </w:pPr>
    </w:p>
    <w:p w14:paraId="7AA5817D" w14:textId="076A41C6" w:rsidR="00726F2D" w:rsidRDefault="00726F2D" w:rsidP="00F24115">
      <w:pPr>
        <w:jc w:val="both"/>
        <w:rPr>
          <w:rFonts w:ascii="Corbel" w:hAnsi="Corbel"/>
          <w:sz w:val="24"/>
          <w:szCs w:val="24"/>
        </w:rPr>
      </w:pPr>
      <w:r w:rsidRPr="0084700B">
        <w:rPr>
          <w:rFonts w:ascii="Corbel" w:hAnsi="Corbel"/>
          <w:sz w:val="24"/>
          <w:szCs w:val="24"/>
        </w:rPr>
        <w:t xml:space="preserve">The </w:t>
      </w:r>
      <w:r>
        <w:rPr>
          <w:rFonts w:ascii="Corbel" w:hAnsi="Corbel"/>
          <w:sz w:val="24"/>
          <w:szCs w:val="24"/>
        </w:rPr>
        <w:t xml:space="preserve">digital </w:t>
      </w:r>
      <w:r w:rsidRPr="0084700B">
        <w:rPr>
          <w:rFonts w:ascii="Corbel" w:hAnsi="Corbel"/>
          <w:sz w:val="24"/>
          <w:szCs w:val="24"/>
        </w:rPr>
        <w:t>co</w:t>
      </w:r>
      <w:r>
        <w:rPr>
          <w:rFonts w:ascii="Corbel" w:hAnsi="Corbel"/>
          <w:sz w:val="24"/>
          <w:szCs w:val="24"/>
        </w:rPr>
        <w:t>mmunication protocol is based on standard Modbus RTU Half-plex mode. A master (PC or PLC) can communicate with multiple slaves (the current product) for data exchange and communication parameter configuration.</w:t>
      </w:r>
      <w:r w:rsidR="004E6001">
        <w:rPr>
          <w:rFonts w:ascii="Corbel" w:hAnsi="Corbel"/>
          <w:sz w:val="24"/>
          <w:szCs w:val="24"/>
        </w:rPr>
        <w:t xml:space="preserve">  </w:t>
      </w:r>
    </w:p>
    <w:p w14:paraId="0FCB96E7" w14:textId="77777777" w:rsidR="00233EA3" w:rsidRDefault="00233EA3" w:rsidP="00F24115">
      <w:pPr>
        <w:jc w:val="both"/>
        <w:rPr>
          <w:rFonts w:ascii="Corbel" w:hAnsi="Corbel"/>
          <w:sz w:val="24"/>
          <w:szCs w:val="24"/>
        </w:rPr>
      </w:pPr>
    </w:p>
    <w:p w14:paraId="679F4524" w14:textId="4D31EFDC" w:rsidR="00726F2D" w:rsidRPr="00233EA3" w:rsidRDefault="00726F2D" w:rsidP="00BB734D">
      <w:pPr>
        <w:pStyle w:val="Heading2"/>
        <w:numPr>
          <w:ilvl w:val="1"/>
          <w:numId w:val="3"/>
        </w:numPr>
        <w:ind w:left="426" w:hanging="426"/>
        <w:rPr>
          <w:rFonts w:ascii="Corbel" w:hAnsi="Corbel"/>
          <w:b/>
          <w:bCs/>
          <w:color w:val="000000" w:themeColor="text1"/>
        </w:rPr>
      </w:pPr>
      <w:bookmarkStart w:id="3" w:name="_Toc61202157"/>
      <w:bookmarkStart w:id="4" w:name="_Toc109220805"/>
      <w:r w:rsidRPr="00233EA3">
        <w:rPr>
          <w:rFonts w:ascii="Corbel" w:hAnsi="Corbel"/>
          <w:b/>
          <w:bCs/>
          <w:color w:val="000000" w:themeColor="text1"/>
        </w:rPr>
        <w:t>Hardware connection</w:t>
      </w:r>
      <w:bookmarkEnd w:id="3"/>
      <w:bookmarkEnd w:id="4"/>
    </w:p>
    <w:p w14:paraId="642C632C" w14:textId="7B4D966E" w:rsidR="00726F2D" w:rsidRDefault="00726F2D" w:rsidP="00726F2D">
      <w:pPr>
        <w:rPr>
          <w:rFonts w:ascii="Corbel" w:hAnsi="Corbel"/>
          <w:sz w:val="24"/>
          <w:szCs w:val="24"/>
        </w:rPr>
      </w:pPr>
    </w:p>
    <w:p w14:paraId="15E57ACF" w14:textId="567B2E4B" w:rsidR="00726F2D" w:rsidRDefault="00726F2D" w:rsidP="00F24115">
      <w:pPr>
        <w:jc w:val="both"/>
        <w:rPr>
          <w:rFonts w:ascii="Corbel" w:hAnsi="Corbel"/>
          <w:sz w:val="24"/>
          <w:szCs w:val="24"/>
        </w:rPr>
      </w:pPr>
      <w:r>
        <w:rPr>
          <w:rFonts w:ascii="Corbel" w:hAnsi="Corbel"/>
          <w:sz w:val="24"/>
          <w:szCs w:val="24"/>
        </w:rPr>
        <w:t>The hardware layer is TIA/EIA-485-A, as illustrated below.  In this configuration, the product (</w:t>
      </w:r>
      <w:r w:rsidR="00BB734D">
        <w:rPr>
          <w:rFonts w:ascii="Corbel" w:hAnsi="Corbel"/>
          <w:sz w:val="24"/>
          <w:szCs w:val="24"/>
        </w:rPr>
        <w:t>FS19HD</w:t>
      </w:r>
      <w:r>
        <w:rPr>
          <w:rFonts w:ascii="Corbel" w:hAnsi="Corbel"/>
          <w:sz w:val="24"/>
          <w:szCs w:val="24"/>
        </w:rPr>
        <w:t>) is a slave.</w:t>
      </w:r>
    </w:p>
    <w:p w14:paraId="631620BA" w14:textId="4EABC8D0" w:rsidR="00F24115" w:rsidRDefault="00036E07" w:rsidP="00726F2D">
      <w:pPr>
        <w:jc w:val="center"/>
        <w:rPr>
          <w:rFonts w:ascii="Corbel" w:hAnsi="Corbel"/>
          <w:sz w:val="24"/>
          <w:szCs w:val="24"/>
        </w:rPr>
      </w:pPr>
      <w:r>
        <w:rPr>
          <w:noProof/>
        </w:rPr>
        <w:drawing>
          <wp:anchor distT="0" distB="0" distL="114300" distR="114300" simplePos="0" relativeHeight="251888640" behindDoc="0" locked="0" layoutInCell="1" allowOverlap="1" wp14:anchorId="67E0A0FE" wp14:editId="4AD26759">
            <wp:simplePos x="0" y="0"/>
            <wp:positionH relativeFrom="margin">
              <wp:posOffset>1621155</wp:posOffset>
            </wp:positionH>
            <wp:positionV relativeFrom="margin">
              <wp:posOffset>2597150</wp:posOffset>
            </wp:positionV>
            <wp:extent cx="2901315" cy="2089150"/>
            <wp:effectExtent l="0" t="0" r="0" b="6350"/>
            <wp:wrapSquare wrapText="bothSides"/>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01315" cy="2089150"/>
                    </a:xfrm>
                    <a:prstGeom prst="rect">
                      <a:avLst/>
                    </a:prstGeom>
                  </pic:spPr>
                </pic:pic>
              </a:graphicData>
            </a:graphic>
            <wp14:sizeRelH relativeFrom="margin">
              <wp14:pctWidth>0</wp14:pctWidth>
            </wp14:sizeRelH>
            <wp14:sizeRelV relativeFrom="margin">
              <wp14:pctHeight>0</wp14:pctHeight>
            </wp14:sizeRelV>
          </wp:anchor>
        </w:drawing>
      </w:r>
    </w:p>
    <w:p w14:paraId="1FA5194A" w14:textId="287C4851" w:rsidR="00726F2D" w:rsidRDefault="00726F2D" w:rsidP="00726F2D">
      <w:pPr>
        <w:jc w:val="center"/>
        <w:rPr>
          <w:rFonts w:ascii="Corbel" w:hAnsi="Corbel"/>
          <w:sz w:val="24"/>
          <w:szCs w:val="24"/>
        </w:rPr>
      </w:pPr>
    </w:p>
    <w:p w14:paraId="4C72D5E6" w14:textId="32CEE7FB" w:rsidR="00233EA3" w:rsidRDefault="00233EA3" w:rsidP="00726F2D">
      <w:pPr>
        <w:jc w:val="center"/>
        <w:rPr>
          <w:rFonts w:ascii="Corbel" w:hAnsi="Corbel"/>
          <w:sz w:val="24"/>
          <w:szCs w:val="24"/>
        </w:rPr>
      </w:pPr>
    </w:p>
    <w:p w14:paraId="37E4B2CA" w14:textId="52D60CC4" w:rsidR="00233EA3" w:rsidRDefault="00233EA3" w:rsidP="00726F2D">
      <w:pPr>
        <w:jc w:val="center"/>
        <w:rPr>
          <w:rFonts w:ascii="Corbel" w:hAnsi="Corbel"/>
          <w:sz w:val="24"/>
          <w:szCs w:val="24"/>
        </w:rPr>
      </w:pPr>
    </w:p>
    <w:p w14:paraId="79781C24" w14:textId="77777777" w:rsidR="00233EA3" w:rsidRDefault="00233EA3" w:rsidP="00726F2D">
      <w:pPr>
        <w:jc w:val="center"/>
        <w:rPr>
          <w:rFonts w:ascii="Corbel" w:hAnsi="Corbel"/>
          <w:sz w:val="24"/>
          <w:szCs w:val="24"/>
        </w:rPr>
      </w:pPr>
    </w:p>
    <w:p w14:paraId="38F59B4B" w14:textId="271ACE46" w:rsidR="00233EA3" w:rsidRDefault="00233EA3" w:rsidP="00726F2D">
      <w:pPr>
        <w:jc w:val="center"/>
        <w:rPr>
          <w:rFonts w:ascii="Corbel" w:hAnsi="Corbel"/>
          <w:sz w:val="24"/>
          <w:szCs w:val="24"/>
        </w:rPr>
      </w:pPr>
    </w:p>
    <w:p w14:paraId="49A3C01A" w14:textId="77777777" w:rsidR="00233EA3" w:rsidRDefault="00233EA3" w:rsidP="00726F2D">
      <w:pPr>
        <w:jc w:val="center"/>
        <w:rPr>
          <w:rFonts w:ascii="Corbel" w:hAnsi="Corbel"/>
          <w:sz w:val="24"/>
          <w:szCs w:val="24"/>
        </w:rPr>
      </w:pPr>
    </w:p>
    <w:p w14:paraId="3493A0AB" w14:textId="0F508397" w:rsidR="00233EA3" w:rsidRDefault="00233EA3" w:rsidP="00233EA3">
      <w:pPr>
        <w:spacing w:afterLines="50" w:after="120" w:line="240" w:lineRule="auto"/>
        <w:jc w:val="center"/>
        <w:rPr>
          <w:rFonts w:ascii="Corbel" w:hAnsi="Corbel"/>
        </w:rPr>
      </w:pPr>
      <w:r>
        <w:rPr>
          <w:rFonts w:ascii="Corbel" w:hAnsi="Corbel"/>
        </w:rPr>
        <w:t xml:space="preserve">Figure </w:t>
      </w:r>
      <w:r w:rsidR="00474AD4">
        <w:rPr>
          <w:rFonts w:ascii="Corbel" w:hAnsi="Corbel"/>
        </w:rPr>
        <w:t>2</w:t>
      </w:r>
      <w:r>
        <w:rPr>
          <w:rFonts w:ascii="Corbel" w:hAnsi="Corbel"/>
        </w:rPr>
        <w:t>: RS485 hardware connection</w:t>
      </w:r>
    </w:p>
    <w:p w14:paraId="60DC5B5E" w14:textId="77777777" w:rsidR="001C4294" w:rsidRDefault="001C4294" w:rsidP="00233EA3">
      <w:pPr>
        <w:spacing w:afterLines="50" w:after="120" w:line="240" w:lineRule="auto"/>
        <w:jc w:val="center"/>
        <w:rPr>
          <w:rFonts w:ascii="Corbel" w:hAnsi="Corbel"/>
          <w:sz w:val="24"/>
          <w:szCs w:val="24"/>
        </w:rPr>
      </w:pPr>
    </w:p>
    <w:p w14:paraId="1BC7E74E" w14:textId="46317271" w:rsidR="00726F2D" w:rsidRPr="00233EA3" w:rsidRDefault="00726F2D" w:rsidP="00BB734D">
      <w:pPr>
        <w:pStyle w:val="Heading2"/>
        <w:numPr>
          <w:ilvl w:val="1"/>
          <w:numId w:val="3"/>
        </w:numPr>
        <w:ind w:left="426" w:hanging="426"/>
        <w:rPr>
          <w:rFonts w:ascii="Corbel" w:hAnsi="Corbel"/>
          <w:b/>
          <w:bCs/>
          <w:color w:val="000000" w:themeColor="text1"/>
        </w:rPr>
      </w:pPr>
      <w:bookmarkStart w:id="5" w:name="_Toc61202158"/>
      <w:bookmarkStart w:id="6" w:name="_Toc109220806"/>
      <w:r w:rsidRPr="00233EA3">
        <w:rPr>
          <w:rFonts w:ascii="Corbel" w:hAnsi="Corbel"/>
          <w:b/>
          <w:bCs/>
          <w:color w:val="000000" w:themeColor="text1"/>
        </w:rPr>
        <w:t>Communication parameters</w:t>
      </w:r>
      <w:bookmarkEnd w:id="5"/>
      <w:bookmarkEnd w:id="6"/>
    </w:p>
    <w:p w14:paraId="5F015062" w14:textId="77777777" w:rsidR="00726F2D" w:rsidRDefault="00726F2D" w:rsidP="00726F2D"/>
    <w:p w14:paraId="5075B085" w14:textId="77777777" w:rsidR="00726F2D" w:rsidRDefault="00726F2D" w:rsidP="00726F2D">
      <w:pPr>
        <w:rPr>
          <w:rFonts w:ascii="Corbel" w:hAnsi="Corbel"/>
          <w:sz w:val="24"/>
          <w:szCs w:val="24"/>
        </w:rPr>
      </w:pPr>
      <w:r w:rsidRPr="005371A6">
        <w:rPr>
          <w:rFonts w:ascii="Corbel" w:hAnsi="Corbel"/>
          <w:sz w:val="24"/>
          <w:szCs w:val="24"/>
        </w:rPr>
        <w:t>The PC UART communication parameters are listed in the following</w:t>
      </w:r>
      <w:r>
        <w:rPr>
          <w:rFonts w:ascii="Corbel" w:hAnsi="Corbel"/>
          <w:sz w:val="24"/>
          <w:szCs w:val="24"/>
        </w:rPr>
        <w:t xml:space="preserve"> table.</w:t>
      </w:r>
    </w:p>
    <w:tbl>
      <w:tblPr>
        <w:tblStyle w:val="TableGrid"/>
        <w:tblW w:w="0" w:type="auto"/>
        <w:tblInd w:w="1975" w:type="dxa"/>
        <w:tblLook w:val="04A0" w:firstRow="1" w:lastRow="0" w:firstColumn="1" w:lastColumn="0" w:noHBand="0" w:noVBand="1"/>
      </w:tblPr>
      <w:tblGrid>
        <w:gridCol w:w="2923"/>
        <w:gridCol w:w="2747"/>
      </w:tblGrid>
      <w:tr w:rsidR="00726F2D" w14:paraId="044D0143" w14:textId="77777777" w:rsidTr="00726F2D">
        <w:tc>
          <w:tcPr>
            <w:tcW w:w="2923" w:type="dxa"/>
            <w:vMerge w:val="restart"/>
            <w:shd w:val="clear" w:color="auto" w:fill="7F7F7F" w:themeFill="text1" w:themeFillTint="80"/>
            <w:vAlign w:val="center"/>
          </w:tcPr>
          <w:p w14:paraId="4E01ADE4" w14:textId="77777777" w:rsidR="00726F2D" w:rsidRPr="005371A6" w:rsidRDefault="00726F2D" w:rsidP="00726F2D">
            <w:pPr>
              <w:rPr>
                <w:rFonts w:ascii="Corbel" w:hAnsi="Corbel"/>
                <w:b/>
                <w:bCs/>
                <w:color w:val="FFFFFF" w:themeColor="background1"/>
                <w:sz w:val="24"/>
                <w:szCs w:val="24"/>
              </w:rPr>
            </w:pPr>
            <w:r w:rsidRPr="005371A6">
              <w:rPr>
                <w:rFonts w:ascii="Corbel" w:hAnsi="Corbel"/>
                <w:b/>
                <w:bCs/>
                <w:color w:val="FFFFFF" w:themeColor="background1"/>
                <w:sz w:val="24"/>
                <w:szCs w:val="24"/>
              </w:rPr>
              <w:t>Parameters</w:t>
            </w:r>
          </w:p>
        </w:tc>
        <w:tc>
          <w:tcPr>
            <w:tcW w:w="2747" w:type="dxa"/>
            <w:shd w:val="clear" w:color="auto" w:fill="7F7F7F" w:themeFill="text1" w:themeFillTint="80"/>
            <w:vAlign w:val="center"/>
          </w:tcPr>
          <w:p w14:paraId="3178D9EC" w14:textId="77777777" w:rsidR="00726F2D" w:rsidRPr="005371A6" w:rsidRDefault="00726F2D" w:rsidP="00726F2D">
            <w:pPr>
              <w:rPr>
                <w:rFonts w:ascii="Corbel" w:hAnsi="Corbel"/>
                <w:b/>
                <w:bCs/>
                <w:color w:val="FFFFFF" w:themeColor="background1"/>
                <w:sz w:val="24"/>
                <w:szCs w:val="24"/>
              </w:rPr>
            </w:pPr>
            <w:r w:rsidRPr="005371A6">
              <w:rPr>
                <w:rFonts w:ascii="Corbel" w:hAnsi="Corbel"/>
                <w:b/>
                <w:bCs/>
                <w:color w:val="FFFFFF" w:themeColor="background1"/>
                <w:sz w:val="24"/>
                <w:szCs w:val="24"/>
              </w:rPr>
              <w:t>Protocol</w:t>
            </w:r>
          </w:p>
        </w:tc>
      </w:tr>
      <w:tr w:rsidR="00726F2D" w14:paraId="6CA703DA" w14:textId="77777777" w:rsidTr="00726F2D">
        <w:tc>
          <w:tcPr>
            <w:tcW w:w="2923" w:type="dxa"/>
            <w:vMerge/>
            <w:shd w:val="clear" w:color="auto" w:fill="7F7F7F" w:themeFill="text1" w:themeFillTint="80"/>
            <w:vAlign w:val="center"/>
          </w:tcPr>
          <w:p w14:paraId="1936289B" w14:textId="77777777" w:rsidR="00726F2D" w:rsidRPr="005371A6" w:rsidRDefault="00726F2D" w:rsidP="00726F2D">
            <w:pPr>
              <w:rPr>
                <w:rFonts w:ascii="Corbel" w:hAnsi="Corbel"/>
                <w:b/>
                <w:bCs/>
                <w:color w:val="FFFFFF" w:themeColor="background1"/>
                <w:sz w:val="24"/>
                <w:szCs w:val="24"/>
              </w:rPr>
            </w:pPr>
          </w:p>
        </w:tc>
        <w:tc>
          <w:tcPr>
            <w:tcW w:w="2747" w:type="dxa"/>
            <w:shd w:val="clear" w:color="auto" w:fill="7F7F7F" w:themeFill="text1" w:themeFillTint="80"/>
            <w:vAlign w:val="center"/>
          </w:tcPr>
          <w:p w14:paraId="4DC07DCD" w14:textId="77777777" w:rsidR="00726F2D" w:rsidRPr="005371A6" w:rsidRDefault="00726F2D" w:rsidP="00726F2D">
            <w:pPr>
              <w:rPr>
                <w:rFonts w:ascii="Corbel" w:hAnsi="Corbel"/>
                <w:b/>
                <w:bCs/>
                <w:color w:val="FFFFFF" w:themeColor="background1"/>
                <w:sz w:val="24"/>
                <w:szCs w:val="24"/>
              </w:rPr>
            </w:pPr>
            <w:r w:rsidRPr="005371A6">
              <w:rPr>
                <w:rFonts w:ascii="Corbel" w:hAnsi="Corbel"/>
                <w:b/>
                <w:bCs/>
                <w:color w:val="FFFFFF" w:themeColor="background1"/>
                <w:sz w:val="24"/>
                <w:szCs w:val="24"/>
              </w:rPr>
              <w:t>RTU</w:t>
            </w:r>
          </w:p>
        </w:tc>
      </w:tr>
      <w:tr w:rsidR="00726F2D" w14:paraId="44B25B47" w14:textId="77777777" w:rsidTr="00726F2D">
        <w:tc>
          <w:tcPr>
            <w:tcW w:w="2923" w:type="dxa"/>
            <w:vAlign w:val="center"/>
          </w:tcPr>
          <w:p w14:paraId="5E4BAEFD" w14:textId="77777777" w:rsidR="00726F2D" w:rsidRDefault="00726F2D" w:rsidP="00726F2D">
            <w:pPr>
              <w:rPr>
                <w:rFonts w:ascii="Corbel" w:hAnsi="Corbel"/>
                <w:sz w:val="24"/>
                <w:szCs w:val="24"/>
              </w:rPr>
            </w:pPr>
            <w:r>
              <w:rPr>
                <w:rFonts w:ascii="Corbel" w:hAnsi="Corbel"/>
                <w:sz w:val="24"/>
                <w:szCs w:val="24"/>
              </w:rPr>
              <w:t>Baud rate (Bits per second)</w:t>
            </w:r>
          </w:p>
        </w:tc>
        <w:tc>
          <w:tcPr>
            <w:tcW w:w="2747" w:type="dxa"/>
            <w:vAlign w:val="center"/>
          </w:tcPr>
          <w:p w14:paraId="1885163A" w14:textId="0D171A32" w:rsidR="00726F2D" w:rsidRDefault="001E68BB" w:rsidP="00726F2D">
            <w:pPr>
              <w:rPr>
                <w:rFonts w:ascii="Corbel" w:hAnsi="Corbel"/>
                <w:sz w:val="24"/>
                <w:szCs w:val="24"/>
              </w:rPr>
            </w:pPr>
            <w:r>
              <w:rPr>
                <w:rFonts w:ascii="Corbel" w:hAnsi="Corbel"/>
                <w:sz w:val="24"/>
                <w:szCs w:val="24"/>
              </w:rPr>
              <w:t>38400</w:t>
            </w:r>
            <w:r w:rsidR="00726F2D">
              <w:rPr>
                <w:rFonts w:ascii="Corbel" w:hAnsi="Corbel"/>
                <w:sz w:val="24"/>
                <w:szCs w:val="24"/>
              </w:rPr>
              <w:t xml:space="preserve"> bps</w:t>
            </w:r>
          </w:p>
        </w:tc>
      </w:tr>
      <w:tr w:rsidR="00726F2D" w14:paraId="142024AB" w14:textId="77777777" w:rsidTr="00726F2D">
        <w:tc>
          <w:tcPr>
            <w:tcW w:w="2923" w:type="dxa"/>
            <w:vAlign w:val="center"/>
          </w:tcPr>
          <w:p w14:paraId="09649314" w14:textId="77777777" w:rsidR="00726F2D" w:rsidRDefault="00726F2D" w:rsidP="00726F2D">
            <w:pPr>
              <w:rPr>
                <w:rFonts w:ascii="Corbel" w:hAnsi="Corbel"/>
                <w:sz w:val="24"/>
                <w:szCs w:val="24"/>
              </w:rPr>
            </w:pPr>
            <w:r>
              <w:rPr>
                <w:rFonts w:ascii="Corbel" w:hAnsi="Corbel"/>
                <w:sz w:val="24"/>
                <w:szCs w:val="24"/>
              </w:rPr>
              <w:t>Start bits</w:t>
            </w:r>
          </w:p>
        </w:tc>
        <w:tc>
          <w:tcPr>
            <w:tcW w:w="2747" w:type="dxa"/>
            <w:vAlign w:val="center"/>
          </w:tcPr>
          <w:p w14:paraId="726B2966" w14:textId="77777777" w:rsidR="00726F2D" w:rsidRDefault="00726F2D" w:rsidP="00726F2D">
            <w:pPr>
              <w:rPr>
                <w:rFonts w:ascii="Corbel" w:hAnsi="Corbel"/>
                <w:sz w:val="24"/>
                <w:szCs w:val="24"/>
              </w:rPr>
            </w:pPr>
            <w:r>
              <w:rPr>
                <w:rFonts w:ascii="Corbel" w:hAnsi="Corbel"/>
                <w:sz w:val="24"/>
                <w:szCs w:val="24"/>
              </w:rPr>
              <w:t>1</w:t>
            </w:r>
          </w:p>
        </w:tc>
      </w:tr>
      <w:tr w:rsidR="00726F2D" w14:paraId="5F7602D3" w14:textId="77777777" w:rsidTr="00726F2D">
        <w:tc>
          <w:tcPr>
            <w:tcW w:w="2923" w:type="dxa"/>
            <w:vAlign w:val="center"/>
          </w:tcPr>
          <w:p w14:paraId="302B7C47" w14:textId="77777777" w:rsidR="00726F2D" w:rsidRDefault="00726F2D" w:rsidP="00726F2D">
            <w:pPr>
              <w:rPr>
                <w:rFonts w:ascii="Corbel" w:hAnsi="Corbel"/>
                <w:sz w:val="24"/>
                <w:szCs w:val="24"/>
              </w:rPr>
            </w:pPr>
            <w:r>
              <w:rPr>
                <w:rFonts w:ascii="Corbel" w:hAnsi="Corbel"/>
                <w:sz w:val="24"/>
                <w:szCs w:val="24"/>
              </w:rPr>
              <w:t>Data bits</w:t>
            </w:r>
          </w:p>
        </w:tc>
        <w:tc>
          <w:tcPr>
            <w:tcW w:w="2747" w:type="dxa"/>
            <w:vAlign w:val="center"/>
          </w:tcPr>
          <w:p w14:paraId="0F4B8690" w14:textId="77777777" w:rsidR="00726F2D" w:rsidRDefault="00726F2D" w:rsidP="00726F2D">
            <w:pPr>
              <w:rPr>
                <w:rFonts w:ascii="Corbel" w:hAnsi="Corbel"/>
                <w:sz w:val="24"/>
                <w:szCs w:val="24"/>
              </w:rPr>
            </w:pPr>
            <w:r>
              <w:rPr>
                <w:rFonts w:ascii="Corbel" w:hAnsi="Corbel"/>
                <w:sz w:val="24"/>
                <w:szCs w:val="24"/>
              </w:rPr>
              <w:t>8</w:t>
            </w:r>
          </w:p>
        </w:tc>
      </w:tr>
      <w:tr w:rsidR="00726F2D" w14:paraId="26DD5BD4" w14:textId="77777777" w:rsidTr="00726F2D">
        <w:tc>
          <w:tcPr>
            <w:tcW w:w="2923" w:type="dxa"/>
            <w:vAlign w:val="center"/>
          </w:tcPr>
          <w:p w14:paraId="4D57418D" w14:textId="77777777" w:rsidR="00726F2D" w:rsidRDefault="00726F2D" w:rsidP="00726F2D">
            <w:pPr>
              <w:rPr>
                <w:rFonts w:ascii="Corbel" w:hAnsi="Corbel"/>
                <w:sz w:val="24"/>
                <w:szCs w:val="24"/>
              </w:rPr>
            </w:pPr>
            <w:r>
              <w:rPr>
                <w:rFonts w:ascii="Corbel" w:hAnsi="Corbel"/>
                <w:sz w:val="24"/>
                <w:szCs w:val="24"/>
              </w:rPr>
              <w:t>Stop bits</w:t>
            </w:r>
          </w:p>
        </w:tc>
        <w:tc>
          <w:tcPr>
            <w:tcW w:w="2747" w:type="dxa"/>
            <w:vAlign w:val="center"/>
          </w:tcPr>
          <w:p w14:paraId="277AA374" w14:textId="77777777" w:rsidR="00726F2D" w:rsidRDefault="00726F2D" w:rsidP="00726F2D">
            <w:pPr>
              <w:rPr>
                <w:rFonts w:ascii="Corbel" w:hAnsi="Corbel"/>
                <w:sz w:val="24"/>
                <w:szCs w:val="24"/>
              </w:rPr>
            </w:pPr>
            <w:r>
              <w:rPr>
                <w:rFonts w:ascii="Corbel" w:hAnsi="Corbel"/>
                <w:sz w:val="24"/>
                <w:szCs w:val="24"/>
              </w:rPr>
              <w:t>1</w:t>
            </w:r>
          </w:p>
        </w:tc>
      </w:tr>
      <w:tr w:rsidR="00726F2D" w14:paraId="2818C3D9" w14:textId="77777777" w:rsidTr="00726F2D">
        <w:tc>
          <w:tcPr>
            <w:tcW w:w="2923" w:type="dxa"/>
            <w:vAlign w:val="center"/>
          </w:tcPr>
          <w:p w14:paraId="1518A0D2" w14:textId="77777777" w:rsidR="00726F2D" w:rsidRDefault="00726F2D" w:rsidP="00726F2D">
            <w:pPr>
              <w:rPr>
                <w:rFonts w:ascii="Corbel" w:hAnsi="Corbel"/>
                <w:sz w:val="24"/>
                <w:szCs w:val="24"/>
              </w:rPr>
            </w:pPr>
            <w:r>
              <w:rPr>
                <w:rFonts w:ascii="Corbel" w:hAnsi="Corbel"/>
                <w:sz w:val="24"/>
                <w:szCs w:val="24"/>
              </w:rPr>
              <w:t>Even/Odd parity</w:t>
            </w:r>
          </w:p>
        </w:tc>
        <w:tc>
          <w:tcPr>
            <w:tcW w:w="2747" w:type="dxa"/>
            <w:vAlign w:val="center"/>
          </w:tcPr>
          <w:p w14:paraId="6CDE52BB" w14:textId="77777777" w:rsidR="00726F2D" w:rsidRDefault="00726F2D" w:rsidP="00726F2D">
            <w:pPr>
              <w:rPr>
                <w:rFonts w:ascii="Corbel" w:hAnsi="Corbel"/>
                <w:sz w:val="24"/>
                <w:szCs w:val="24"/>
              </w:rPr>
            </w:pPr>
            <w:r>
              <w:rPr>
                <w:rFonts w:ascii="Corbel" w:hAnsi="Corbel"/>
                <w:sz w:val="24"/>
                <w:szCs w:val="24"/>
              </w:rPr>
              <w:t>None</w:t>
            </w:r>
          </w:p>
        </w:tc>
      </w:tr>
      <w:tr w:rsidR="00726F2D" w14:paraId="0380ACED" w14:textId="77777777" w:rsidTr="00726F2D">
        <w:tc>
          <w:tcPr>
            <w:tcW w:w="2923" w:type="dxa"/>
            <w:vAlign w:val="center"/>
          </w:tcPr>
          <w:p w14:paraId="591E35AB" w14:textId="77777777" w:rsidR="00726F2D" w:rsidRDefault="00726F2D" w:rsidP="00726F2D">
            <w:pPr>
              <w:rPr>
                <w:rFonts w:ascii="Corbel" w:hAnsi="Corbel"/>
                <w:sz w:val="24"/>
                <w:szCs w:val="24"/>
              </w:rPr>
            </w:pPr>
            <w:r>
              <w:rPr>
                <w:rFonts w:ascii="Corbel" w:hAnsi="Corbel"/>
                <w:sz w:val="24"/>
                <w:szCs w:val="24"/>
              </w:rPr>
              <w:t>Bits period</w:t>
            </w:r>
          </w:p>
        </w:tc>
        <w:tc>
          <w:tcPr>
            <w:tcW w:w="2747" w:type="dxa"/>
            <w:vAlign w:val="center"/>
          </w:tcPr>
          <w:p w14:paraId="76FDD927" w14:textId="77777777" w:rsidR="00726F2D" w:rsidRDefault="00726F2D" w:rsidP="00726F2D">
            <w:pPr>
              <w:rPr>
                <w:rFonts w:ascii="Corbel" w:hAnsi="Corbel"/>
                <w:sz w:val="24"/>
                <w:szCs w:val="24"/>
              </w:rPr>
            </w:pPr>
            <w:r>
              <w:rPr>
                <w:rFonts w:ascii="Corbel" w:hAnsi="Corbel"/>
                <w:sz w:val="24"/>
                <w:szCs w:val="24"/>
              </w:rPr>
              <w:t>104.2 µsec</w:t>
            </w:r>
          </w:p>
        </w:tc>
      </w:tr>
      <w:tr w:rsidR="00726F2D" w14:paraId="22EC5F22" w14:textId="77777777" w:rsidTr="00726F2D">
        <w:tc>
          <w:tcPr>
            <w:tcW w:w="2923" w:type="dxa"/>
            <w:vAlign w:val="center"/>
          </w:tcPr>
          <w:p w14:paraId="7A76A808" w14:textId="77777777" w:rsidR="00726F2D" w:rsidRDefault="00726F2D" w:rsidP="00726F2D">
            <w:pPr>
              <w:rPr>
                <w:rFonts w:ascii="Corbel" w:hAnsi="Corbel"/>
                <w:sz w:val="24"/>
                <w:szCs w:val="24"/>
              </w:rPr>
            </w:pPr>
            <w:r>
              <w:rPr>
                <w:rFonts w:ascii="Corbel" w:hAnsi="Corbel"/>
                <w:sz w:val="24"/>
                <w:szCs w:val="24"/>
              </w:rPr>
              <w:t>Bytes period</w:t>
            </w:r>
          </w:p>
        </w:tc>
        <w:tc>
          <w:tcPr>
            <w:tcW w:w="2747" w:type="dxa"/>
            <w:vAlign w:val="center"/>
          </w:tcPr>
          <w:p w14:paraId="351933FE" w14:textId="77777777" w:rsidR="00726F2D" w:rsidRDefault="00726F2D" w:rsidP="00726F2D">
            <w:pPr>
              <w:rPr>
                <w:rFonts w:ascii="Corbel" w:hAnsi="Corbel"/>
                <w:sz w:val="24"/>
                <w:szCs w:val="24"/>
              </w:rPr>
            </w:pPr>
            <w:r>
              <w:rPr>
                <w:rFonts w:ascii="Corbel" w:hAnsi="Corbel"/>
                <w:sz w:val="24"/>
                <w:szCs w:val="24"/>
              </w:rPr>
              <w:t>1.1458 msec</w:t>
            </w:r>
          </w:p>
        </w:tc>
      </w:tr>
      <w:tr w:rsidR="00726F2D" w14:paraId="3C85E881" w14:textId="77777777" w:rsidTr="00726F2D">
        <w:tc>
          <w:tcPr>
            <w:tcW w:w="2923" w:type="dxa"/>
            <w:vAlign w:val="center"/>
          </w:tcPr>
          <w:p w14:paraId="610A563E" w14:textId="77777777" w:rsidR="00726F2D" w:rsidRDefault="00726F2D" w:rsidP="00726F2D">
            <w:pPr>
              <w:rPr>
                <w:rFonts w:ascii="Corbel" w:hAnsi="Corbel"/>
                <w:sz w:val="24"/>
                <w:szCs w:val="24"/>
              </w:rPr>
            </w:pPr>
            <w:r>
              <w:rPr>
                <w:rFonts w:ascii="Corbel" w:hAnsi="Corbel"/>
                <w:sz w:val="24"/>
                <w:szCs w:val="24"/>
              </w:rPr>
              <w:t>Maximum data length</w:t>
            </w:r>
          </w:p>
        </w:tc>
        <w:tc>
          <w:tcPr>
            <w:tcW w:w="2747" w:type="dxa"/>
            <w:vAlign w:val="center"/>
          </w:tcPr>
          <w:p w14:paraId="649B7FE2" w14:textId="77777777" w:rsidR="00726F2D" w:rsidRDefault="00726F2D" w:rsidP="00726F2D">
            <w:pPr>
              <w:rPr>
                <w:rFonts w:ascii="Corbel" w:hAnsi="Corbel"/>
                <w:sz w:val="24"/>
                <w:szCs w:val="24"/>
              </w:rPr>
            </w:pPr>
            <w:r>
              <w:rPr>
                <w:rFonts w:ascii="Corbel" w:hAnsi="Corbel"/>
                <w:sz w:val="24"/>
                <w:szCs w:val="24"/>
              </w:rPr>
              <w:t>20</w:t>
            </w:r>
          </w:p>
        </w:tc>
      </w:tr>
      <w:tr w:rsidR="00726F2D" w14:paraId="2D6E7F29" w14:textId="77777777" w:rsidTr="00726F2D">
        <w:tc>
          <w:tcPr>
            <w:tcW w:w="2923" w:type="dxa"/>
            <w:vAlign w:val="center"/>
          </w:tcPr>
          <w:p w14:paraId="783569D0" w14:textId="1ECB1C3C" w:rsidR="00726F2D" w:rsidRDefault="00726F2D" w:rsidP="00726F2D">
            <w:pPr>
              <w:rPr>
                <w:rFonts w:ascii="Corbel" w:hAnsi="Corbel"/>
                <w:sz w:val="24"/>
                <w:szCs w:val="24"/>
              </w:rPr>
            </w:pPr>
            <w:r>
              <w:rPr>
                <w:rFonts w:ascii="Corbel" w:hAnsi="Corbel"/>
                <w:sz w:val="24"/>
                <w:szCs w:val="24"/>
              </w:rPr>
              <w:t>Maximum nodes</w:t>
            </w:r>
          </w:p>
        </w:tc>
        <w:tc>
          <w:tcPr>
            <w:tcW w:w="2747" w:type="dxa"/>
            <w:vAlign w:val="center"/>
          </w:tcPr>
          <w:p w14:paraId="34293F4F" w14:textId="15DB72AD" w:rsidR="00726F2D" w:rsidRDefault="00726F2D" w:rsidP="00726F2D">
            <w:pPr>
              <w:rPr>
                <w:rFonts w:ascii="Corbel" w:hAnsi="Corbel"/>
                <w:sz w:val="24"/>
                <w:szCs w:val="24"/>
              </w:rPr>
            </w:pPr>
            <w:r>
              <w:rPr>
                <w:rFonts w:ascii="Corbel" w:hAnsi="Corbel"/>
                <w:sz w:val="24"/>
                <w:szCs w:val="24"/>
              </w:rPr>
              <w:t>247</w:t>
            </w:r>
          </w:p>
        </w:tc>
      </w:tr>
    </w:tbl>
    <w:p w14:paraId="2E42B626" w14:textId="14FC9319" w:rsidR="00726F2D" w:rsidRPr="00233EA3" w:rsidRDefault="00726F2D" w:rsidP="00BB734D">
      <w:pPr>
        <w:pStyle w:val="Heading2"/>
        <w:numPr>
          <w:ilvl w:val="1"/>
          <w:numId w:val="3"/>
        </w:numPr>
        <w:ind w:left="426" w:hanging="426"/>
        <w:rPr>
          <w:rFonts w:ascii="Corbel" w:hAnsi="Corbel"/>
          <w:b/>
          <w:bCs/>
          <w:color w:val="000000" w:themeColor="text1"/>
        </w:rPr>
      </w:pPr>
      <w:bookmarkStart w:id="7" w:name="_Toc61202159"/>
      <w:bookmarkStart w:id="8" w:name="_Toc109220807"/>
      <w:r w:rsidRPr="00233EA3">
        <w:rPr>
          <w:rFonts w:ascii="Corbel" w:hAnsi="Corbel"/>
          <w:b/>
          <w:bCs/>
          <w:color w:val="000000" w:themeColor="text1"/>
        </w:rPr>
        <w:lastRenderedPageBreak/>
        <w:t>Frame</w:t>
      </w:r>
      <w:bookmarkEnd w:id="7"/>
      <w:bookmarkEnd w:id="8"/>
    </w:p>
    <w:p w14:paraId="50528AFF" w14:textId="77777777" w:rsidR="00726F2D" w:rsidRDefault="00726F2D" w:rsidP="00726F2D"/>
    <w:p w14:paraId="09AB4583" w14:textId="77777777" w:rsidR="00726F2D" w:rsidRPr="00AA56A1" w:rsidRDefault="00726F2D" w:rsidP="00726F2D">
      <w:pPr>
        <w:rPr>
          <w:rFonts w:ascii="Corbel" w:hAnsi="Corbel"/>
          <w:sz w:val="24"/>
          <w:szCs w:val="24"/>
        </w:rPr>
      </w:pPr>
      <w:r w:rsidRPr="00AA56A1">
        <w:rPr>
          <w:rFonts w:ascii="Corbel" w:hAnsi="Corbel"/>
          <w:sz w:val="24"/>
          <w:szCs w:val="24"/>
        </w:rPr>
        <w:t>The frame function is based on the standard Modbus RTU framing:</w:t>
      </w:r>
    </w:p>
    <w:tbl>
      <w:tblPr>
        <w:tblStyle w:val="TableGrid"/>
        <w:tblW w:w="0" w:type="auto"/>
        <w:tblLook w:val="04A0" w:firstRow="1" w:lastRow="0" w:firstColumn="1" w:lastColumn="0" w:noHBand="0" w:noVBand="1"/>
      </w:tblPr>
      <w:tblGrid>
        <w:gridCol w:w="1632"/>
        <w:gridCol w:w="1333"/>
        <w:gridCol w:w="1933"/>
        <w:gridCol w:w="1847"/>
        <w:gridCol w:w="1419"/>
        <w:gridCol w:w="1633"/>
      </w:tblGrid>
      <w:tr w:rsidR="00726F2D" w14:paraId="3A1C89E2" w14:textId="77777777" w:rsidTr="00726F2D">
        <w:tc>
          <w:tcPr>
            <w:tcW w:w="1632" w:type="dxa"/>
            <w:shd w:val="clear" w:color="auto" w:fill="7F7F7F" w:themeFill="text1" w:themeFillTint="80"/>
          </w:tcPr>
          <w:p w14:paraId="0A966326" w14:textId="77777777" w:rsidR="00726F2D" w:rsidRPr="00AA56A1" w:rsidRDefault="00726F2D" w:rsidP="00726F2D">
            <w:pPr>
              <w:rPr>
                <w:rFonts w:ascii="Corbel" w:hAnsi="Corbel"/>
                <w:b/>
                <w:bCs/>
                <w:color w:val="FFFFFF" w:themeColor="background1"/>
                <w:sz w:val="24"/>
                <w:szCs w:val="24"/>
              </w:rPr>
            </w:pPr>
            <w:proofErr w:type="spellStart"/>
            <w:r w:rsidRPr="00AA56A1">
              <w:rPr>
                <w:rFonts w:ascii="Corbel" w:hAnsi="Corbel"/>
                <w:b/>
                <w:bCs/>
                <w:color w:val="FFFFFF" w:themeColor="background1"/>
                <w:sz w:val="24"/>
                <w:szCs w:val="24"/>
              </w:rPr>
              <w:t>Start_bits</w:t>
            </w:r>
            <w:proofErr w:type="spellEnd"/>
          </w:p>
        </w:tc>
        <w:tc>
          <w:tcPr>
            <w:tcW w:w="1333" w:type="dxa"/>
            <w:shd w:val="clear" w:color="auto" w:fill="7F7F7F" w:themeFill="text1" w:themeFillTint="80"/>
          </w:tcPr>
          <w:p w14:paraId="466650E4" w14:textId="77777777" w:rsidR="00726F2D" w:rsidRPr="00AA56A1" w:rsidRDefault="00726F2D" w:rsidP="00726F2D">
            <w:pPr>
              <w:rPr>
                <w:rFonts w:ascii="Corbel" w:hAnsi="Corbel"/>
                <w:b/>
                <w:bCs/>
                <w:color w:val="FFFFFF" w:themeColor="background1"/>
                <w:sz w:val="24"/>
                <w:szCs w:val="24"/>
              </w:rPr>
            </w:pPr>
            <w:r w:rsidRPr="00AA56A1">
              <w:rPr>
                <w:rFonts w:ascii="Corbel" w:hAnsi="Corbel"/>
                <w:b/>
                <w:bCs/>
                <w:color w:val="FFFFFF" w:themeColor="background1"/>
                <w:sz w:val="24"/>
                <w:szCs w:val="24"/>
              </w:rPr>
              <w:t>Address</w:t>
            </w:r>
          </w:p>
        </w:tc>
        <w:tc>
          <w:tcPr>
            <w:tcW w:w="1933" w:type="dxa"/>
            <w:shd w:val="clear" w:color="auto" w:fill="7F7F7F" w:themeFill="text1" w:themeFillTint="80"/>
          </w:tcPr>
          <w:p w14:paraId="5E3A1B7C" w14:textId="77777777" w:rsidR="00726F2D" w:rsidRPr="00AA56A1" w:rsidRDefault="00726F2D" w:rsidP="00726F2D">
            <w:pPr>
              <w:rPr>
                <w:rFonts w:ascii="Corbel" w:hAnsi="Corbel"/>
                <w:b/>
                <w:bCs/>
                <w:color w:val="FFFFFF" w:themeColor="background1"/>
                <w:sz w:val="24"/>
                <w:szCs w:val="24"/>
              </w:rPr>
            </w:pPr>
            <w:r w:rsidRPr="00AA56A1">
              <w:rPr>
                <w:rFonts w:ascii="Corbel" w:hAnsi="Corbel"/>
                <w:b/>
                <w:bCs/>
                <w:color w:val="FFFFFF" w:themeColor="background1"/>
                <w:sz w:val="24"/>
                <w:szCs w:val="24"/>
              </w:rPr>
              <w:t>Function code</w:t>
            </w:r>
            <w:r>
              <w:rPr>
                <w:rFonts w:ascii="Corbel" w:hAnsi="Corbel"/>
                <w:b/>
                <w:bCs/>
                <w:color w:val="FFFFFF" w:themeColor="background1"/>
                <w:sz w:val="24"/>
                <w:szCs w:val="24"/>
              </w:rPr>
              <w:t>s</w:t>
            </w:r>
          </w:p>
        </w:tc>
        <w:tc>
          <w:tcPr>
            <w:tcW w:w="1847" w:type="dxa"/>
            <w:shd w:val="clear" w:color="auto" w:fill="7F7F7F" w:themeFill="text1" w:themeFillTint="80"/>
          </w:tcPr>
          <w:p w14:paraId="763D4A05" w14:textId="77777777" w:rsidR="00726F2D" w:rsidRPr="00AA56A1" w:rsidRDefault="00726F2D" w:rsidP="00726F2D">
            <w:pPr>
              <w:rPr>
                <w:rFonts w:ascii="Corbel" w:hAnsi="Corbel"/>
                <w:b/>
                <w:bCs/>
                <w:color w:val="FFFFFF" w:themeColor="background1"/>
                <w:sz w:val="24"/>
                <w:szCs w:val="24"/>
              </w:rPr>
            </w:pPr>
            <w:r w:rsidRPr="00AA56A1">
              <w:rPr>
                <w:rFonts w:ascii="Corbel" w:hAnsi="Corbel"/>
                <w:b/>
                <w:bCs/>
                <w:color w:val="FFFFFF" w:themeColor="background1"/>
                <w:sz w:val="24"/>
                <w:szCs w:val="24"/>
              </w:rPr>
              <w:t>Data</w:t>
            </w:r>
          </w:p>
        </w:tc>
        <w:tc>
          <w:tcPr>
            <w:tcW w:w="1419" w:type="dxa"/>
            <w:shd w:val="clear" w:color="auto" w:fill="7F7F7F" w:themeFill="text1" w:themeFillTint="80"/>
          </w:tcPr>
          <w:p w14:paraId="284DAA30" w14:textId="77777777" w:rsidR="00726F2D" w:rsidRPr="00AA56A1" w:rsidRDefault="00726F2D" w:rsidP="00726F2D">
            <w:pPr>
              <w:rPr>
                <w:rFonts w:ascii="Corbel" w:hAnsi="Corbel"/>
                <w:b/>
                <w:bCs/>
                <w:color w:val="FFFFFF" w:themeColor="background1"/>
                <w:sz w:val="24"/>
                <w:szCs w:val="24"/>
              </w:rPr>
            </w:pPr>
            <w:r w:rsidRPr="00AA56A1">
              <w:rPr>
                <w:rFonts w:ascii="Corbel" w:hAnsi="Corbel"/>
                <w:b/>
                <w:bCs/>
                <w:color w:val="FFFFFF" w:themeColor="background1"/>
                <w:sz w:val="24"/>
                <w:szCs w:val="24"/>
              </w:rPr>
              <w:t>CRC</w:t>
            </w:r>
          </w:p>
        </w:tc>
        <w:tc>
          <w:tcPr>
            <w:tcW w:w="1633" w:type="dxa"/>
            <w:shd w:val="clear" w:color="auto" w:fill="7F7F7F" w:themeFill="text1" w:themeFillTint="80"/>
          </w:tcPr>
          <w:p w14:paraId="4686BD64" w14:textId="77777777" w:rsidR="00726F2D" w:rsidRPr="00AA56A1" w:rsidRDefault="00726F2D" w:rsidP="00726F2D">
            <w:pPr>
              <w:rPr>
                <w:rFonts w:ascii="Corbel" w:hAnsi="Corbel"/>
                <w:b/>
                <w:bCs/>
                <w:color w:val="FFFFFF" w:themeColor="background1"/>
                <w:sz w:val="24"/>
                <w:szCs w:val="24"/>
              </w:rPr>
            </w:pPr>
            <w:proofErr w:type="spellStart"/>
            <w:r w:rsidRPr="00AA56A1">
              <w:rPr>
                <w:rFonts w:ascii="Corbel" w:hAnsi="Corbel"/>
                <w:b/>
                <w:bCs/>
                <w:color w:val="FFFFFF" w:themeColor="background1"/>
                <w:sz w:val="24"/>
                <w:szCs w:val="24"/>
              </w:rPr>
              <w:t>Stop_bits</w:t>
            </w:r>
            <w:proofErr w:type="spellEnd"/>
          </w:p>
        </w:tc>
      </w:tr>
      <w:tr w:rsidR="00726F2D" w14:paraId="4FC678F0" w14:textId="77777777" w:rsidTr="00726F2D">
        <w:tc>
          <w:tcPr>
            <w:tcW w:w="1632" w:type="dxa"/>
          </w:tcPr>
          <w:p w14:paraId="73E273CC" w14:textId="77777777" w:rsidR="00726F2D" w:rsidRPr="00AA56A1" w:rsidRDefault="00726F2D" w:rsidP="00726F2D">
            <w:pPr>
              <w:rPr>
                <w:rFonts w:ascii="Corbel" w:hAnsi="Corbel"/>
                <w:sz w:val="24"/>
                <w:szCs w:val="24"/>
              </w:rPr>
            </w:pPr>
            <w:r w:rsidRPr="00AA56A1">
              <w:rPr>
                <w:rFonts w:ascii="Corbel" w:hAnsi="Corbel"/>
                <w:sz w:val="24"/>
                <w:szCs w:val="24"/>
              </w:rPr>
              <w:t>T1-T2-T3-T4</w:t>
            </w:r>
          </w:p>
        </w:tc>
        <w:tc>
          <w:tcPr>
            <w:tcW w:w="1333" w:type="dxa"/>
          </w:tcPr>
          <w:p w14:paraId="51814B00" w14:textId="77777777" w:rsidR="00726F2D" w:rsidRPr="00AA56A1" w:rsidRDefault="00726F2D" w:rsidP="00726F2D">
            <w:pPr>
              <w:rPr>
                <w:rFonts w:ascii="Corbel" w:hAnsi="Corbel"/>
                <w:sz w:val="24"/>
                <w:szCs w:val="24"/>
              </w:rPr>
            </w:pPr>
            <w:r w:rsidRPr="00AA56A1">
              <w:rPr>
                <w:rFonts w:ascii="Corbel" w:hAnsi="Corbel"/>
                <w:sz w:val="24"/>
                <w:szCs w:val="24"/>
              </w:rPr>
              <w:t>8 bit</w:t>
            </w:r>
          </w:p>
        </w:tc>
        <w:tc>
          <w:tcPr>
            <w:tcW w:w="1933" w:type="dxa"/>
          </w:tcPr>
          <w:p w14:paraId="68271C6F" w14:textId="77777777" w:rsidR="00726F2D" w:rsidRPr="00AA56A1" w:rsidRDefault="00726F2D" w:rsidP="00726F2D">
            <w:pPr>
              <w:rPr>
                <w:rFonts w:ascii="Corbel" w:hAnsi="Corbel"/>
                <w:sz w:val="24"/>
                <w:szCs w:val="24"/>
              </w:rPr>
            </w:pPr>
            <w:r w:rsidRPr="00AA56A1">
              <w:rPr>
                <w:rFonts w:ascii="Corbel" w:hAnsi="Corbel"/>
                <w:sz w:val="24"/>
                <w:szCs w:val="24"/>
              </w:rPr>
              <w:t>8 bit</w:t>
            </w:r>
          </w:p>
        </w:tc>
        <w:tc>
          <w:tcPr>
            <w:tcW w:w="1847" w:type="dxa"/>
          </w:tcPr>
          <w:p w14:paraId="3F7ABB92" w14:textId="3088CAE9" w:rsidR="00726F2D" w:rsidRPr="00AA56A1" w:rsidRDefault="00726F2D" w:rsidP="00726F2D">
            <w:pPr>
              <w:rPr>
                <w:rFonts w:ascii="Corbel" w:hAnsi="Corbel"/>
                <w:sz w:val="24"/>
                <w:szCs w:val="24"/>
              </w:rPr>
            </w:pPr>
            <w:r w:rsidRPr="00AA56A1">
              <w:rPr>
                <w:rFonts w:ascii="Corbel" w:hAnsi="Corbel"/>
                <w:sz w:val="24"/>
                <w:szCs w:val="24"/>
              </w:rPr>
              <w:t>N 8 bit (20≥</w:t>
            </w:r>
            <w:r>
              <w:rPr>
                <w:rFonts w:ascii="Corbel" w:hAnsi="Corbel"/>
                <w:sz w:val="24"/>
                <w:szCs w:val="24"/>
              </w:rPr>
              <w:t>n</w:t>
            </w:r>
            <w:r w:rsidRPr="00AA56A1">
              <w:rPr>
                <w:rFonts w:ascii="Corbel" w:hAnsi="Corbel"/>
                <w:sz w:val="24"/>
                <w:szCs w:val="24"/>
              </w:rPr>
              <w:t>≥0)</w:t>
            </w:r>
          </w:p>
        </w:tc>
        <w:tc>
          <w:tcPr>
            <w:tcW w:w="1419" w:type="dxa"/>
          </w:tcPr>
          <w:p w14:paraId="627AA36F" w14:textId="77777777" w:rsidR="00726F2D" w:rsidRPr="00AA56A1" w:rsidRDefault="00726F2D" w:rsidP="00726F2D">
            <w:pPr>
              <w:rPr>
                <w:rFonts w:ascii="Corbel" w:hAnsi="Corbel"/>
                <w:sz w:val="24"/>
                <w:szCs w:val="24"/>
              </w:rPr>
            </w:pPr>
            <w:r w:rsidRPr="00AA56A1">
              <w:rPr>
                <w:rFonts w:ascii="Corbel" w:hAnsi="Corbel"/>
                <w:sz w:val="24"/>
                <w:szCs w:val="24"/>
              </w:rPr>
              <w:t>16 bit</w:t>
            </w:r>
          </w:p>
        </w:tc>
        <w:tc>
          <w:tcPr>
            <w:tcW w:w="1633" w:type="dxa"/>
          </w:tcPr>
          <w:p w14:paraId="15DCB989" w14:textId="77777777" w:rsidR="00726F2D" w:rsidRPr="00AA56A1" w:rsidRDefault="00726F2D" w:rsidP="00726F2D">
            <w:pPr>
              <w:rPr>
                <w:rFonts w:ascii="Corbel" w:hAnsi="Corbel"/>
                <w:sz w:val="24"/>
                <w:szCs w:val="24"/>
              </w:rPr>
            </w:pPr>
            <w:r w:rsidRPr="00AA56A1">
              <w:rPr>
                <w:rFonts w:ascii="Corbel" w:hAnsi="Corbel"/>
                <w:sz w:val="24"/>
                <w:szCs w:val="24"/>
              </w:rPr>
              <w:t>T1-T2-T3-T4</w:t>
            </w:r>
          </w:p>
        </w:tc>
      </w:tr>
    </w:tbl>
    <w:p w14:paraId="0C1A638F" w14:textId="77777777" w:rsidR="00726F2D" w:rsidRPr="00AA56A1" w:rsidRDefault="00726F2D" w:rsidP="00726F2D">
      <w:pPr>
        <w:rPr>
          <w:rFonts w:ascii="Corbel" w:hAnsi="Corbel"/>
          <w:sz w:val="24"/>
          <w:szCs w:val="24"/>
        </w:rPr>
      </w:pPr>
    </w:p>
    <w:p w14:paraId="6B6A2CA7" w14:textId="77777777" w:rsidR="00726F2D" w:rsidRPr="00F24115" w:rsidRDefault="00726F2D" w:rsidP="00726F2D">
      <w:pPr>
        <w:tabs>
          <w:tab w:val="left" w:pos="1800"/>
        </w:tabs>
        <w:jc w:val="both"/>
        <w:rPr>
          <w:rFonts w:ascii="Corbel" w:hAnsi="Corbel"/>
          <w:sz w:val="24"/>
          <w:szCs w:val="24"/>
        </w:rPr>
      </w:pPr>
      <w:proofErr w:type="spellStart"/>
      <w:r w:rsidRPr="00F24115">
        <w:rPr>
          <w:rFonts w:ascii="Corbel" w:hAnsi="Corbel"/>
          <w:b/>
          <w:bCs/>
          <w:sz w:val="24"/>
          <w:szCs w:val="24"/>
        </w:rPr>
        <w:t>Start_bits</w:t>
      </w:r>
      <w:proofErr w:type="spellEnd"/>
      <w:r w:rsidRPr="00F24115">
        <w:rPr>
          <w:rFonts w:ascii="Corbel" w:hAnsi="Corbel"/>
          <w:sz w:val="24"/>
          <w:szCs w:val="24"/>
        </w:rPr>
        <w:t>:</w:t>
      </w:r>
      <w:r w:rsidRPr="00F24115">
        <w:rPr>
          <w:rFonts w:ascii="Corbel" w:hAnsi="Corbel"/>
          <w:sz w:val="24"/>
          <w:szCs w:val="24"/>
        </w:rPr>
        <w:tab/>
        <w:t>4 periods bit time, for a new frame.</w:t>
      </w:r>
    </w:p>
    <w:p w14:paraId="633FFC5A" w14:textId="268DC3F0" w:rsidR="00726F2D" w:rsidRPr="00F24115" w:rsidRDefault="00726F2D" w:rsidP="00F24115">
      <w:pPr>
        <w:tabs>
          <w:tab w:val="left" w:pos="1800"/>
        </w:tabs>
        <w:ind w:left="1800" w:hanging="1800"/>
        <w:rPr>
          <w:rFonts w:ascii="Corbel" w:hAnsi="Corbel"/>
          <w:sz w:val="24"/>
          <w:szCs w:val="24"/>
        </w:rPr>
      </w:pPr>
      <w:r w:rsidRPr="00F24115">
        <w:rPr>
          <w:rFonts w:ascii="Corbel" w:hAnsi="Corbel"/>
          <w:b/>
          <w:bCs/>
          <w:sz w:val="24"/>
          <w:szCs w:val="24"/>
        </w:rPr>
        <w:t>Address:</w:t>
      </w:r>
      <w:r w:rsidRPr="00F24115">
        <w:rPr>
          <w:rFonts w:ascii="Corbel" w:hAnsi="Corbel"/>
          <w:b/>
          <w:bCs/>
          <w:sz w:val="24"/>
          <w:szCs w:val="24"/>
        </w:rPr>
        <w:tab/>
      </w:r>
      <w:r w:rsidRPr="00F24115">
        <w:rPr>
          <w:rFonts w:ascii="Corbel" w:hAnsi="Corbel"/>
          <w:sz w:val="24"/>
          <w:szCs w:val="24"/>
        </w:rPr>
        <w:t xml:space="preserve">The address can be set from </w:t>
      </w:r>
      <w:r w:rsidR="00F24115">
        <w:rPr>
          <w:rFonts w:ascii="Corbel" w:hAnsi="Corbel"/>
          <w:sz w:val="24"/>
          <w:szCs w:val="24"/>
        </w:rPr>
        <w:t>0</w:t>
      </w:r>
      <w:r w:rsidRPr="00F24115">
        <w:rPr>
          <w:rFonts w:ascii="Corbel" w:hAnsi="Corbel"/>
          <w:sz w:val="24"/>
          <w:szCs w:val="24"/>
        </w:rPr>
        <w:t xml:space="preserve"> to 2</w:t>
      </w:r>
      <w:r w:rsidR="00F24115">
        <w:rPr>
          <w:rFonts w:ascii="Corbel" w:hAnsi="Corbel"/>
          <w:sz w:val="24"/>
          <w:szCs w:val="24"/>
        </w:rPr>
        <w:t>47</w:t>
      </w:r>
      <w:r w:rsidRPr="00F24115">
        <w:rPr>
          <w:rFonts w:ascii="Corbel" w:hAnsi="Corbel"/>
          <w:sz w:val="24"/>
          <w:szCs w:val="24"/>
        </w:rPr>
        <w:t xml:space="preserve"> except for 157 (0x9d). 0 is the broadcast address.</w:t>
      </w:r>
    </w:p>
    <w:p w14:paraId="28C0E1F0" w14:textId="3949B46E" w:rsidR="00726F2D" w:rsidRPr="00F24115" w:rsidRDefault="00726F2D" w:rsidP="00F24115">
      <w:pPr>
        <w:tabs>
          <w:tab w:val="left" w:pos="1800"/>
        </w:tabs>
        <w:ind w:left="1800" w:hanging="1800"/>
        <w:rPr>
          <w:rFonts w:ascii="Corbel" w:hAnsi="Corbel"/>
          <w:sz w:val="24"/>
          <w:szCs w:val="24"/>
        </w:rPr>
      </w:pPr>
      <w:r w:rsidRPr="00F24115">
        <w:rPr>
          <w:rFonts w:ascii="Corbel" w:hAnsi="Corbel"/>
          <w:b/>
          <w:bCs/>
          <w:sz w:val="24"/>
          <w:szCs w:val="24"/>
        </w:rPr>
        <w:t>Function codes:</w:t>
      </w:r>
      <w:r w:rsidRPr="00F24115">
        <w:rPr>
          <w:rFonts w:ascii="Corbel" w:hAnsi="Corbel"/>
          <w:b/>
          <w:bCs/>
          <w:sz w:val="24"/>
          <w:szCs w:val="24"/>
        </w:rPr>
        <w:tab/>
      </w:r>
      <w:r w:rsidRPr="00F24115">
        <w:rPr>
          <w:rFonts w:ascii="Corbel" w:hAnsi="Corbel"/>
          <w:sz w:val="24"/>
          <w:szCs w:val="24"/>
        </w:rPr>
        <w:t>Define the product</w:t>
      </w:r>
      <w:r w:rsidR="0046649E" w:rsidRPr="00F24115">
        <w:rPr>
          <w:rFonts w:ascii="Corbel" w:hAnsi="Corbel"/>
          <w:sz w:val="24"/>
          <w:szCs w:val="24"/>
        </w:rPr>
        <w:t xml:space="preserve"> (</w:t>
      </w:r>
      <w:r w:rsidR="00941579">
        <w:rPr>
          <w:rFonts w:ascii="Corbel" w:hAnsi="Corbel"/>
          <w:sz w:val="24"/>
          <w:szCs w:val="24"/>
        </w:rPr>
        <w:t>FS19HD</w:t>
      </w:r>
      <w:r w:rsidRPr="00F24115">
        <w:rPr>
          <w:rFonts w:ascii="Corbel" w:hAnsi="Corbel"/>
          <w:sz w:val="24"/>
          <w:szCs w:val="24"/>
        </w:rPr>
        <w:t>)'s functions/actions (slaves), either execution or response.</w:t>
      </w:r>
    </w:p>
    <w:p w14:paraId="0AA8747B" w14:textId="77777777" w:rsidR="00726F2D" w:rsidRPr="00F24115" w:rsidRDefault="00726F2D" w:rsidP="00726F2D">
      <w:pPr>
        <w:tabs>
          <w:tab w:val="left" w:pos="1800"/>
        </w:tabs>
        <w:rPr>
          <w:rFonts w:ascii="Corbel" w:hAnsi="Corbel"/>
          <w:sz w:val="24"/>
          <w:szCs w:val="24"/>
        </w:rPr>
      </w:pPr>
      <w:r w:rsidRPr="00F24115">
        <w:rPr>
          <w:rFonts w:ascii="Corbel" w:hAnsi="Corbel"/>
          <w:b/>
          <w:bCs/>
          <w:sz w:val="24"/>
          <w:szCs w:val="24"/>
        </w:rPr>
        <w:t>Data:</w:t>
      </w:r>
      <w:r w:rsidRPr="00F24115">
        <w:rPr>
          <w:rFonts w:ascii="Corbel" w:hAnsi="Corbel"/>
          <w:b/>
          <w:bCs/>
          <w:sz w:val="24"/>
          <w:szCs w:val="24"/>
        </w:rPr>
        <w:tab/>
      </w:r>
      <w:r w:rsidRPr="00F24115">
        <w:rPr>
          <w:rFonts w:ascii="Corbel" w:hAnsi="Corbel"/>
          <w:sz w:val="24"/>
          <w:szCs w:val="24"/>
        </w:rPr>
        <w:t>The address of the register, length of data, and the data themselves.</w:t>
      </w:r>
    </w:p>
    <w:p w14:paraId="7B894050" w14:textId="22067761" w:rsidR="00726F2D" w:rsidRPr="00F24115" w:rsidRDefault="00726F2D" w:rsidP="00726F2D">
      <w:pPr>
        <w:ind w:left="1800" w:hanging="1800"/>
        <w:rPr>
          <w:rFonts w:ascii="Corbel" w:hAnsi="Corbel"/>
          <w:sz w:val="24"/>
          <w:szCs w:val="24"/>
        </w:rPr>
      </w:pPr>
      <w:r w:rsidRPr="00F24115">
        <w:rPr>
          <w:rFonts w:ascii="Corbel" w:hAnsi="Corbel"/>
          <w:b/>
          <w:bCs/>
          <w:sz w:val="24"/>
          <w:szCs w:val="24"/>
        </w:rPr>
        <w:t>CRC:</w:t>
      </w:r>
      <w:r w:rsidRPr="00F24115">
        <w:rPr>
          <w:rFonts w:ascii="Corbel" w:hAnsi="Corbel"/>
          <w:b/>
          <w:bCs/>
          <w:sz w:val="24"/>
          <w:szCs w:val="24"/>
        </w:rPr>
        <w:tab/>
      </w:r>
      <w:r w:rsidRPr="00F24115">
        <w:rPr>
          <w:rFonts w:ascii="Corbel" w:hAnsi="Corbel"/>
          <w:sz w:val="24"/>
          <w:szCs w:val="24"/>
        </w:rPr>
        <w:t>CRC verification code. The low byte is followed by the high byte.  For example, a 16</w:t>
      </w:r>
      <w:r w:rsidR="00C74760">
        <w:rPr>
          <w:rFonts w:ascii="Corbel" w:hAnsi="Corbel"/>
          <w:sz w:val="24"/>
          <w:szCs w:val="24"/>
        </w:rPr>
        <w:t>-</w:t>
      </w:r>
      <w:r w:rsidRPr="00F24115">
        <w:rPr>
          <w:rFonts w:ascii="Corbel" w:hAnsi="Corbel"/>
          <w:sz w:val="24"/>
          <w:szCs w:val="24"/>
        </w:rPr>
        <w:t>bit CRC is divided into BYTE_H and BYTE_L.  In the framing, the BYTE_L will come first, then followed by the BYTE_H.  The last one is the STOP signal.</w:t>
      </w:r>
    </w:p>
    <w:p w14:paraId="5B752EA7" w14:textId="77777777" w:rsidR="00726F2D" w:rsidRPr="00F24115" w:rsidRDefault="00726F2D" w:rsidP="00726F2D">
      <w:pPr>
        <w:ind w:left="1800" w:hanging="1800"/>
        <w:rPr>
          <w:rFonts w:ascii="Corbel" w:hAnsi="Corbel"/>
          <w:sz w:val="24"/>
          <w:szCs w:val="24"/>
        </w:rPr>
      </w:pPr>
      <w:proofErr w:type="spellStart"/>
      <w:r w:rsidRPr="00F24115">
        <w:rPr>
          <w:rFonts w:ascii="Corbel" w:hAnsi="Corbel"/>
          <w:b/>
          <w:bCs/>
          <w:sz w:val="24"/>
          <w:szCs w:val="24"/>
        </w:rPr>
        <w:t>Stop_bits</w:t>
      </w:r>
      <w:proofErr w:type="spellEnd"/>
      <w:r w:rsidRPr="00F24115">
        <w:rPr>
          <w:rFonts w:ascii="Corbel" w:hAnsi="Corbel"/>
          <w:b/>
          <w:bCs/>
          <w:sz w:val="24"/>
          <w:szCs w:val="24"/>
        </w:rPr>
        <w:t>:</w:t>
      </w:r>
      <w:r w:rsidRPr="00F24115">
        <w:rPr>
          <w:rFonts w:ascii="Corbel" w:hAnsi="Corbel"/>
          <w:b/>
          <w:bCs/>
          <w:sz w:val="24"/>
          <w:szCs w:val="24"/>
        </w:rPr>
        <w:tab/>
      </w:r>
      <w:r w:rsidRPr="00F24115">
        <w:rPr>
          <w:rFonts w:ascii="Corbel" w:hAnsi="Corbel"/>
          <w:sz w:val="24"/>
          <w:szCs w:val="24"/>
        </w:rPr>
        <w:t>4 periods bit time, for ending the current frame.</w:t>
      </w:r>
    </w:p>
    <w:p w14:paraId="398BA498" w14:textId="77777777" w:rsidR="00726F2D" w:rsidRPr="00AA56A1" w:rsidRDefault="00726F2D" w:rsidP="00726F2D">
      <w:pPr>
        <w:ind w:left="1440" w:hanging="1440"/>
      </w:pPr>
    </w:p>
    <w:p w14:paraId="3D363296" w14:textId="10D918DC" w:rsidR="00726F2D" w:rsidRPr="00233EA3" w:rsidRDefault="00726F2D" w:rsidP="00BB734D">
      <w:pPr>
        <w:pStyle w:val="Heading2"/>
        <w:numPr>
          <w:ilvl w:val="1"/>
          <w:numId w:val="3"/>
        </w:numPr>
        <w:ind w:left="426" w:hanging="426"/>
        <w:rPr>
          <w:rFonts w:ascii="Corbel" w:hAnsi="Corbel"/>
          <w:b/>
          <w:bCs/>
          <w:color w:val="000000" w:themeColor="text1"/>
        </w:rPr>
      </w:pPr>
      <w:bookmarkStart w:id="9" w:name="_Toc61202160"/>
      <w:bookmarkStart w:id="10" w:name="_Toc109220808"/>
      <w:r w:rsidRPr="00233EA3">
        <w:rPr>
          <w:rFonts w:ascii="Corbel" w:hAnsi="Corbel"/>
          <w:b/>
          <w:bCs/>
          <w:color w:val="000000" w:themeColor="text1"/>
        </w:rPr>
        <w:t>Function codes</w:t>
      </w:r>
      <w:bookmarkEnd w:id="9"/>
      <w:bookmarkEnd w:id="10"/>
    </w:p>
    <w:p w14:paraId="633F7663" w14:textId="77777777" w:rsidR="00726F2D" w:rsidRDefault="00726F2D" w:rsidP="00726F2D">
      <w:pPr>
        <w:jc w:val="both"/>
        <w:rPr>
          <w:rFonts w:ascii="Corbel" w:hAnsi="Corbel"/>
          <w:sz w:val="24"/>
          <w:szCs w:val="24"/>
        </w:rPr>
      </w:pPr>
    </w:p>
    <w:p w14:paraId="14ADA243" w14:textId="72739AA7" w:rsidR="00726F2D" w:rsidRDefault="00726F2D" w:rsidP="00726F2D">
      <w:pPr>
        <w:jc w:val="both"/>
        <w:rPr>
          <w:rFonts w:ascii="Corbel" w:hAnsi="Corbel"/>
          <w:sz w:val="24"/>
          <w:szCs w:val="24"/>
        </w:rPr>
      </w:pPr>
      <w:r>
        <w:rPr>
          <w:rFonts w:ascii="Corbel" w:hAnsi="Corbel"/>
          <w:sz w:val="24"/>
          <w:szCs w:val="24"/>
        </w:rPr>
        <w:t>The Modbus function codes applied for the product are the sub-class of the standard Modbus function</w:t>
      </w:r>
      <w:r w:rsidR="00C74760">
        <w:rPr>
          <w:rFonts w:ascii="Corbel" w:hAnsi="Corbel"/>
          <w:sz w:val="24"/>
          <w:szCs w:val="24"/>
        </w:rPr>
        <w:t xml:space="preserve"> </w:t>
      </w:r>
      <w:r>
        <w:rPr>
          <w:rFonts w:ascii="Corbel" w:hAnsi="Corbel"/>
          <w:sz w:val="24"/>
          <w:szCs w:val="24"/>
        </w:rPr>
        <w:t>codes.  These codes are used to set or read the registers of the product:</w:t>
      </w:r>
    </w:p>
    <w:p w14:paraId="11EBC9AC" w14:textId="2D54570D" w:rsidR="00F24115" w:rsidRDefault="00F24115" w:rsidP="00726F2D">
      <w:pPr>
        <w:jc w:val="both"/>
        <w:rPr>
          <w:rFonts w:ascii="Corbel" w:hAnsi="Corbel"/>
          <w:sz w:val="24"/>
          <w:szCs w:val="24"/>
        </w:rPr>
      </w:pPr>
    </w:p>
    <w:tbl>
      <w:tblPr>
        <w:tblStyle w:val="TableGrid"/>
        <w:tblW w:w="0" w:type="auto"/>
        <w:tblLook w:val="04A0" w:firstRow="1" w:lastRow="0" w:firstColumn="1" w:lastColumn="0" w:noHBand="0" w:noVBand="1"/>
      </w:tblPr>
      <w:tblGrid>
        <w:gridCol w:w="1075"/>
        <w:gridCol w:w="2340"/>
        <w:gridCol w:w="2340"/>
        <w:gridCol w:w="4042"/>
      </w:tblGrid>
      <w:tr w:rsidR="00726F2D" w14:paraId="5858A19D" w14:textId="77777777" w:rsidTr="00F24115">
        <w:tc>
          <w:tcPr>
            <w:tcW w:w="1075" w:type="dxa"/>
            <w:shd w:val="clear" w:color="auto" w:fill="7F7F7F" w:themeFill="text1" w:themeFillTint="80"/>
          </w:tcPr>
          <w:p w14:paraId="6436A633" w14:textId="77777777" w:rsidR="00726F2D" w:rsidRPr="00510729" w:rsidRDefault="00726F2D" w:rsidP="00726F2D">
            <w:pPr>
              <w:jc w:val="center"/>
              <w:rPr>
                <w:rFonts w:ascii="Corbel" w:hAnsi="Corbel"/>
                <w:color w:val="FFFFFF" w:themeColor="background1"/>
                <w:sz w:val="24"/>
                <w:szCs w:val="24"/>
              </w:rPr>
            </w:pPr>
            <w:r w:rsidRPr="00510729">
              <w:rPr>
                <w:rFonts w:ascii="Corbel" w:hAnsi="Corbel"/>
                <w:color w:val="FFFFFF" w:themeColor="background1"/>
                <w:sz w:val="24"/>
                <w:szCs w:val="24"/>
              </w:rPr>
              <w:t>Code</w:t>
            </w:r>
          </w:p>
        </w:tc>
        <w:tc>
          <w:tcPr>
            <w:tcW w:w="4680" w:type="dxa"/>
            <w:gridSpan w:val="2"/>
            <w:shd w:val="clear" w:color="auto" w:fill="7F7F7F" w:themeFill="text1" w:themeFillTint="80"/>
          </w:tcPr>
          <w:p w14:paraId="1F92E5C5" w14:textId="77777777" w:rsidR="00726F2D" w:rsidRPr="00510729" w:rsidRDefault="00726F2D" w:rsidP="00726F2D">
            <w:pPr>
              <w:rPr>
                <w:rFonts w:ascii="Corbel" w:hAnsi="Corbel"/>
                <w:color w:val="FFFFFF" w:themeColor="background1"/>
                <w:sz w:val="24"/>
                <w:szCs w:val="24"/>
              </w:rPr>
            </w:pPr>
            <w:r w:rsidRPr="00510729">
              <w:rPr>
                <w:rFonts w:ascii="Corbel" w:hAnsi="Corbel"/>
                <w:color w:val="FFFFFF" w:themeColor="background1"/>
                <w:sz w:val="24"/>
                <w:szCs w:val="24"/>
              </w:rPr>
              <w:t>Name</w:t>
            </w:r>
          </w:p>
        </w:tc>
        <w:tc>
          <w:tcPr>
            <w:tcW w:w="4042" w:type="dxa"/>
            <w:shd w:val="clear" w:color="auto" w:fill="7F7F7F" w:themeFill="text1" w:themeFillTint="80"/>
          </w:tcPr>
          <w:p w14:paraId="618577FA" w14:textId="77777777" w:rsidR="00726F2D" w:rsidRPr="00510729" w:rsidRDefault="00726F2D" w:rsidP="00726F2D">
            <w:pPr>
              <w:rPr>
                <w:rFonts w:ascii="Corbel" w:hAnsi="Corbel"/>
                <w:color w:val="FFFFFF" w:themeColor="background1"/>
                <w:sz w:val="24"/>
                <w:szCs w:val="24"/>
              </w:rPr>
            </w:pPr>
            <w:r w:rsidRPr="00510729">
              <w:rPr>
                <w:rFonts w:ascii="Corbel" w:hAnsi="Corbel"/>
                <w:color w:val="FFFFFF" w:themeColor="background1"/>
                <w:sz w:val="24"/>
                <w:szCs w:val="24"/>
              </w:rPr>
              <w:t>Functions</w:t>
            </w:r>
          </w:p>
        </w:tc>
      </w:tr>
      <w:tr w:rsidR="00F24115" w14:paraId="1885D1CA" w14:textId="77777777" w:rsidTr="00F24115">
        <w:trPr>
          <w:trHeight w:val="323"/>
        </w:trPr>
        <w:tc>
          <w:tcPr>
            <w:tcW w:w="1075" w:type="dxa"/>
          </w:tcPr>
          <w:p w14:paraId="5B3CDE2C" w14:textId="77777777" w:rsidR="00F24115" w:rsidRDefault="00F24115" w:rsidP="00726F2D">
            <w:pPr>
              <w:jc w:val="center"/>
              <w:rPr>
                <w:rFonts w:ascii="Corbel" w:hAnsi="Corbel"/>
                <w:sz w:val="24"/>
                <w:szCs w:val="24"/>
              </w:rPr>
            </w:pPr>
            <w:r>
              <w:rPr>
                <w:rFonts w:ascii="Corbel" w:hAnsi="Corbel"/>
                <w:sz w:val="24"/>
                <w:szCs w:val="24"/>
              </w:rPr>
              <w:t>0x03</w:t>
            </w:r>
          </w:p>
        </w:tc>
        <w:tc>
          <w:tcPr>
            <w:tcW w:w="2340" w:type="dxa"/>
          </w:tcPr>
          <w:p w14:paraId="7CA74B6A" w14:textId="238C117E" w:rsidR="00F24115" w:rsidRDefault="00F24115" w:rsidP="00726F2D">
            <w:pPr>
              <w:rPr>
                <w:rFonts w:ascii="Corbel" w:hAnsi="Corbel"/>
                <w:sz w:val="24"/>
                <w:szCs w:val="24"/>
              </w:rPr>
            </w:pPr>
            <w:r>
              <w:rPr>
                <w:rFonts w:ascii="Corbel" w:hAnsi="Corbel"/>
                <w:sz w:val="24"/>
                <w:szCs w:val="24"/>
              </w:rPr>
              <w:t>Read register</w:t>
            </w:r>
          </w:p>
        </w:tc>
        <w:tc>
          <w:tcPr>
            <w:tcW w:w="2340" w:type="dxa"/>
          </w:tcPr>
          <w:p w14:paraId="49242B88" w14:textId="1E915F6E" w:rsidR="00F24115" w:rsidRDefault="00F24115" w:rsidP="00726F2D">
            <w:pPr>
              <w:rPr>
                <w:rFonts w:ascii="Corbel" w:hAnsi="Corbel"/>
                <w:sz w:val="24"/>
                <w:szCs w:val="24"/>
              </w:rPr>
            </w:pPr>
            <w:r>
              <w:rPr>
                <w:rFonts w:ascii="Corbel" w:hAnsi="Corbel"/>
                <w:sz w:val="24"/>
                <w:szCs w:val="24"/>
              </w:rPr>
              <w:t>Int, char, float</w:t>
            </w:r>
          </w:p>
        </w:tc>
        <w:tc>
          <w:tcPr>
            <w:tcW w:w="4042" w:type="dxa"/>
          </w:tcPr>
          <w:p w14:paraId="0BA6C951" w14:textId="77777777" w:rsidR="00F24115" w:rsidRDefault="00F24115" w:rsidP="00726F2D">
            <w:pPr>
              <w:rPr>
                <w:rFonts w:ascii="Corbel" w:hAnsi="Corbel"/>
                <w:sz w:val="24"/>
                <w:szCs w:val="24"/>
              </w:rPr>
            </w:pPr>
            <w:r>
              <w:rPr>
                <w:rFonts w:ascii="Corbel" w:hAnsi="Corbel"/>
                <w:sz w:val="24"/>
                <w:szCs w:val="24"/>
              </w:rPr>
              <w:t xml:space="preserve">Read register(s) </w:t>
            </w:r>
          </w:p>
        </w:tc>
      </w:tr>
      <w:tr w:rsidR="00F24115" w14:paraId="1AA5347A" w14:textId="77777777" w:rsidTr="00F24115">
        <w:tc>
          <w:tcPr>
            <w:tcW w:w="1075" w:type="dxa"/>
          </w:tcPr>
          <w:p w14:paraId="60CDF00C" w14:textId="77777777" w:rsidR="00F24115" w:rsidRDefault="00F24115" w:rsidP="00726F2D">
            <w:pPr>
              <w:jc w:val="center"/>
              <w:rPr>
                <w:rFonts w:ascii="Corbel" w:hAnsi="Corbel"/>
                <w:sz w:val="24"/>
                <w:szCs w:val="24"/>
              </w:rPr>
            </w:pPr>
            <w:r>
              <w:rPr>
                <w:rFonts w:ascii="Corbel" w:hAnsi="Corbel"/>
                <w:sz w:val="24"/>
                <w:szCs w:val="24"/>
              </w:rPr>
              <w:t>0x06</w:t>
            </w:r>
          </w:p>
        </w:tc>
        <w:tc>
          <w:tcPr>
            <w:tcW w:w="2340" w:type="dxa"/>
          </w:tcPr>
          <w:p w14:paraId="198D4994" w14:textId="0D377036" w:rsidR="00F24115" w:rsidRDefault="00F24115" w:rsidP="00726F2D">
            <w:pPr>
              <w:rPr>
                <w:rFonts w:ascii="Corbel" w:hAnsi="Corbel"/>
                <w:sz w:val="24"/>
                <w:szCs w:val="24"/>
              </w:rPr>
            </w:pPr>
            <w:r>
              <w:rPr>
                <w:rFonts w:ascii="Corbel" w:hAnsi="Corbel"/>
                <w:sz w:val="24"/>
                <w:szCs w:val="24"/>
              </w:rPr>
              <w:t>Set single register</w:t>
            </w:r>
          </w:p>
        </w:tc>
        <w:tc>
          <w:tcPr>
            <w:tcW w:w="2340" w:type="dxa"/>
          </w:tcPr>
          <w:p w14:paraId="577EE901" w14:textId="3045606E" w:rsidR="00F24115" w:rsidRDefault="00F24115" w:rsidP="00726F2D">
            <w:pPr>
              <w:rPr>
                <w:rFonts w:ascii="Corbel" w:hAnsi="Corbel"/>
                <w:sz w:val="24"/>
                <w:szCs w:val="24"/>
              </w:rPr>
            </w:pPr>
            <w:r>
              <w:rPr>
                <w:rFonts w:ascii="Corbel" w:hAnsi="Corbel"/>
                <w:sz w:val="24"/>
                <w:szCs w:val="24"/>
              </w:rPr>
              <w:t>Int, char, float</w:t>
            </w:r>
          </w:p>
        </w:tc>
        <w:tc>
          <w:tcPr>
            <w:tcW w:w="4042" w:type="dxa"/>
          </w:tcPr>
          <w:p w14:paraId="3ABDB3BD" w14:textId="77777777" w:rsidR="00F24115" w:rsidRDefault="00F24115" w:rsidP="00726F2D">
            <w:pPr>
              <w:rPr>
                <w:rFonts w:ascii="Corbel" w:hAnsi="Corbel"/>
                <w:sz w:val="24"/>
                <w:szCs w:val="24"/>
              </w:rPr>
            </w:pPr>
            <w:r>
              <w:rPr>
                <w:rFonts w:ascii="Corbel" w:hAnsi="Corbel"/>
                <w:sz w:val="24"/>
                <w:szCs w:val="24"/>
              </w:rPr>
              <w:t>Write one single 16-bit register</w:t>
            </w:r>
          </w:p>
        </w:tc>
      </w:tr>
      <w:tr w:rsidR="00F24115" w14:paraId="4B4B5809" w14:textId="77777777" w:rsidTr="00F24115">
        <w:tc>
          <w:tcPr>
            <w:tcW w:w="1075" w:type="dxa"/>
          </w:tcPr>
          <w:p w14:paraId="17C406BC" w14:textId="67877DE5" w:rsidR="00F24115" w:rsidRDefault="00F24115" w:rsidP="00726F2D">
            <w:pPr>
              <w:jc w:val="center"/>
              <w:rPr>
                <w:rFonts w:ascii="Corbel" w:hAnsi="Corbel"/>
                <w:sz w:val="24"/>
                <w:szCs w:val="24"/>
              </w:rPr>
            </w:pPr>
            <w:r>
              <w:rPr>
                <w:rFonts w:ascii="Corbel" w:hAnsi="Corbel"/>
                <w:sz w:val="24"/>
                <w:szCs w:val="24"/>
              </w:rPr>
              <w:t>0x08</w:t>
            </w:r>
          </w:p>
        </w:tc>
        <w:tc>
          <w:tcPr>
            <w:tcW w:w="2340" w:type="dxa"/>
          </w:tcPr>
          <w:p w14:paraId="10485F1E" w14:textId="512AF277" w:rsidR="00F24115" w:rsidRDefault="00F24115" w:rsidP="00726F2D">
            <w:pPr>
              <w:rPr>
                <w:rFonts w:ascii="Corbel" w:hAnsi="Corbel"/>
                <w:sz w:val="24"/>
                <w:szCs w:val="24"/>
              </w:rPr>
            </w:pPr>
            <w:r>
              <w:rPr>
                <w:rFonts w:ascii="Corbel" w:hAnsi="Corbel"/>
                <w:sz w:val="24"/>
                <w:szCs w:val="24"/>
              </w:rPr>
              <w:t>CRC verification</w:t>
            </w:r>
          </w:p>
        </w:tc>
        <w:tc>
          <w:tcPr>
            <w:tcW w:w="2340" w:type="dxa"/>
          </w:tcPr>
          <w:p w14:paraId="56432B71" w14:textId="07E4A4EC" w:rsidR="00F24115" w:rsidRDefault="00F24115" w:rsidP="00726F2D">
            <w:pPr>
              <w:rPr>
                <w:rFonts w:ascii="Corbel" w:hAnsi="Corbel"/>
                <w:sz w:val="24"/>
                <w:szCs w:val="24"/>
              </w:rPr>
            </w:pPr>
            <w:r>
              <w:rPr>
                <w:rFonts w:ascii="Corbel" w:hAnsi="Corbel"/>
                <w:sz w:val="24"/>
                <w:szCs w:val="24"/>
              </w:rPr>
              <w:t>Int</w:t>
            </w:r>
          </w:p>
        </w:tc>
        <w:tc>
          <w:tcPr>
            <w:tcW w:w="4042" w:type="dxa"/>
          </w:tcPr>
          <w:p w14:paraId="69E68363" w14:textId="52B24C5B" w:rsidR="00F24115" w:rsidRDefault="00F24115" w:rsidP="00726F2D">
            <w:pPr>
              <w:rPr>
                <w:rFonts w:ascii="Corbel" w:hAnsi="Corbel"/>
                <w:sz w:val="24"/>
                <w:szCs w:val="24"/>
              </w:rPr>
            </w:pPr>
            <w:r>
              <w:rPr>
                <w:rFonts w:ascii="Corbel" w:hAnsi="Corbel"/>
                <w:sz w:val="24"/>
                <w:szCs w:val="24"/>
              </w:rPr>
              <w:t>Verify the communication</w:t>
            </w:r>
          </w:p>
        </w:tc>
      </w:tr>
      <w:tr w:rsidR="00F24115" w14:paraId="5F16C9FE" w14:textId="77777777" w:rsidTr="00F24115">
        <w:tc>
          <w:tcPr>
            <w:tcW w:w="1075" w:type="dxa"/>
          </w:tcPr>
          <w:p w14:paraId="4EDAE57D" w14:textId="77777777" w:rsidR="00F24115" w:rsidRDefault="00F24115" w:rsidP="00F24115">
            <w:pPr>
              <w:jc w:val="center"/>
              <w:rPr>
                <w:rFonts w:ascii="Corbel" w:hAnsi="Corbel"/>
                <w:sz w:val="24"/>
                <w:szCs w:val="24"/>
              </w:rPr>
            </w:pPr>
            <w:r>
              <w:rPr>
                <w:rFonts w:ascii="Corbel" w:hAnsi="Corbel"/>
                <w:sz w:val="24"/>
                <w:szCs w:val="24"/>
              </w:rPr>
              <w:t>0x10</w:t>
            </w:r>
          </w:p>
        </w:tc>
        <w:tc>
          <w:tcPr>
            <w:tcW w:w="2340" w:type="dxa"/>
          </w:tcPr>
          <w:p w14:paraId="543F2274" w14:textId="69D5131E" w:rsidR="00F24115" w:rsidRDefault="00F24115" w:rsidP="00F24115">
            <w:pPr>
              <w:rPr>
                <w:rFonts w:ascii="Corbel" w:hAnsi="Corbel"/>
                <w:sz w:val="24"/>
                <w:szCs w:val="24"/>
              </w:rPr>
            </w:pPr>
            <w:r>
              <w:rPr>
                <w:rFonts w:ascii="Corbel" w:hAnsi="Corbel"/>
                <w:sz w:val="24"/>
                <w:szCs w:val="24"/>
              </w:rPr>
              <w:t>Set multiple registers</w:t>
            </w:r>
          </w:p>
        </w:tc>
        <w:tc>
          <w:tcPr>
            <w:tcW w:w="2340" w:type="dxa"/>
          </w:tcPr>
          <w:p w14:paraId="3EA2DCF4" w14:textId="0D2312A6" w:rsidR="00F24115" w:rsidRDefault="00F24115" w:rsidP="00F24115">
            <w:pPr>
              <w:rPr>
                <w:rFonts w:ascii="Corbel" w:hAnsi="Corbel"/>
                <w:sz w:val="24"/>
                <w:szCs w:val="24"/>
              </w:rPr>
            </w:pPr>
            <w:r>
              <w:rPr>
                <w:rFonts w:ascii="Corbel" w:hAnsi="Corbel"/>
                <w:sz w:val="24"/>
                <w:szCs w:val="24"/>
              </w:rPr>
              <w:t>Int, char, float</w:t>
            </w:r>
          </w:p>
        </w:tc>
        <w:tc>
          <w:tcPr>
            <w:tcW w:w="4042" w:type="dxa"/>
          </w:tcPr>
          <w:p w14:paraId="09034FBD" w14:textId="77777777" w:rsidR="00F24115" w:rsidRDefault="00F24115" w:rsidP="00F24115">
            <w:pPr>
              <w:rPr>
                <w:rFonts w:ascii="Corbel" w:hAnsi="Corbel"/>
                <w:sz w:val="24"/>
                <w:szCs w:val="24"/>
              </w:rPr>
            </w:pPr>
            <w:r>
              <w:rPr>
                <w:rFonts w:ascii="Corbel" w:hAnsi="Corbel"/>
                <w:sz w:val="24"/>
                <w:szCs w:val="24"/>
              </w:rPr>
              <w:t>Write multiple registers</w:t>
            </w:r>
          </w:p>
        </w:tc>
      </w:tr>
    </w:tbl>
    <w:p w14:paraId="64E31B53" w14:textId="77777777" w:rsidR="00036E07" w:rsidRDefault="00036E07">
      <w:pPr>
        <w:rPr>
          <w:rFonts w:ascii="Corbel" w:eastAsiaTheme="majorEastAsia" w:hAnsi="Corbel" w:cstheme="majorBidi"/>
          <w:b/>
          <w:bCs/>
          <w:color w:val="000000" w:themeColor="text1"/>
          <w:sz w:val="26"/>
          <w:szCs w:val="26"/>
        </w:rPr>
      </w:pPr>
      <w:bookmarkStart w:id="11" w:name="_Toc61202161"/>
      <w:bookmarkStart w:id="12" w:name="_Toc109220809"/>
      <w:r>
        <w:rPr>
          <w:rFonts w:ascii="Corbel" w:hAnsi="Corbel"/>
          <w:b/>
          <w:bCs/>
          <w:color w:val="000000" w:themeColor="text1"/>
        </w:rPr>
        <w:br w:type="page"/>
      </w:r>
    </w:p>
    <w:p w14:paraId="015AD1C2" w14:textId="6DAEC5B1" w:rsidR="00726F2D" w:rsidRPr="00233EA3" w:rsidRDefault="00726F2D" w:rsidP="00BB734D">
      <w:pPr>
        <w:pStyle w:val="Heading2"/>
        <w:numPr>
          <w:ilvl w:val="1"/>
          <w:numId w:val="3"/>
        </w:numPr>
        <w:ind w:left="426" w:hanging="426"/>
        <w:rPr>
          <w:rFonts w:ascii="Corbel" w:hAnsi="Corbel"/>
          <w:b/>
          <w:bCs/>
          <w:color w:val="000000" w:themeColor="text1"/>
        </w:rPr>
      </w:pPr>
      <w:r w:rsidRPr="00233EA3">
        <w:rPr>
          <w:rFonts w:ascii="Corbel" w:hAnsi="Corbel"/>
          <w:b/>
          <w:bCs/>
          <w:color w:val="000000" w:themeColor="text1"/>
        </w:rPr>
        <w:lastRenderedPageBreak/>
        <w:t>Registers</w:t>
      </w:r>
      <w:bookmarkEnd w:id="11"/>
      <w:bookmarkEnd w:id="12"/>
    </w:p>
    <w:p w14:paraId="142DAEE9" w14:textId="77777777" w:rsidR="00726F2D" w:rsidRPr="00AA56A1" w:rsidRDefault="00726F2D" w:rsidP="00726F2D">
      <w:pPr>
        <w:jc w:val="both"/>
        <w:rPr>
          <w:rFonts w:ascii="Corbel" w:hAnsi="Corbel"/>
          <w:sz w:val="24"/>
          <w:szCs w:val="24"/>
        </w:rPr>
      </w:pPr>
    </w:p>
    <w:p w14:paraId="379BD34C" w14:textId="79C1438C" w:rsidR="00726F2D" w:rsidRPr="00F24115" w:rsidRDefault="00726F2D" w:rsidP="00F24115">
      <w:pPr>
        <w:jc w:val="both"/>
        <w:rPr>
          <w:rFonts w:ascii="Corbel" w:hAnsi="Corbel"/>
          <w:color w:val="000000" w:themeColor="text1"/>
          <w:sz w:val="24"/>
          <w:szCs w:val="24"/>
        </w:rPr>
      </w:pPr>
      <w:r w:rsidRPr="00F24115">
        <w:rPr>
          <w:rFonts w:ascii="Corbel" w:hAnsi="Corbel"/>
          <w:color w:val="000000" w:themeColor="text1"/>
          <w:sz w:val="24"/>
          <w:szCs w:val="24"/>
        </w:rPr>
        <w:t xml:space="preserve">The </w:t>
      </w:r>
      <w:r w:rsidR="0046649E" w:rsidRPr="00F24115">
        <w:rPr>
          <w:rFonts w:ascii="Corbel" w:hAnsi="Corbel"/>
          <w:color w:val="000000" w:themeColor="text1"/>
          <w:sz w:val="24"/>
          <w:szCs w:val="24"/>
        </w:rPr>
        <w:t>product (</w:t>
      </w:r>
      <w:r w:rsidR="00941579">
        <w:rPr>
          <w:rFonts w:ascii="Corbel" w:hAnsi="Corbel"/>
          <w:color w:val="000000" w:themeColor="text1"/>
          <w:sz w:val="24"/>
          <w:szCs w:val="24"/>
        </w:rPr>
        <w:t>FS19HD</w:t>
      </w:r>
      <w:r w:rsidRPr="00F24115">
        <w:rPr>
          <w:rFonts w:ascii="Corbel" w:hAnsi="Corbel"/>
          <w:color w:val="000000" w:themeColor="text1"/>
          <w:sz w:val="24"/>
          <w:szCs w:val="24"/>
        </w:rPr>
        <w:t xml:space="preserve">) has multiple registers available for the assignment of the various functions.  With these functions, the user can obtain the data from the products, such as </w:t>
      </w:r>
      <w:r w:rsidRPr="00F24115">
        <w:rPr>
          <w:rFonts w:ascii="Corbel" w:hAnsi="Corbel"/>
          <w:i/>
          <w:iCs/>
          <w:color w:val="000000" w:themeColor="text1"/>
          <w:sz w:val="24"/>
          <w:szCs w:val="24"/>
        </w:rPr>
        <w:t>product address</w:t>
      </w:r>
      <w:r w:rsidRPr="00F24115">
        <w:rPr>
          <w:rFonts w:ascii="Corbel" w:hAnsi="Corbel"/>
          <w:color w:val="000000" w:themeColor="text1"/>
          <w:sz w:val="24"/>
          <w:szCs w:val="24"/>
        </w:rPr>
        <w:t xml:space="preserve"> and </w:t>
      </w:r>
      <w:r w:rsidRPr="00F24115">
        <w:rPr>
          <w:rFonts w:ascii="Corbel" w:hAnsi="Corbel"/>
          <w:i/>
          <w:iCs/>
          <w:color w:val="000000" w:themeColor="text1"/>
          <w:sz w:val="24"/>
          <w:szCs w:val="24"/>
        </w:rPr>
        <w:t>flow rates</w:t>
      </w:r>
      <w:r w:rsidRPr="00F24115">
        <w:rPr>
          <w:rFonts w:ascii="Corbel" w:hAnsi="Corbel"/>
          <w:color w:val="000000" w:themeColor="text1"/>
          <w:sz w:val="24"/>
          <w:szCs w:val="24"/>
        </w:rPr>
        <w:t xml:space="preserve"> from the registers, or set the product functions by writing the corresponding parameters.</w:t>
      </w:r>
    </w:p>
    <w:p w14:paraId="7005E7DB" w14:textId="185C999B" w:rsidR="00726F2D" w:rsidRPr="00F24115" w:rsidRDefault="00726F2D" w:rsidP="00F24115">
      <w:pPr>
        <w:jc w:val="both"/>
        <w:rPr>
          <w:rFonts w:ascii="Corbel" w:hAnsi="Corbel"/>
          <w:color w:val="000000" w:themeColor="text1"/>
          <w:sz w:val="24"/>
          <w:szCs w:val="24"/>
        </w:rPr>
      </w:pPr>
      <w:r w:rsidRPr="00F24115">
        <w:rPr>
          <w:rFonts w:ascii="Corbel" w:hAnsi="Corbel"/>
          <w:color w:val="000000" w:themeColor="text1"/>
          <w:sz w:val="24"/>
          <w:szCs w:val="24"/>
        </w:rPr>
        <w:t>The currently available registers are listed in the following table, and the registers may be customized upon contact</w:t>
      </w:r>
      <w:r w:rsidR="00C74760">
        <w:rPr>
          <w:rFonts w:ascii="Corbel" w:hAnsi="Corbel"/>
          <w:color w:val="000000" w:themeColor="text1"/>
          <w:sz w:val="24"/>
          <w:szCs w:val="24"/>
        </w:rPr>
        <w:t>ing</w:t>
      </w:r>
      <w:r w:rsidRPr="00F24115">
        <w:rPr>
          <w:rFonts w:ascii="Corbel" w:hAnsi="Corbel"/>
          <w:color w:val="000000" w:themeColor="text1"/>
          <w:sz w:val="24"/>
          <w:szCs w:val="24"/>
        </w:rPr>
        <w:t xml:space="preserve"> the manufacturer.  Where R: read; W: write-only; W/R: read and write.</w:t>
      </w:r>
    </w:p>
    <w:p w14:paraId="440FEC30" w14:textId="779C1B16" w:rsidR="00F24115" w:rsidRPr="00036E07" w:rsidRDefault="00726F2D" w:rsidP="00F24115">
      <w:pPr>
        <w:jc w:val="both"/>
        <w:rPr>
          <w:rFonts w:ascii="Corbel" w:hAnsi="Corbel"/>
          <w:b/>
          <w:bCs/>
          <w:color w:val="000000" w:themeColor="text1"/>
          <w:sz w:val="24"/>
          <w:szCs w:val="24"/>
        </w:rPr>
      </w:pPr>
      <w:r w:rsidRPr="00F24115">
        <w:rPr>
          <w:rFonts w:ascii="Corbel" w:hAnsi="Corbel"/>
          <w:b/>
          <w:bCs/>
          <w:color w:val="000000" w:themeColor="text1"/>
          <w:sz w:val="24"/>
          <w:szCs w:val="24"/>
        </w:rPr>
        <w:t xml:space="preserve">Note: At the time of shipping, the write protection function is enabled except for address and baud rate.  Once the user completes the register value change, the write protection will be automatically enabled once again to </w:t>
      </w:r>
      <w:r w:rsidR="00832C8F" w:rsidRPr="00F24115">
        <w:rPr>
          <w:rFonts w:ascii="Corbel" w:hAnsi="Corbel"/>
          <w:b/>
          <w:bCs/>
          <w:color w:val="000000" w:themeColor="text1"/>
          <w:sz w:val="24"/>
          <w:szCs w:val="24"/>
        </w:rPr>
        <w:t>prevent</w:t>
      </w:r>
      <w:r w:rsidRPr="00F24115">
        <w:rPr>
          <w:rFonts w:ascii="Corbel" w:hAnsi="Corbel"/>
          <w:b/>
          <w:bCs/>
          <w:color w:val="000000" w:themeColor="text1"/>
          <w:sz w:val="24"/>
          <w:szCs w:val="24"/>
        </w:rPr>
        <w:t xml:space="preserve"> incidental data loss</w:t>
      </w:r>
      <w:r w:rsidR="00F24115" w:rsidRPr="00F24115">
        <w:rPr>
          <w:rFonts w:ascii="Corbel" w:hAnsi="Corbel"/>
          <w:b/>
          <w:bCs/>
          <w:color w:val="000000" w:themeColor="text1"/>
          <w:sz w:val="24"/>
          <w:szCs w:val="24"/>
        </w:rPr>
        <w:t>.</w:t>
      </w:r>
    </w:p>
    <w:tbl>
      <w:tblPr>
        <w:tblStyle w:val="TableGrid"/>
        <w:tblW w:w="0" w:type="auto"/>
        <w:tblLayout w:type="fixed"/>
        <w:tblLook w:val="04A0" w:firstRow="1" w:lastRow="0" w:firstColumn="1" w:lastColumn="0" w:noHBand="0" w:noVBand="1"/>
      </w:tblPr>
      <w:tblGrid>
        <w:gridCol w:w="2065"/>
        <w:gridCol w:w="4230"/>
        <w:gridCol w:w="1800"/>
        <w:gridCol w:w="1702"/>
      </w:tblGrid>
      <w:tr w:rsidR="00F24115" w14:paraId="0516CDFC" w14:textId="77777777" w:rsidTr="0092086F">
        <w:tc>
          <w:tcPr>
            <w:tcW w:w="2065" w:type="dxa"/>
            <w:shd w:val="clear" w:color="auto" w:fill="7F7F7F" w:themeFill="text1" w:themeFillTint="80"/>
          </w:tcPr>
          <w:p w14:paraId="31E4CE3F" w14:textId="77777777" w:rsidR="00F24115" w:rsidRPr="00D54198" w:rsidRDefault="00F24115" w:rsidP="00F24115">
            <w:pPr>
              <w:rPr>
                <w:rFonts w:ascii="Corbel" w:hAnsi="Corbel"/>
                <w:color w:val="FFFFFF" w:themeColor="background1"/>
              </w:rPr>
            </w:pPr>
            <w:r w:rsidRPr="00D54198">
              <w:rPr>
                <w:rFonts w:ascii="Corbel" w:hAnsi="Corbel"/>
                <w:color w:val="FFFFFF" w:themeColor="background1"/>
              </w:rPr>
              <w:t>Functions</w:t>
            </w:r>
          </w:p>
        </w:tc>
        <w:tc>
          <w:tcPr>
            <w:tcW w:w="4230" w:type="dxa"/>
            <w:shd w:val="clear" w:color="auto" w:fill="7F7F7F" w:themeFill="text1" w:themeFillTint="80"/>
          </w:tcPr>
          <w:p w14:paraId="31C91470" w14:textId="77777777" w:rsidR="00F24115" w:rsidRPr="00D54198" w:rsidRDefault="00F24115" w:rsidP="00F24115">
            <w:pPr>
              <w:rPr>
                <w:rFonts w:ascii="Corbel" w:hAnsi="Corbel"/>
                <w:color w:val="FFFFFF" w:themeColor="background1"/>
              </w:rPr>
            </w:pPr>
            <w:r w:rsidRPr="00D54198">
              <w:rPr>
                <w:rFonts w:ascii="Corbel" w:hAnsi="Corbel"/>
                <w:color w:val="FFFFFF" w:themeColor="background1"/>
              </w:rPr>
              <w:t>Description</w:t>
            </w:r>
          </w:p>
        </w:tc>
        <w:tc>
          <w:tcPr>
            <w:tcW w:w="1800" w:type="dxa"/>
            <w:shd w:val="clear" w:color="auto" w:fill="7F7F7F" w:themeFill="text1" w:themeFillTint="80"/>
          </w:tcPr>
          <w:p w14:paraId="0A21E675" w14:textId="77777777" w:rsidR="00F24115" w:rsidRPr="00D54198" w:rsidRDefault="00F24115" w:rsidP="00F24115">
            <w:pPr>
              <w:rPr>
                <w:rFonts w:ascii="Corbel" w:hAnsi="Corbel"/>
                <w:color w:val="FFFFFF" w:themeColor="background1"/>
              </w:rPr>
            </w:pPr>
            <w:r w:rsidRPr="00D54198">
              <w:rPr>
                <w:rFonts w:ascii="Corbel" w:hAnsi="Corbel"/>
                <w:color w:val="FFFFFF" w:themeColor="background1"/>
              </w:rPr>
              <w:t>Register</w:t>
            </w:r>
          </w:p>
        </w:tc>
        <w:tc>
          <w:tcPr>
            <w:tcW w:w="1702" w:type="dxa"/>
            <w:shd w:val="clear" w:color="auto" w:fill="7F7F7F" w:themeFill="text1" w:themeFillTint="80"/>
          </w:tcPr>
          <w:p w14:paraId="5192BAD8" w14:textId="77777777" w:rsidR="00F24115" w:rsidRPr="00D54198" w:rsidRDefault="00F24115" w:rsidP="00F24115">
            <w:pPr>
              <w:rPr>
                <w:rFonts w:ascii="Corbel" w:hAnsi="Corbel"/>
                <w:color w:val="FFFFFF" w:themeColor="background1"/>
              </w:rPr>
            </w:pPr>
            <w:r w:rsidRPr="00D54198">
              <w:rPr>
                <w:rFonts w:ascii="Corbel" w:hAnsi="Corbel"/>
                <w:color w:val="FFFFFF" w:themeColor="background1"/>
              </w:rPr>
              <w:t>Modbus reference</w:t>
            </w:r>
          </w:p>
        </w:tc>
      </w:tr>
      <w:tr w:rsidR="00F24115" w14:paraId="3C4C128F" w14:textId="77777777" w:rsidTr="0092086F">
        <w:tc>
          <w:tcPr>
            <w:tcW w:w="2065" w:type="dxa"/>
          </w:tcPr>
          <w:p w14:paraId="56E8E408" w14:textId="77777777" w:rsidR="00F24115" w:rsidRDefault="00F24115" w:rsidP="00F24115">
            <w:pPr>
              <w:rPr>
                <w:rFonts w:ascii="Corbel" w:hAnsi="Corbel"/>
                <w:color w:val="000000" w:themeColor="text1"/>
              </w:rPr>
            </w:pPr>
            <w:r>
              <w:rPr>
                <w:rFonts w:ascii="Corbel" w:hAnsi="Corbel"/>
                <w:color w:val="000000" w:themeColor="text1"/>
              </w:rPr>
              <w:t xml:space="preserve">Address </w:t>
            </w:r>
          </w:p>
        </w:tc>
        <w:tc>
          <w:tcPr>
            <w:tcW w:w="4230" w:type="dxa"/>
          </w:tcPr>
          <w:p w14:paraId="3F80FC8B" w14:textId="77777777" w:rsidR="00F24115" w:rsidRDefault="00F24115" w:rsidP="00F24115">
            <w:pPr>
              <w:rPr>
                <w:rFonts w:ascii="Corbel" w:hAnsi="Corbel"/>
                <w:color w:val="000000" w:themeColor="text1"/>
              </w:rPr>
            </w:pPr>
            <w:r>
              <w:rPr>
                <w:rFonts w:ascii="Corbel" w:hAnsi="Corbel"/>
                <w:color w:val="000000" w:themeColor="text1"/>
              </w:rPr>
              <w:t>Product address (R/W)</w:t>
            </w:r>
          </w:p>
        </w:tc>
        <w:tc>
          <w:tcPr>
            <w:tcW w:w="1800" w:type="dxa"/>
          </w:tcPr>
          <w:p w14:paraId="52654114" w14:textId="74142E29" w:rsidR="00F24115" w:rsidRDefault="00F24115" w:rsidP="00F24115">
            <w:pPr>
              <w:rPr>
                <w:rFonts w:ascii="Corbel" w:hAnsi="Corbel"/>
                <w:color w:val="000000" w:themeColor="text1"/>
              </w:rPr>
            </w:pPr>
            <w:r>
              <w:rPr>
                <w:rFonts w:ascii="Corbel" w:hAnsi="Corbel"/>
                <w:color w:val="000000" w:themeColor="text1"/>
              </w:rPr>
              <w:t>0x00</w:t>
            </w:r>
            <w:r w:rsidR="00E0412F">
              <w:rPr>
                <w:rFonts w:ascii="Corbel" w:hAnsi="Corbel"/>
                <w:color w:val="000000" w:themeColor="text1"/>
              </w:rPr>
              <w:t>81</w:t>
            </w:r>
          </w:p>
        </w:tc>
        <w:tc>
          <w:tcPr>
            <w:tcW w:w="1702" w:type="dxa"/>
          </w:tcPr>
          <w:p w14:paraId="117E7B47" w14:textId="73C1E3F6" w:rsidR="00F24115" w:rsidRPr="004D7375" w:rsidRDefault="001011E0" w:rsidP="00F24115">
            <w:pPr>
              <w:rPr>
                <w:rFonts w:ascii="Corbel" w:hAnsi="Corbel"/>
              </w:rPr>
            </w:pPr>
            <w:r w:rsidRPr="004D7375">
              <w:rPr>
                <w:rFonts w:ascii="Corbel" w:hAnsi="Corbel"/>
              </w:rPr>
              <w:t>40130 (0x0081)</w:t>
            </w:r>
          </w:p>
        </w:tc>
      </w:tr>
      <w:tr w:rsidR="00F24115" w14:paraId="2DC14B9E" w14:textId="77777777" w:rsidTr="0092086F">
        <w:tc>
          <w:tcPr>
            <w:tcW w:w="2065" w:type="dxa"/>
          </w:tcPr>
          <w:p w14:paraId="4D70C187" w14:textId="77777777" w:rsidR="00F24115" w:rsidRDefault="00F24115" w:rsidP="00F24115">
            <w:pPr>
              <w:rPr>
                <w:rFonts w:ascii="Corbel" w:hAnsi="Corbel"/>
                <w:color w:val="000000" w:themeColor="text1"/>
              </w:rPr>
            </w:pPr>
            <w:r>
              <w:rPr>
                <w:rFonts w:ascii="Corbel" w:hAnsi="Corbel"/>
                <w:color w:val="000000" w:themeColor="text1"/>
              </w:rPr>
              <w:t>Serial number</w:t>
            </w:r>
          </w:p>
        </w:tc>
        <w:tc>
          <w:tcPr>
            <w:tcW w:w="4230" w:type="dxa"/>
          </w:tcPr>
          <w:p w14:paraId="79BD401D" w14:textId="77777777" w:rsidR="00F24115" w:rsidRDefault="00F24115" w:rsidP="00F24115">
            <w:pPr>
              <w:rPr>
                <w:rFonts w:ascii="Corbel" w:hAnsi="Corbel"/>
                <w:color w:val="000000" w:themeColor="text1"/>
              </w:rPr>
            </w:pPr>
            <w:r>
              <w:rPr>
                <w:rFonts w:ascii="Corbel" w:hAnsi="Corbel"/>
                <w:color w:val="000000" w:themeColor="text1"/>
              </w:rPr>
              <w:t>Serial number of the product</w:t>
            </w:r>
          </w:p>
        </w:tc>
        <w:tc>
          <w:tcPr>
            <w:tcW w:w="1800" w:type="dxa"/>
          </w:tcPr>
          <w:p w14:paraId="6C51A433" w14:textId="4B217C25" w:rsidR="00F24115" w:rsidRDefault="00F24115" w:rsidP="00F24115">
            <w:pPr>
              <w:rPr>
                <w:rFonts w:ascii="Corbel" w:hAnsi="Corbel"/>
                <w:color w:val="000000" w:themeColor="text1"/>
              </w:rPr>
            </w:pPr>
            <w:r>
              <w:rPr>
                <w:rFonts w:ascii="Corbel" w:hAnsi="Corbel"/>
                <w:color w:val="000000" w:themeColor="text1"/>
              </w:rPr>
              <w:t>0x00</w:t>
            </w:r>
            <w:r w:rsidR="00E0412F">
              <w:rPr>
                <w:rFonts w:ascii="Corbel" w:hAnsi="Corbel"/>
                <w:color w:val="000000" w:themeColor="text1"/>
              </w:rPr>
              <w:t>30</w:t>
            </w:r>
            <w:r w:rsidR="00D75D37">
              <w:rPr>
                <w:rFonts w:ascii="Corbel" w:hAnsi="Corbel"/>
                <w:color w:val="000000" w:themeColor="text1"/>
              </w:rPr>
              <w:t xml:space="preserve"> </w:t>
            </w:r>
            <w:r w:rsidR="00272503">
              <w:rPr>
                <w:rFonts w:ascii="Corbel" w:hAnsi="Corbel"/>
                <w:color w:val="000000" w:themeColor="text1"/>
              </w:rPr>
              <w:t>~</w:t>
            </w:r>
            <w:r w:rsidR="00D75D37">
              <w:rPr>
                <w:rFonts w:ascii="Corbel" w:hAnsi="Corbel"/>
                <w:color w:val="000000" w:themeColor="text1"/>
              </w:rPr>
              <w:t xml:space="preserve"> </w:t>
            </w:r>
            <w:r w:rsidR="00272503">
              <w:rPr>
                <w:rFonts w:ascii="Corbel" w:hAnsi="Corbel"/>
                <w:color w:val="000000" w:themeColor="text1"/>
              </w:rPr>
              <w:t>0x0035</w:t>
            </w:r>
          </w:p>
        </w:tc>
        <w:tc>
          <w:tcPr>
            <w:tcW w:w="1702" w:type="dxa"/>
          </w:tcPr>
          <w:p w14:paraId="1315288C" w14:textId="16E047A7" w:rsidR="00F24115" w:rsidRPr="004D7375" w:rsidRDefault="001011E0" w:rsidP="00F24115">
            <w:pPr>
              <w:rPr>
                <w:rFonts w:ascii="Corbel" w:hAnsi="Corbel"/>
              </w:rPr>
            </w:pPr>
            <w:r w:rsidRPr="004D7375">
              <w:rPr>
                <w:rFonts w:ascii="Corbel" w:hAnsi="Corbel"/>
              </w:rPr>
              <w:t>40049 (0x0030)</w:t>
            </w:r>
          </w:p>
        </w:tc>
      </w:tr>
      <w:tr w:rsidR="00F24115" w14:paraId="2151EDD1" w14:textId="77777777" w:rsidTr="0092086F">
        <w:tc>
          <w:tcPr>
            <w:tcW w:w="2065" w:type="dxa"/>
          </w:tcPr>
          <w:p w14:paraId="6B7EAE2F" w14:textId="77777777" w:rsidR="00F24115" w:rsidRDefault="00F24115" w:rsidP="00F24115">
            <w:pPr>
              <w:rPr>
                <w:rFonts w:ascii="Corbel" w:hAnsi="Corbel"/>
                <w:color w:val="000000" w:themeColor="text1"/>
              </w:rPr>
            </w:pPr>
            <w:r>
              <w:rPr>
                <w:rFonts w:ascii="Corbel" w:hAnsi="Corbel"/>
                <w:color w:val="000000" w:themeColor="text1"/>
              </w:rPr>
              <w:t>Flow rate</w:t>
            </w:r>
          </w:p>
        </w:tc>
        <w:tc>
          <w:tcPr>
            <w:tcW w:w="4230" w:type="dxa"/>
          </w:tcPr>
          <w:p w14:paraId="75ED2D58" w14:textId="77777777" w:rsidR="00F24115" w:rsidRDefault="00F24115" w:rsidP="00F24115">
            <w:pPr>
              <w:rPr>
                <w:rFonts w:ascii="Corbel" w:hAnsi="Corbel"/>
                <w:color w:val="000000" w:themeColor="text1"/>
              </w:rPr>
            </w:pPr>
            <w:r>
              <w:rPr>
                <w:rFonts w:ascii="Corbel" w:hAnsi="Corbel"/>
                <w:color w:val="000000" w:themeColor="text1"/>
              </w:rPr>
              <w:t>Current flow rate (R)</w:t>
            </w:r>
          </w:p>
        </w:tc>
        <w:tc>
          <w:tcPr>
            <w:tcW w:w="1800" w:type="dxa"/>
          </w:tcPr>
          <w:p w14:paraId="26F174F1" w14:textId="683B4A90" w:rsidR="00F24115" w:rsidRDefault="00F24115" w:rsidP="00F24115">
            <w:pPr>
              <w:rPr>
                <w:rFonts w:ascii="Corbel" w:hAnsi="Corbel"/>
                <w:color w:val="000000" w:themeColor="text1"/>
              </w:rPr>
            </w:pPr>
            <w:r>
              <w:rPr>
                <w:rFonts w:ascii="Corbel" w:hAnsi="Corbel"/>
                <w:color w:val="000000" w:themeColor="text1"/>
              </w:rPr>
              <w:t>0x00</w:t>
            </w:r>
            <w:r w:rsidR="00E0412F">
              <w:rPr>
                <w:rFonts w:ascii="Corbel" w:hAnsi="Corbel"/>
                <w:color w:val="000000" w:themeColor="text1"/>
              </w:rPr>
              <w:t>3A</w:t>
            </w:r>
            <w:r w:rsidR="00D75D37">
              <w:rPr>
                <w:rFonts w:ascii="Corbel" w:hAnsi="Corbel"/>
                <w:color w:val="000000" w:themeColor="text1"/>
              </w:rPr>
              <w:t xml:space="preserve"> </w:t>
            </w:r>
            <w:r>
              <w:rPr>
                <w:rFonts w:ascii="Corbel" w:hAnsi="Corbel"/>
                <w:color w:val="000000" w:themeColor="text1"/>
              </w:rPr>
              <w:t>~</w:t>
            </w:r>
            <w:r w:rsidR="00D75D37">
              <w:rPr>
                <w:rFonts w:ascii="Corbel" w:hAnsi="Corbel"/>
                <w:color w:val="000000" w:themeColor="text1"/>
              </w:rPr>
              <w:t xml:space="preserve"> </w:t>
            </w:r>
            <w:r>
              <w:rPr>
                <w:rFonts w:ascii="Corbel" w:hAnsi="Corbel"/>
                <w:color w:val="000000" w:themeColor="text1"/>
              </w:rPr>
              <w:t>0x00</w:t>
            </w:r>
            <w:r w:rsidR="00E0412F">
              <w:rPr>
                <w:rFonts w:ascii="Corbel" w:hAnsi="Corbel"/>
                <w:color w:val="000000" w:themeColor="text1"/>
              </w:rPr>
              <w:t>3B</w:t>
            </w:r>
          </w:p>
        </w:tc>
        <w:tc>
          <w:tcPr>
            <w:tcW w:w="1702" w:type="dxa"/>
          </w:tcPr>
          <w:p w14:paraId="182011A7" w14:textId="320BA3AD" w:rsidR="00F24115" w:rsidRPr="004D7375" w:rsidRDefault="001011E0" w:rsidP="00F24115">
            <w:pPr>
              <w:rPr>
                <w:rFonts w:ascii="Corbel" w:hAnsi="Corbel"/>
              </w:rPr>
            </w:pPr>
            <w:r w:rsidRPr="004D7375">
              <w:rPr>
                <w:rFonts w:ascii="Corbel" w:hAnsi="Corbel"/>
              </w:rPr>
              <w:t>40059 (0x003A)</w:t>
            </w:r>
          </w:p>
        </w:tc>
      </w:tr>
      <w:tr w:rsidR="00F24115" w14:paraId="07A440CE" w14:textId="77777777" w:rsidTr="0092086F">
        <w:tc>
          <w:tcPr>
            <w:tcW w:w="2065" w:type="dxa"/>
          </w:tcPr>
          <w:p w14:paraId="5F1D1C9A" w14:textId="67D9305D" w:rsidR="00F24115" w:rsidRPr="00013949" w:rsidRDefault="00013949" w:rsidP="00F24115">
            <w:pPr>
              <w:rPr>
                <w:rFonts w:ascii="Corbel" w:hAnsi="Corbel"/>
                <w:color w:val="000000" w:themeColor="text1"/>
              </w:rPr>
            </w:pPr>
            <w:r w:rsidRPr="00013949">
              <w:rPr>
                <w:rFonts w:ascii="Corbel" w:hAnsi="Corbel"/>
                <w:color w:val="000000" w:themeColor="text1"/>
              </w:rPr>
              <w:t>Accumulated flow</w:t>
            </w:r>
          </w:p>
        </w:tc>
        <w:tc>
          <w:tcPr>
            <w:tcW w:w="4230" w:type="dxa"/>
          </w:tcPr>
          <w:p w14:paraId="7ADF2A31" w14:textId="77777777" w:rsidR="00F24115" w:rsidRPr="00D46373" w:rsidRDefault="00F24115" w:rsidP="00F24115">
            <w:pPr>
              <w:rPr>
                <w:rFonts w:ascii="Corbel" w:hAnsi="Corbel"/>
                <w:color w:val="000000" w:themeColor="text1"/>
              </w:rPr>
            </w:pPr>
            <w:r w:rsidRPr="00D46373">
              <w:rPr>
                <w:rFonts w:ascii="Corbel" w:hAnsi="Corbel"/>
                <w:color w:val="000000" w:themeColor="text1"/>
              </w:rPr>
              <w:t>Totalizer or accumulated flow rate (R)</w:t>
            </w:r>
          </w:p>
        </w:tc>
        <w:tc>
          <w:tcPr>
            <w:tcW w:w="1800" w:type="dxa"/>
          </w:tcPr>
          <w:p w14:paraId="5E62895E" w14:textId="69FD0174" w:rsidR="00F24115" w:rsidRPr="00D46373" w:rsidRDefault="00F24115" w:rsidP="00F24115">
            <w:pPr>
              <w:rPr>
                <w:rFonts w:ascii="Corbel" w:hAnsi="Corbel"/>
                <w:color w:val="000000" w:themeColor="text1"/>
              </w:rPr>
            </w:pPr>
            <w:r w:rsidRPr="00D46373">
              <w:rPr>
                <w:rFonts w:ascii="Corbel" w:hAnsi="Corbel"/>
                <w:color w:val="000000" w:themeColor="text1"/>
              </w:rPr>
              <w:t>0x00</w:t>
            </w:r>
            <w:r w:rsidR="00E0412F" w:rsidRPr="00D46373">
              <w:rPr>
                <w:rFonts w:ascii="Corbel" w:hAnsi="Corbel"/>
                <w:color w:val="000000" w:themeColor="text1"/>
              </w:rPr>
              <w:t>3C</w:t>
            </w:r>
            <w:r w:rsidR="00D75D37" w:rsidRPr="00D46373">
              <w:rPr>
                <w:rFonts w:ascii="Corbel" w:hAnsi="Corbel"/>
                <w:color w:val="000000" w:themeColor="text1"/>
              </w:rPr>
              <w:t xml:space="preserve"> </w:t>
            </w:r>
            <w:r w:rsidRPr="00D46373">
              <w:rPr>
                <w:rFonts w:ascii="Corbel" w:hAnsi="Corbel"/>
                <w:color w:val="000000" w:themeColor="text1"/>
              </w:rPr>
              <w:t>~</w:t>
            </w:r>
            <w:r w:rsidR="00D75D37" w:rsidRPr="00D46373">
              <w:rPr>
                <w:rFonts w:ascii="Corbel" w:hAnsi="Corbel"/>
                <w:color w:val="000000" w:themeColor="text1"/>
              </w:rPr>
              <w:t xml:space="preserve"> </w:t>
            </w:r>
            <w:r w:rsidRPr="00D46373">
              <w:rPr>
                <w:rFonts w:ascii="Corbel" w:hAnsi="Corbel"/>
                <w:color w:val="000000" w:themeColor="text1"/>
              </w:rPr>
              <w:t>0x00</w:t>
            </w:r>
            <w:r w:rsidR="00E0412F" w:rsidRPr="00D46373">
              <w:rPr>
                <w:rFonts w:ascii="Corbel" w:hAnsi="Corbel"/>
                <w:color w:val="000000" w:themeColor="text1"/>
              </w:rPr>
              <w:t>3E</w:t>
            </w:r>
          </w:p>
        </w:tc>
        <w:tc>
          <w:tcPr>
            <w:tcW w:w="1702" w:type="dxa"/>
          </w:tcPr>
          <w:p w14:paraId="053CC6D3" w14:textId="72225A06" w:rsidR="00F24115" w:rsidRPr="00D46373" w:rsidRDefault="001011E0" w:rsidP="00F24115">
            <w:pPr>
              <w:rPr>
                <w:rFonts w:ascii="Corbel" w:hAnsi="Corbel"/>
              </w:rPr>
            </w:pPr>
            <w:r w:rsidRPr="00D46373">
              <w:rPr>
                <w:rFonts w:ascii="Corbel" w:hAnsi="Corbel"/>
              </w:rPr>
              <w:t>40061 (0x003C)</w:t>
            </w:r>
          </w:p>
        </w:tc>
      </w:tr>
      <w:tr w:rsidR="00BB734D" w14:paraId="7AD521C4" w14:textId="77777777" w:rsidTr="0092086F">
        <w:tc>
          <w:tcPr>
            <w:tcW w:w="2065" w:type="dxa"/>
          </w:tcPr>
          <w:p w14:paraId="49B7F43E" w14:textId="4F61FD18" w:rsidR="00BB734D" w:rsidRPr="00E62F24" w:rsidRDefault="00BB734D" w:rsidP="00F24115">
            <w:pPr>
              <w:rPr>
                <w:rFonts w:ascii="Corbel" w:hAnsi="Corbel"/>
                <w:color w:val="000000" w:themeColor="text1"/>
              </w:rPr>
            </w:pPr>
            <w:r w:rsidRPr="00E62F24">
              <w:rPr>
                <w:rFonts w:ascii="Corbel" w:hAnsi="Corbel"/>
                <w:color w:val="000000" w:themeColor="text1"/>
              </w:rPr>
              <w:t>Calorific</w:t>
            </w:r>
          </w:p>
        </w:tc>
        <w:tc>
          <w:tcPr>
            <w:tcW w:w="4230" w:type="dxa"/>
          </w:tcPr>
          <w:p w14:paraId="3121CFDB" w14:textId="4467BB0B" w:rsidR="00BB734D" w:rsidRPr="00E62F24" w:rsidRDefault="00BB734D" w:rsidP="00F24115">
            <w:pPr>
              <w:rPr>
                <w:rFonts w:ascii="Corbel" w:hAnsi="Corbel"/>
                <w:color w:val="000000" w:themeColor="text1"/>
              </w:rPr>
            </w:pPr>
            <w:r w:rsidRPr="00E62F24">
              <w:rPr>
                <w:rFonts w:ascii="Corbel" w:hAnsi="Corbel"/>
                <w:color w:val="000000" w:themeColor="text1"/>
              </w:rPr>
              <w:t>Calorific of the gas</w:t>
            </w:r>
            <w:r w:rsidR="00A46D35" w:rsidRPr="00E62F24">
              <w:rPr>
                <w:rFonts w:ascii="Corbel" w:hAnsi="Corbel"/>
                <w:color w:val="000000" w:themeColor="text1"/>
              </w:rPr>
              <w:t xml:space="preserve"> (R)</w:t>
            </w:r>
          </w:p>
        </w:tc>
        <w:tc>
          <w:tcPr>
            <w:tcW w:w="1800" w:type="dxa"/>
          </w:tcPr>
          <w:p w14:paraId="792FDC85" w14:textId="3D92285B" w:rsidR="00BB734D" w:rsidRPr="00E62F24" w:rsidRDefault="00BB734D" w:rsidP="00F24115">
            <w:pPr>
              <w:rPr>
                <w:rFonts w:ascii="Corbel" w:hAnsi="Corbel"/>
                <w:color w:val="000000" w:themeColor="text1"/>
              </w:rPr>
            </w:pPr>
            <w:r w:rsidRPr="00E62F24">
              <w:rPr>
                <w:rFonts w:ascii="Corbel" w:hAnsi="Corbel"/>
                <w:color w:val="000000" w:themeColor="text1"/>
              </w:rPr>
              <w:t>0x005B</w:t>
            </w:r>
          </w:p>
        </w:tc>
        <w:tc>
          <w:tcPr>
            <w:tcW w:w="1702" w:type="dxa"/>
          </w:tcPr>
          <w:p w14:paraId="3C2BE3F6" w14:textId="4550F6AE" w:rsidR="00BB734D" w:rsidRPr="00E62F24" w:rsidRDefault="00BB734D" w:rsidP="00F24115">
            <w:pPr>
              <w:rPr>
                <w:rFonts w:ascii="Corbel" w:hAnsi="Corbel"/>
              </w:rPr>
            </w:pPr>
            <w:r w:rsidRPr="00E62F24">
              <w:rPr>
                <w:rFonts w:ascii="Corbel" w:hAnsi="Corbel"/>
              </w:rPr>
              <w:t>40092 (0x005B)</w:t>
            </w:r>
          </w:p>
        </w:tc>
      </w:tr>
      <w:tr w:rsidR="001E6B1F" w14:paraId="0BC793BE" w14:textId="77777777" w:rsidTr="0092086F">
        <w:tc>
          <w:tcPr>
            <w:tcW w:w="2065" w:type="dxa"/>
          </w:tcPr>
          <w:p w14:paraId="7AA90E0B" w14:textId="3E9AF04E" w:rsidR="001E6B1F" w:rsidRPr="00A46D35" w:rsidRDefault="001E6B1F" w:rsidP="001E6B1F">
            <w:pPr>
              <w:rPr>
                <w:rFonts w:ascii="Corbel" w:hAnsi="Corbel"/>
                <w:color w:val="000000" w:themeColor="text1"/>
                <w:highlight w:val="yellow"/>
              </w:rPr>
            </w:pPr>
            <w:r>
              <w:rPr>
                <w:rFonts w:ascii="Corbel" w:hAnsi="Corbel"/>
                <w:color w:val="000000" w:themeColor="text1"/>
              </w:rPr>
              <w:t>Maximum flowrate</w:t>
            </w:r>
          </w:p>
        </w:tc>
        <w:tc>
          <w:tcPr>
            <w:tcW w:w="4230" w:type="dxa"/>
          </w:tcPr>
          <w:p w14:paraId="428CA7F8" w14:textId="5901BB73" w:rsidR="001E6B1F" w:rsidRPr="00A46D35" w:rsidRDefault="001E6B1F" w:rsidP="001E6B1F">
            <w:pPr>
              <w:rPr>
                <w:rFonts w:ascii="Corbel" w:hAnsi="Corbel"/>
                <w:color w:val="000000" w:themeColor="text1"/>
                <w:highlight w:val="yellow"/>
              </w:rPr>
            </w:pPr>
            <w:r>
              <w:rPr>
                <w:rFonts w:ascii="Corbel" w:hAnsi="Corbel"/>
                <w:color w:val="000000" w:themeColor="text1"/>
              </w:rPr>
              <w:t>Set maximum flowrate (R/W)</w:t>
            </w:r>
          </w:p>
        </w:tc>
        <w:tc>
          <w:tcPr>
            <w:tcW w:w="1800" w:type="dxa"/>
          </w:tcPr>
          <w:p w14:paraId="2914A532" w14:textId="3280FFD2" w:rsidR="001E6B1F" w:rsidRPr="00A46D35" w:rsidRDefault="001E6B1F" w:rsidP="001E6B1F">
            <w:pPr>
              <w:rPr>
                <w:rFonts w:ascii="Corbel" w:hAnsi="Corbel"/>
                <w:color w:val="000000" w:themeColor="text1"/>
                <w:highlight w:val="yellow"/>
              </w:rPr>
            </w:pPr>
            <w:r>
              <w:rPr>
                <w:rFonts w:ascii="Corbel" w:hAnsi="Corbel"/>
                <w:color w:val="000000" w:themeColor="text1"/>
              </w:rPr>
              <w:t>0x0085</w:t>
            </w:r>
          </w:p>
        </w:tc>
        <w:tc>
          <w:tcPr>
            <w:tcW w:w="1702" w:type="dxa"/>
          </w:tcPr>
          <w:p w14:paraId="18122950" w14:textId="19E2FB5A" w:rsidR="001E6B1F" w:rsidRPr="00A46D35" w:rsidRDefault="001E6B1F" w:rsidP="001E6B1F">
            <w:pPr>
              <w:rPr>
                <w:rFonts w:ascii="Corbel" w:hAnsi="Corbel"/>
                <w:highlight w:val="yellow"/>
              </w:rPr>
            </w:pPr>
            <w:r w:rsidRPr="004D7375">
              <w:rPr>
                <w:rFonts w:ascii="Corbel" w:hAnsi="Corbel"/>
              </w:rPr>
              <w:t>40134 (0x0085)</w:t>
            </w:r>
          </w:p>
        </w:tc>
      </w:tr>
      <w:tr w:rsidR="001E6B1F" w:rsidRPr="00FE017C" w14:paraId="128CC996" w14:textId="77777777" w:rsidTr="0092086F">
        <w:tc>
          <w:tcPr>
            <w:tcW w:w="2065" w:type="dxa"/>
          </w:tcPr>
          <w:p w14:paraId="4356E27F" w14:textId="59E667D4" w:rsidR="001E6B1F" w:rsidRPr="00E62F24" w:rsidRDefault="001E6B1F" w:rsidP="001E6B1F">
            <w:pPr>
              <w:rPr>
                <w:rFonts w:ascii="Corbel" w:hAnsi="Corbel"/>
                <w:color w:val="000000" w:themeColor="text1"/>
              </w:rPr>
            </w:pPr>
            <w:r w:rsidRPr="00E62F24">
              <w:rPr>
                <w:rFonts w:ascii="Corbel" w:hAnsi="Corbel"/>
                <w:color w:val="000000" w:themeColor="text1"/>
              </w:rPr>
              <w:t>GCF_gas1</w:t>
            </w:r>
          </w:p>
        </w:tc>
        <w:tc>
          <w:tcPr>
            <w:tcW w:w="4230" w:type="dxa"/>
          </w:tcPr>
          <w:p w14:paraId="773BFCCC" w14:textId="47FE52A7" w:rsidR="001E6B1F" w:rsidRPr="00E62F24" w:rsidRDefault="001E6B1F" w:rsidP="001E6B1F">
            <w:pPr>
              <w:rPr>
                <w:rFonts w:ascii="Corbel" w:hAnsi="Corbel"/>
                <w:color w:val="000000" w:themeColor="text1"/>
              </w:rPr>
            </w:pPr>
            <w:r w:rsidRPr="00E62F24">
              <w:rPr>
                <w:rFonts w:ascii="Corbel" w:hAnsi="Corbel"/>
                <w:color w:val="000000" w:themeColor="text1"/>
              </w:rPr>
              <w:t>Gas correction factor</w:t>
            </w:r>
            <w:r w:rsidR="00013949" w:rsidRPr="00E62F24">
              <w:rPr>
                <w:rFonts w:ascii="Corbel" w:hAnsi="Corbel"/>
                <w:color w:val="000000" w:themeColor="text1"/>
              </w:rPr>
              <w:t xml:space="preserve"> (GCF) of g</w:t>
            </w:r>
            <w:r w:rsidRPr="00E62F24">
              <w:rPr>
                <w:rFonts w:ascii="Corbel" w:hAnsi="Corbel"/>
                <w:color w:val="000000" w:themeColor="text1"/>
              </w:rPr>
              <w:t>as 1</w:t>
            </w:r>
            <w:r w:rsidR="00E62F24">
              <w:rPr>
                <w:rFonts w:ascii="Corbel" w:hAnsi="Corbel"/>
                <w:color w:val="000000" w:themeColor="text1"/>
              </w:rPr>
              <w:t xml:space="preserve"> (natural gas)</w:t>
            </w:r>
            <w:r w:rsidRPr="00E62F24">
              <w:rPr>
                <w:rFonts w:ascii="Corbel" w:hAnsi="Corbel"/>
                <w:color w:val="000000" w:themeColor="text1"/>
              </w:rPr>
              <w:t xml:space="preserve"> (R/W)</w:t>
            </w:r>
          </w:p>
        </w:tc>
        <w:tc>
          <w:tcPr>
            <w:tcW w:w="1800" w:type="dxa"/>
          </w:tcPr>
          <w:p w14:paraId="535E1612" w14:textId="355D0FF9" w:rsidR="001E6B1F" w:rsidRPr="00E62F24" w:rsidRDefault="001E6B1F" w:rsidP="001E6B1F">
            <w:pPr>
              <w:rPr>
                <w:rFonts w:ascii="Corbel" w:hAnsi="Corbel"/>
                <w:color w:val="000000" w:themeColor="text1"/>
              </w:rPr>
            </w:pPr>
            <w:r w:rsidRPr="00E62F24">
              <w:rPr>
                <w:rFonts w:ascii="Corbel" w:hAnsi="Corbel"/>
                <w:color w:val="000000" w:themeColor="text1"/>
              </w:rPr>
              <w:t>0x008B</w:t>
            </w:r>
          </w:p>
        </w:tc>
        <w:tc>
          <w:tcPr>
            <w:tcW w:w="1702" w:type="dxa"/>
          </w:tcPr>
          <w:p w14:paraId="5B818309" w14:textId="15D52AFF" w:rsidR="001E6B1F" w:rsidRPr="00E62F24" w:rsidRDefault="001E6B1F" w:rsidP="001E6B1F">
            <w:pPr>
              <w:rPr>
                <w:rFonts w:ascii="Corbel" w:hAnsi="Corbel"/>
              </w:rPr>
            </w:pPr>
            <w:r w:rsidRPr="00E62F24">
              <w:rPr>
                <w:rFonts w:ascii="Corbel" w:hAnsi="Corbel"/>
              </w:rPr>
              <w:t>40140 (0x008B)</w:t>
            </w:r>
          </w:p>
        </w:tc>
      </w:tr>
      <w:tr w:rsidR="001E6B1F" w:rsidRPr="00FE017C" w14:paraId="4F47284C" w14:textId="77777777" w:rsidTr="0092086F">
        <w:tc>
          <w:tcPr>
            <w:tcW w:w="2065" w:type="dxa"/>
          </w:tcPr>
          <w:p w14:paraId="2950AE82" w14:textId="6B0767B1" w:rsidR="001E6B1F" w:rsidRPr="00E62F24" w:rsidRDefault="001E6B1F" w:rsidP="001E6B1F">
            <w:pPr>
              <w:rPr>
                <w:rFonts w:ascii="Corbel" w:hAnsi="Corbel"/>
                <w:color w:val="000000" w:themeColor="text1"/>
              </w:rPr>
            </w:pPr>
            <w:r w:rsidRPr="00E62F24">
              <w:rPr>
                <w:rFonts w:ascii="Corbel" w:hAnsi="Corbel"/>
                <w:color w:val="000000" w:themeColor="text1"/>
              </w:rPr>
              <w:t>GCF_gas2</w:t>
            </w:r>
          </w:p>
        </w:tc>
        <w:tc>
          <w:tcPr>
            <w:tcW w:w="4230" w:type="dxa"/>
          </w:tcPr>
          <w:p w14:paraId="17438A18" w14:textId="206B894B" w:rsidR="001E6B1F" w:rsidRPr="00E62F24" w:rsidRDefault="001E6B1F" w:rsidP="001E6B1F">
            <w:pPr>
              <w:rPr>
                <w:rFonts w:ascii="Corbel" w:hAnsi="Corbel"/>
                <w:color w:val="000000" w:themeColor="text1"/>
              </w:rPr>
            </w:pPr>
            <w:r w:rsidRPr="00E62F24">
              <w:rPr>
                <w:rFonts w:ascii="Corbel" w:hAnsi="Corbel"/>
                <w:color w:val="000000" w:themeColor="text1"/>
              </w:rPr>
              <w:t>Gas correction factor</w:t>
            </w:r>
            <w:r w:rsidR="00013949" w:rsidRPr="00E62F24">
              <w:rPr>
                <w:rFonts w:ascii="Corbel" w:hAnsi="Corbel"/>
                <w:color w:val="000000" w:themeColor="text1"/>
              </w:rPr>
              <w:t xml:space="preserve"> (GCF)</w:t>
            </w:r>
            <w:r w:rsidRPr="00E62F24">
              <w:rPr>
                <w:rFonts w:ascii="Corbel" w:hAnsi="Corbel"/>
                <w:color w:val="000000" w:themeColor="text1"/>
              </w:rPr>
              <w:t xml:space="preserve"> of gas 2</w:t>
            </w:r>
            <w:r w:rsidR="00E62F24">
              <w:rPr>
                <w:rFonts w:ascii="Corbel" w:hAnsi="Corbel"/>
                <w:color w:val="000000" w:themeColor="text1"/>
              </w:rPr>
              <w:t xml:space="preserve"> (LPG)</w:t>
            </w:r>
            <w:r w:rsidRPr="00E62F24">
              <w:rPr>
                <w:rFonts w:ascii="Corbel" w:hAnsi="Corbel"/>
                <w:color w:val="000000" w:themeColor="text1"/>
              </w:rPr>
              <w:t xml:space="preserve"> (R/W)</w:t>
            </w:r>
          </w:p>
        </w:tc>
        <w:tc>
          <w:tcPr>
            <w:tcW w:w="1800" w:type="dxa"/>
          </w:tcPr>
          <w:p w14:paraId="15157E88" w14:textId="582C5CE1" w:rsidR="001E6B1F" w:rsidRPr="00E62F24" w:rsidRDefault="001E6B1F" w:rsidP="001E6B1F">
            <w:pPr>
              <w:rPr>
                <w:rFonts w:ascii="Corbel" w:hAnsi="Corbel"/>
                <w:color w:val="000000" w:themeColor="text1"/>
              </w:rPr>
            </w:pPr>
            <w:r w:rsidRPr="00E62F24">
              <w:rPr>
                <w:rFonts w:ascii="Corbel" w:hAnsi="Corbel"/>
                <w:color w:val="000000" w:themeColor="text1"/>
              </w:rPr>
              <w:t>0x0095</w:t>
            </w:r>
          </w:p>
        </w:tc>
        <w:tc>
          <w:tcPr>
            <w:tcW w:w="1702" w:type="dxa"/>
          </w:tcPr>
          <w:p w14:paraId="74A3E9A4" w14:textId="04C95094" w:rsidR="001E6B1F" w:rsidRPr="00E62F24" w:rsidRDefault="001E6B1F" w:rsidP="001E6B1F">
            <w:pPr>
              <w:rPr>
                <w:rFonts w:ascii="Corbel" w:hAnsi="Corbel"/>
              </w:rPr>
            </w:pPr>
            <w:r w:rsidRPr="00E62F24">
              <w:rPr>
                <w:rFonts w:ascii="Corbel" w:hAnsi="Corbel"/>
              </w:rPr>
              <w:t>40150 (0x0095)</w:t>
            </w:r>
          </w:p>
        </w:tc>
      </w:tr>
      <w:tr w:rsidR="001E6B1F" w:rsidRPr="00FE017C" w14:paraId="5BB7CBDB" w14:textId="77777777" w:rsidTr="0092086F">
        <w:tc>
          <w:tcPr>
            <w:tcW w:w="2065" w:type="dxa"/>
          </w:tcPr>
          <w:p w14:paraId="06DD12EB" w14:textId="62202BCC" w:rsidR="001E6B1F" w:rsidRPr="00E62F24" w:rsidRDefault="001E6B1F" w:rsidP="001E6B1F">
            <w:pPr>
              <w:rPr>
                <w:rFonts w:ascii="Corbel" w:hAnsi="Corbel"/>
                <w:color w:val="000000" w:themeColor="text1"/>
              </w:rPr>
            </w:pPr>
            <w:proofErr w:type="spellStart"/>
            <w:r w:rsidRPr="00E62F24">
              <w:rPr>
                <w:rFonts w:ascii="Corbel" w:hAnsi="Corbel"/>
                <w:color w:val="000000" w:themeColor="text1"/>
              </w:rPr>
              <w:t>GC_</w:t>
            </w:r>
            <w:r w:rsidR="00C12F96" w:rsidRPr="00E62F24">
              <w:rPr>
                <w:rFonts w:ascii="Corbel" w:hAnsi="Corbel" w:hint="eastAsia"/>
                <w:color w:val="000000" w:themeColor="text1"/>
              </w:rPr>
              <w:t>air</w:t>
            </w:r>
            <w:proofErr w:type="spellEnd"/>
          </w:p>
        </w:tc>
        <w:tc>
          <w:tcPr>
            <w:tcW w:w="4230" w:type="dxa"/>
          </w:tcPr>
          <w:p w14:paraId="6A2B7AC4" w14:textId="421F5F8C" w:rsidR="001E6B1F" w:rsidRPr="00E62F24" w:rsidRDefault="001E6B1F" w:rsidP="001E6B1F">
            <w:pPr>
              <w:rPr>
                <w:rFonts w:ascii="Corbel" w:hAnsi="Corbel"/>
                <w:color w:val="000000" w:themeColor="text1"/>
              </w:rPr>
            </w:pPr>
            <w:r w:rsidRPr="00E62F24">
              <w:rPr>
                <w:rFonts w:ascii="Corbel" w:hAnsi="Corbel"/>
                <w:color w:val="000000" w:themeColor="text1"/>
              </w:rPr>
              <w:t xml:space="preserve">Gas identification of </w:t>
            </w:r>
            <w:r w:rsidR="00C12F96" w:rsidRPr="00E62F24">
              <w:rPr>
                <w:rFonts w:ascii="Corbel" w:hAnsi="Corbel" w:hint="eastAsia"/>
                <w:color w:val="000000" w:themeColor="text1"/>
              </w:rPr>
              <w:t>air</w:t>
            </w:r>
            <w:r w:rsidRPr="00E62F24">
              <w:rPr>
                <w:rFonts w:ascii="Corbel" w:hAnsi="Corbel"/>
                <w:color w:val="000000" w:themeColor="text1"/>
              </w:rPr>
              <w:t xml:space="preserve"> (R/W)</w:t>
            </w:r>
          </w:p>
        </w:tc>
        <w:tc>
          <w:tcPr>
            <w:tcW w:w="1800" w:type="dxa"/>
          </w:tcPr>
          <w:p w14:paraId="2111904A" w14:textId="1D9BEFF2" w:rsidR="001E6B1F" w:rsidRPr="00E62F24" w:rsidRDefault="001E6B1F" w:rsidP="001E6B1F">
            <w:pPr>
              <w:rPr>
                <w:rFonts w:ascii="Corbel" w:hAnsi="Corbel"/>
                <w:color w:val="000000" w:themeColor="text1"/>
              </w:rPr>
            </w:pPr>
            <w:r w:rsidRPr="00E62F24">
              <w:rPr>
                <w:rFonts w:ascii="Corbel" w:hAnsi="Corbel"/>
                <w:color w:val="000000" w:themeColor="text1"/>
              </w:rPr>
              <w:t>0x0091</w:t>
            </w:r>
          </w:p>
        </w:tc>
        <w:tc>
          <w:tcPr>
            <w:tcW w:w="1702" w:type="dxa"/>
          </w:tcPr>
          <w:p w14:paraId="39D92D9E" w14:textId="2C51BBD0" w:rsidR="001E6B1F" w:rsidRPr="00E62F24" w:rsidRDefault="001E6B1F" w:rsidP="001E6B1F">
            <w:pPr>
              <w:rPr>
                <w:rFonts w:ascii="Corbel" w:hAnsi="Corbel"/>
              </w:rPr>
            </w:pPr>
            <w:r w:rsidRPr="00E62F24">
              <w:rPr>
                <w:rFonts w:ascii="Corbel" w:hAnsi="Corbel"/>
              </w:rPr>
              <w:t>40146 (0x0091)</w:t>
            </w:r>
          </w:p>
        </w:tc>
      </w:tr>
      <w:tr w:rsidR="001E6B1F" w:rsidRPr="00FE017C" w14:paraId="49124300" w14:textId="77777777" w:rsidTr="0092086F">
        <w:tc>
          <w:tcPr>
            <w:tcW w:w="2065" w:type="dxa"/>
          </w:tcPr>
          <w:p w14:paraId="35147902" w14:textId="073D2314" w:rsidR="001E6B1F" w:rsidRPr="00FE017C" w:rsidRDefault="001E6B1F" w:rsidP="001E6B1F">
            <w:pPr>
              <w:rPr>
                <w:rFonts w:ascii="Corbel" w:hAnsi="Corbel"/>
                <w:color w:val="000000" w:themeColor="text1"/>
              </w:rPr>
            </w:pPr>
            <w:proofErr w:type="spellStart"/>
            <w:r>
              <w:rPr>
                <w:rFonts w:ascii="Corbel" w:hAnsi="Corbel"/>
                <w:color w:val="000000" w:themeColor="text1"/>
              </w:rPr>
              <w:t>GC_gas</w:t>
            </w:r>
            <w:proofErr w:type="spellEnd"/>
          </w:p>
        </w:tc>
        <w:tc>
          <w:tcPr>
            <w:tcW w:w="4230" w:type="dxa"/>
          </w:tcPr>
          <w:p w14:paraId="6D732381" w14:textId="03C9A08E" w:rsidR="001E6B1F" w:rsidRPr="00F61722" w:rsidRDefault="001E6B1F" w:rsidP="001E6B1F">
            <w:pPr>
              <w:rPr>
                <w:rFonts w:ascii="Corbel" w:hAnsi="Corbel"/>
                <w:color w:val="000000" w:themeColor="text1"/>
              </w:rPr>
            </w:pPr>
            <w:r>
              <w:rPr>
                <w:rFonts w:ascii="Corbel" w:hAnsi="Corbel"/>
                <w:color w:val="000000" w:themeColor="text1"/>
              </w:rPr>
              <w:t>Gas identification of gas (R/W)</w:t>
            </w:r>
          </w:p>
        </w:tc>
        <w:tc>
          <w:tcPr>
            <w:tcW w:w="1800" w:type="dxa"/>
          </w:tcPr>
          <w:p w14:paraId="75260DA3" w14:textId="7567CDD7" w:rsidR="001E6B1F" w:rsidRPr="00FE017C" w:rsidRDefault="001E6B1F" w:rsidP="001E6B1F">
            <w:pPr>
              <w:rPr>
                <w:rFonts w:ascii="Corbel" w:hAnsi="Corbel"/>
                <w:color w:val="000000" w:themeColor="text1"/>
              </w:rPr>
            </w:pPr>
            <w:r>
              <w:rPr>
                <w:rFonts w:ascii="Corbel" w:hAnsi="Corbel"/>
                <w:color w:val="000000" w:themeColor="text1"/>
              </w:rPr>
              <w:t>0x0053</w:t>
            </w:r>
          </w:p>
        </w:tc>
        <w:tc>
          <w:tcPr>
            <w:tcW w:w="1702" w:type="dxa"/>
          </w:tcPr>
          <w:p w14:paraId="4FE61722" w14:textId="53D7ACB5" w:rsidR="001E6B1F" w:rsidRPr="004D7375" w:rsidRDefault="001E6B1F" w:rsidP="001E6B1F">
            <w:pPr>
              <w:rPr>
                <w:rFonts w:ascii="Corbel" w:hAnsi="Corbel"/>
              </w:rPr>
            </w:pPr>
            <w:r w:rsidRPr="004D7375">
              <w:rPr>
                <w:rFonts w:ascii="Corbel" w:hAnsi="Corbel"/>
              </w:rPr>
              <w:t>40084 (0x0053)</w:t>
            </w:r>
          </w:p>
        </w:tc>
      </w:tr>
      <w:tr w:rsidR="001E6B1F" w:rsidRPr="00FE017C" w14:paraId="65F7DC17" w14:textId="77777777" w:rsidTr="0092086F">
        <w:tc>
          <w:tcPr>
            <w:tcW w:w="2065" w:type="dxa"/>
          </w:tcPr>
          <w:p w14:paraId="5CA1340F" w14:textId="766CEC5B" w:rsidR="001E6B1F" w:rsidRPr="00FE017C" w:rsidRDefault="001E6B1F" w:rsidP="001E6B1F">
            <w:pPr>
              <w:rPr>
                <w:rFonts w:ascii="Corbel" w:hAnsi="Corbel"/>
                <w:color w:val="000000" w:themeColor="text1"/>
              </w:rPr>
            </w:pPr>
            <w:proofErr w:type="spellStart"/>
            <w:r>
              <w:rPr>
                <w:rFonts w:ascii="Corbel" w:hAnsi="Corbel"/>
                <w:color w:val="000000" w:themeColor="text1"/>
              </w:rPr>
              <w:t>GC_threshold</w:t>
            </w:r>
            <w:proofErr w:type="spellEnd"/>
          </w:p>
        </w:tc>
        <w:tc>
          <w:tcPr>
            <w:tcW w:w="4230" w:type="dxa"/>
          </w:tcPr>
          <w:p w14:paraId="2F571438" w14:textId="69BF9B67" w:rsidR="001E6B1F" w:rsidRPr="00F61722" w:rsidRDefault="001E6B1F" w:rsidP="001E6B1F">
            <w:pPr>
              <w:rPr>
                <w:rFonts w:ascii="Corbel" w:hAnsi="Corbel"/>
                <w:color w:val="000000" w:themeColor="text1"/>
              </w:rPr>
            </w:pPr>
            <w:r>
              <w:rPr>
                <w:rFonts w:ascii="Corbel" w:hAnsi="Corbel"/>
                <w:color w:val="000000" w:themeColor="text1"/>
              </w:rPr>
              <w:t>Gas identification limit (R/W)</w:t>
            </w:r>
          </w:p>
        </w:tc>
        <w:tc>
          <w:tcPr>
            <w:tcW w:w="1800" w:type="dxa"/>
          </w:tcPr>
          <w:p w14:paraId="3AAF69FB" w14:textId="707EDCAF" w:rsidR="001E6B1F" w:rsidRPr="00FE017C" w:rsidRDefault="001E6B1F" w:rsidP="001E6B1F">
            <w:pPr>
              <w:rPr>
                <w:rFonts w:ascii="Corbel" w:hAnsi="Corbel"/>
                <w:color w:val="000000" w:themeColor="text1"/>
              </w:rPr>
            </w:pPr>
            <w:r>
              <w:rPr>
                <w:rFonts w:ascii="Corbel" w:hAnsi="Corbel"/>
                <w:color w:val="000000" w:themeColor="text1"/>
              </w:rPr>
              <w:t>0x0092</w:t>
            </w:r>
          </w:p>
        </w:tc>
        <w:tc>
          <w:tcPr>
            <w:tcW w:w="1702" w:type="dxa"/>
          </w:tcPr>
          <w:p w14:paraId="7681A084" w14:textId="3D83B731" w:rsidR="001E6B1F" w:rsidRPr="004D7375" w:rsidRDefault="001E6B1F" w:rsidP="001E6B1F">
            <w:pPr>
              <w:rPr>
                <w:rFonts w:ascii="Corbel" w:hAnsi="Corbel"/>
              </w:rPr>
            </w:pPr>
            <w:r w:rsidRPr="004D7375">
              <w:rPr>
                <w:rFonts w:ascii="Corbel" w:hAnsi="Corbel"/>
              </w:rPr>
              <w:t>40147 (0x0092)</w:t>
            </w:r>
          </w:p>
        </w:tc>
      </w:tr>
      <w:tr w:rsidR="001E6B1F" w:rsidRPr="00FE017C" w14:paraId="6EDA652F" w14:textId="77777777" w:rsidTr="0092086F">
        <w:tc>
          <w:tcPr>
            <w:tcW w:w="2065" w:type="dxa"/>
          </w:tcPr>
          <w:p w14:paraId="48092B1E" w14:textId="77777777" w:rsidR="001E6B1F" w:rsidRPr="00FE017C" w:rsidRDefault="001E6B1F" w:rsidP="001E6B1F">
            <w:pPr>
              <w:rPr>
                <w:rFonts w:ascii="Corbel" w:hAnsi="Corbel"/>
                <w:color w:val="000000" w:themeColor="text1"/>
              </w:rPr>
            </w:pPr>
            <w:r w:rsidRPr="00FE017C">
              <w:rPr>
                <w:rFonts w:ascii="Corbel" w:hAnsi="Corbel"/>
                <w:color w:val="000000" w:themeColor="text1"/>
              </w:rPr>
              <w:t>Write protection</w:t>
            </w:r>
          </w:p>
        </w:tc>
        <w:tc>
          <w:tcPr>
            <w:tcW w:w="4230" w:type="dxa"/>
          </w:tcPr>
          <w:p w14:paraId="22C7EA07" w14:textId="77777777" w:rsidR="001E6B1F" w:rsidRPr="00FE017C" w:rsidRDefault="001E6B1F" w:rsidP="001E6B1F">
            <w:pPr>
              <w:rPr>
                <w:rFonts w:ascii="Corbel" w:hAnsi="Corbel"/>
                <w:color w:val="000000" w:themeColor="text1"/>
              </w:rPr>
            </w:pPr>
            <w:r w:rsidRPr="00FE017C">
              <w:rPr>
                <w:rFonts w:ascii="Corbel" w:hAnsi="Corbel"/>
                <w:color w:val="000000" w:themeColor="text1"/>
              </w:rPr>
              <w:t>Write protection of selected parameters (W)</w:t>
            </w:r>
          </w:p>
        </w:tc>
        <w:tc>
          <w:tcPr>
            <w:tcW w:w="1800" w:type="dxa"/>
          </w:tcPr>
          <w:p w14:paraId="6A69D6FF" w14:textId="77777777" w:rsidR="001E6B1F" w:rsidRPr="00FE017C" w:rsidRDefault="001E6B1F" w:rsidP="001E6B1F">
            <w:pPr>
              <w:rPr>
                <w:rFonts w:ascii="Corbel" w:hAnsi="Corbel"/>
                <w:color w:val="000000" w:themeColor="text1"/>
              </w:rPr>
            </w:pPr>
            <w:r w:rsidRPr="00FE017C">
              <w:rPr>
                <w:rFonts w:ascii="Corbel" w:hAnsi="Corbel"/>
                <w:color w:val="000000" w:themeColor="text1"/>
              </w:rPr>
              <w:t>0x00</w:t>
            </w:r>
            <w:r>
              <w:rPr>
                <w:rFonts w:ascii="Corbel" w:hAnsi="Corbel"/>
                <w:color w:val="000000" w:themeColor="text1"/>
              </w:rPr>
              <w:t>FF</w:t>
            </w:r>
          </w:p>
        </w:tc>
        <w:tc>
          <w:tcPr>
            <w:tcW w:w="1702" w:type="dxa"/>
          </w:tcPr>
          <w:p w14:paraId="7969E746" w14:textId="77777777" w:rsidR="001E6B1F" w:rsidRPr="00F24115" w:rsidRDefault="001E6B1F" w:rsidP="001E6B1F">
            <w:pPr>
              <w:rPr>
                <w:rFonts w:ascii="Corbel" w:hAnsi="Corbel"/>
                <w:color w:val="FF0000"/>
              </w:rPr>
            </w:pPr>
            <w:r w:rsidRPr="00F24115">
              <w:rPr>
                <w:rFonts w:ascii="Corbel" w:hAnsi="Corbel"/>
              </w:rPr>
              <w:t>40256 (0x00FF)</w:t>
            </w:r>
          </w:p>
        </w:tc>
      </w:tr>
    </w:tbl>
    <w:p w14:paraId="4B68A68C" w14:textId="77777777" w:rsidR="00F24115" w:rsidRPr="00FE017C" w:rsidRDefault="00F24115" w:rsidP="00F24115">
      <w:pPr>
        <w:rPr>
          <w:rFonts w:ascii="Corbel" w:hAnsi="Corbel"/>
          <w:color w:val="000000" w:themeColor="text1"/>
        </w:rPr>
      </w:pPr>
    </w:p>
    <w:p w14:paraId="08CA270C" w14:textId="232EEAE2" w:rsidR="00F24115" w:rsidRDefault="00F24115" w:rsidP="00F24115">
      <w:pPr>
        <w:rPr>
          <w:rFonts w:ascii="Corbel" w:hAnsi="Corbel"/>
          <w:color w:val="000000" w:themeColor="text1"/>
        </w:rPr>
      </w:pPr>
      <w:r w:rsidRPr="00FE017C">
        <w:rPr>
          <w:rFonts w:ascii="Corbel" w:hAnsi="Corbel"/>
          <w:color w:val="000000" w:themeColor="text1"/>
        </w:rPr>
        <w:t>The detailed information of each register is described below</w:t>
      </w:r>
      <w:r>
        <w:rPr>
          <w:rFonts w:ascii="Corbel" w:hAnsi="Corbel"/>
          <w:color w:val="000000" w:themeColor="text1"/>
        </w:rPr>
        <w:t>:   Y: enabled; N: disabled</w:t>
      </w:r>
    </w:p>
    <w:tbl>
      <w:tblPr>
        <w:tblStyle w:val="TableGrid"/>
        <w:tblW w:w="0" w:type="auto"/>
        <w:tblLook w:val="04A0" w:firstRow="1" w:lastRow="0" w:firstColumn="1" w:lastColumn="0" w:noHBand="0" w:noVBand="1"/>
      </w:tblPr>
      <w:tblGrid>
        <w:gridCol w:w="2449"/>
        <w:gridCol w:w="4206"/>
        <w:gridCol w:w="1620"/>
        <w:gridCol w:w="1522"/>
      </w:tblGrid>
      <w:tr w:rsidR="00F24115" w14:paraId="61CEB14B" w14:textId="77777777" w:rsidTr="00F24115">
        <w:tc>
          <w:tcPr>
            <w:tcW w:w="2449" w:type="dxa"/>
            <w:vMerge w:val="restart"/>
            <w:vAlign w:val="center"/>
          </w:tcPr>
          <w:p w14:paraId="4E48B733" w14:textId="77777777" w:rsidR="00F24115" w:rsidRPr="00D54198" w:rsidRDefault="00F24115" w:rsidP="00F24115">
            <w:pPr>
              <w:rPr>
                <w:rFonts w:ascii="Corbel" w:hAnsi="Corbel"/>
                <w:b/>
                <w:bCs/>
                <w:color w:val="000000" w:themeColor="text1"/>
              </w:rPr>
            </w:pPr>
            <w:r>
              <w:rPr>
                <w:rFonts w:ascii="Corbel" w:hAnsi="Corbel"/>
                <w:b/>
                <w:bCs/>
                <w:color w:val="000000" w:themeColor="text1"/>
              </w:rPr>
              <w:t>A</w:t>
            </w:r>
            <w:r w:rsidRPr="00D54198">
              <w:rPr>
                <w:rFonts w:ascii="Corbel" w:hAnsi="Corbel"/>
                <w:b/>
                <w:bCs/>
                <w:color w:val="000000" w:themeColor="text1"/>
              </w:rPr>
              <w:t>ddress</w:t>
            </w:r>
          </w:p>
        </w:tc>
        <w:tc>
          <w:tcPr>
            <w:tcW w:w="4206" w:type="dxa"/>
            <w:vMerge w:val="restart"/>
            <w:vAlign w:val="center"/>
          </w:tcPr>
          <w:p w14:paraId="56A8F013" w14:textId="59E1FD60" w:rsidR="00F24115" w:rsidRPr="00D54198" w:rsidRDefault="00F24115" w:rsidP="00F24115">
            <w:pPr>
              <w:jc w:val="center"/>
              <w:rPr>
                <w:rFonts w:ascii="Corbel" w:hAnsi="Corbel"/>
                <w:b/>
                <w:bCs/>
                <w:color w:val="000000" w:themeColor="text1"/>
              </w:rPr>
            </w:pPr>
            <w:r w:rsidRPr="001E6B1F">
              <w:rPr>
                <w:rFonts w:ascii="Corbel" w:hAnsi="Corbel"/>
                <w:b/>
                <w:bCs/>
                <w:color w:val="000000" w:themeColor="text1"/>
                <w:sz w:val="28"/>
                <w:szCs w:val="28"/>
              </w:rPr>
              <w:t>0x00</w:t>
            </w:r>
            <w:r w:rsidR="00E0412F" w:rsidRPr="001E6B1F">
              <w:rPr>
                <w:rFonts w:ascii="Corbel" w:hAnsi="Corbel"/>
                <w:b/>
                <w:bCs/>
                <w:color w:val="000000" w:themeColor="text1"/>
                <w:sz w:val="28"/>
                <w:szCs w:val="28"/>
              </w:rPr>
              <w:t>81</w:t>
            </w:r>
          </w:p>
        </w:tc>
        <w:tc>
          <w:tcPr>
            <w:tcW w:w="1620" w:type="dxa"/>
            <w:vAlign w:val="center"/>
          </w:tcPr>
          <w:p w14:paraId="2A0EECDC" w14:textId="77777777" w:rsidR="00F24115" w:rsidRPr="00CD0391" w:rsidRDefault="00F24115" w:rsidP="00F24115">
            <w:pPr>
              <w:rPr>
                <w:rFonts w:ascii="Corbel" w:hAnsi="Corbel"/>
                <w:b/>
                <w:bCs/>
                <w:color w:val="000000" w:themeColor="text1"/>
              </w:rPr>
            </w:pPr>
            <w:r w:rsidRPr="00CD0391">
              <w:rPr>
                <w:rFonts w:ascii="Corbel" w:hAnsi="Corbel"/>
                <w:b/>
                <w:bCs/>
                <w:color w:val="000000" w:themeColor="text1"/>
              </w:rPr>
              <w:t>Write</w:t>
            </w:r>
          </w:p>
        </w:tc>
        <w:tc>
          <w:tcPr>
            <w:tcW w:w="1522" w:type="dxa"/>
            <w:vAlign w:val="center"/>
          </w:tcPr>
          <w:p w14:paraId="19A1733D" w14:textId="77777777" w:rsidR="00F24115" w:rsidRDefault="00F24115" w:rsidP="00F24115">
            <w:pPr>
              <w:rPr>
                <w:rFonts w:ascii="Corbel" w:hAnsi="Corbel"/>
                <w:color w:val="000000" w:themeColor="text1"/>
              </w:rPr>
            </w:pPr>
            <w:r>
              <w:rPr>
                <w:rFonts w:ascii="Corbel" w:hAnsi="Corbel"/>
                <w:color w:val="000000" w:themeColor="text1"/>
              </w:rPr>
              <w:t>Y</w:t>
            </w:r>
          </w:p>
        </w:tc>
      </w:tr>
      <w:tr w:rsidR="00F24115" w14:paraId="4768797B" w14:textId="77777777" w:rsidTr="00F24115">
        <w:tc>
          <w:tcPr>
            <w:tcW w:w="2449" w:type="dxa"/>
            <w:vMerge/>
            <w:vAlign w:val="center"/>
          </w:tcPr>
          <w:p w14:paraId="517464AF" w14:textId="77777777" w:rsidR="00F24115" w:rsidRDefault="00F24115" w:rsidP="00F24115">
            <w:pPr>
              <w:rPr>
                <w:rFonts w:ascii="Corbel" w:hAnsi="Corbel"/>
                <w:color w:val="000000" w:themeColor="text1"/>
              </w:rPr>
            </w:pPr>
          </w:p>
        </w:tc>
        <w:tc>
          <w:tcPr>
            <w:tcW w:w="4206" w:type="dxa"/>
            <w:vMerge/>
            <w:vAlign w:val="center"/>
          </w:tcPr>
          <w:p w14:paraId="794770A0" w14:textId="77777777" w:rsidR="00F24115" w:rsidRDefault="00F24115" w:rsidP="00F24115">
            <w:pPr>
              <w:rPr>
                <w:rFonts w:ascii="Corbel" w:hAnsi="Corbel"/>
                <w:color w:val="000000" w:themeColor="text1"/>
              </w:rPr>
            </w:pPr>
          </w:p>
        </w:tc>
        <w:tc>
          <w:tcPr>
            <w:tcW w:w="1620" w:type="dxa"/>
            <w:vAlign w:val="center"/>
          </w:tcPr>
          <w:p w14:paraId="44B8AF46" w14:textId="77777777" w:rsidR="00F24115" w:rsidRPr="00CD0391" w:rsidRDefault="00F24115" w:rsidP="00F24115">
            <w:pPr>
              <w:rPr>
                <w:rFonts w:ascii="Corbel" w:hAnsi="Corbel"/>
                <w:b/>
                <w:bCs/>
                <w:color w:val="000000" w:themeColor="text1"/>
              </w:rPr>
            </w:pPr>
            <w:r w:rsidRPr="00CD0391">
              <w:rPr>
                <w:rFonts w:ascii="Corbel" w:hAnsi="Corbel"/>
                <w:b/>
                <w:bCs/>
                <w:color w:val="000000" w:themeColor="text1"/>
              </w:rPr>
              <w:t>Read</w:t>
            </w:r>
          </w:p>
        </w:tc>
        <w:tc>
          <w:tcPr>
            <w:tcW w:w="1522" w:type="dxa"/>
            <w:vAlign w:val="center"/>
          </w:tcPr>
          <w:p w14:paraId="7C28E1B9" w14:textId="77777777" w:rsidR="00F24115" w:rsidRDefault="00F24115" w:rsidP="00F24115">
            <w:pPr>
              <w:rPr>
                <w:rFonts w:ascii="Corbel" w:hAnsi="Corbel"/>
                <w:color w:val="000000" w:themeColor="text1"/>
              </w:rPr>
            </w:pPr>
            <w:r>
              <w:rPr>
                <w:rFonts w:ascii="Corbel" w:hAnsi="Corbel"/>
                <w:color w:val="000000" w:themeColor="text1"/>
              </w:rPr>
              <w:t>Y</w:t>
            </w:r>
          </w:p>
        </w:tc>
      </w:tr>
      <w:tr w:rsidR="00F24115" w14:paraId="637D6BF6" w14:textId="77777777" w:rsidTr="00F24115">
        <w:tc>
          <w:tcPr>
            <w:tcW w:w="2449" w:type="dxa"/>
            <w:vAlign w:val="center"/>
          </w:tcPr>
          <w:p w14:paraId="0E094684" w14:textId="77777777" w:rsidR="00F24115" w:rsidRPr="00D54198" w:rsidRDefault="00F24115" w:rsidP="00F24115">
            <w:pPr>
              <w:rPr>
                <w:rFonts w:ascii="Corbel" w:hAnsi="Corbel"/>
                <w:b/>
                <w:bCs/>
                <w:color w:val="000000" w:themeColor="text1"/>
              </w:rPr>
            </w:pPr>
            <w:r w:rsidRPr="00D54198">
              <w:rPr>
                <w:rFonts w:ascii="Corbel" w:hAnsi="Corbel"/>
                <w:b/>
                <w:bCs/>
                <w:color w:val="000000" w:themeColor="text1"/>
              </w:rPr>
              <w:t>Description</w:t>
            </w:r>
          </w:p>
        </w:tc>
        <w:tc>
          <w:tcPr>
            <w:tcW w:w="7348" w:type="dxa"/>
            <w:gridSpan w:val="3"/>
            <w:vAlign w:val="center"/>
          </w:tcPr>
          <w:p w14:paraId="14E2FFD6" w14:textId="77777777" w:rsidR="00F24115" w:rsidRDefault="00F24115" w:rsidP="00F24115">
            <w:pPr>
              <w:rPr>
                <w:rFonts w:ascii="Corbel" w:hAnsi="Corbel"/>
                <w:color w:val="000000" w:themeColor="text1"/>
              </w:rPr>
            </w:pPr>
            <w:r>
              <w:rPr>
                <w:rFonts w:ascii="Corbel" w:hAnsi="Corbel"/>
                <w:color w:val="000000" w:themeColor="text1"/>
              </w:rPr>
              <w:t>Address of the product</w:t>
            </w:r>
          </w:p>
        </w:tc>
      </w:tr>
      <w:tr w:rsidR="00F24115" w14:paraId="6C1BAED4" w14:textId="77777777" w:rsidTr="00F24115">
        <w:tc>
          <w:tcPr>
            <w:tcW w:w="2449" w:type="dxa"/>
            <w:vAlign w:val="center"/>
          </w:tcPr>
          <w:p w14:paraId="5DA3B78C" w14:textId="77777777" w:rsidR="00F24115" w:rsidRPr="00D54198" w:rsidRDefault="00F24115" w:rsidP="00F24115">
            <w:pPr>
              <w:rPr>
                <w:rFonts w:ascii="Corbel" w:hAnsi="Corbel"/>
                <w:b/>
                <w:bCs/>
                <w:color w:val="000000" w:themeColor="text1"/>
              </w:rPr>
            </w:pPr>
            <w:r w:rsidRPr="00D54198">
              <w:rPr>
                <w:rFonts w:ascii="Corbel" w:hAnsi="Corbel"/>
                <w:b/>
                <w:bCs/>
                <w:color w:val="000000" w:themeColor="text1"/>
              </w:rPr>
              <w:t>Value type</w:t>
            </w:r>
          </w:p>
        </w:tc>
        <w:tc>
          <w:tcPr>
            <w:tcW w:w="7348" w:type="dxa"/>
            <w:gridSpan w:val="3"/>
            <w:vAlign w:val="center"/>
          </w:tcPr>
          <w:p w14:paraId="6CC56760" w14:textId="40C56E6B" w:rsidR="00F24115" w:rsidRDefault="00E0412F" w:rsidP="00F24115">
            <w:pPr>
              <w:rPr>
                <w:rFonts w:ascii="Corbel" w:hAnsi="Corbel"/>
                <w:color w:val="000000" w:themeColor="text1"/>
              </w:rPr>
            </w:pPr>
            <w:r>
              <w:rPr>
                <w:rFonts w:ascii="Corbel" w:hAnsi="Corbel"/>
                <w:color w:val="000000" w:themeColor="text1"/>
              </w:rPr>
              <w:t>U</w:t>
            </w:r>
            <w:r w:rsidR="00101E32">
              <w:rPr>
                <w:rFonts w:ascii="Corbel" w:hAnsi="Corbel"/>
                <w:color w:val="000000" w:themeColor="text1"/>
              </w:rPr>
              <w:t>I</w:t>
            </w:r>
            <w:r>
              <w:rPr>
                <w:rFonts w:ascii="Corbel" w:hAnsi="Corbel"/>
                <w:color w:val="000000" w:themeColor="text1"/>
              </w:rPr>
              <w:t>NT 16</w:t>
            </w:r>
          </w:p>
        </w:tc>
      </w:tr>
      <w:tr w:rsidR="00F24115" w14:paraId="6854B252" w14:textId="77777777" w:rsidTr="00F24115">
        <w:tc>
          <w:tcPr>
            <w:tcW w:w="2449" w:type="dxa"/>
            <w:vAlign w:val="center"/>
          </w:tcPr>
          <w:p w14:paraId="7D0EFD03" w14:textId="77777777" w:rsidR="00F24115" w:rsidRPr="00D54198" w:rsidRDefault="00F24115" w:rsidP="00F24115">
            <w:pPr>
              <w:rPr>
                <w:rFonts w:ascii="Corbel" w:hAnsi="Corbel"/>
                <w:b/>
                <w:bCs/>
                <w:color w:val="000000" w:themeColor="text1"/>
              </w:rPr>
            </w:pPr>
            <w:r w:rsidRPr="00D54198">
              <w:rPr>
                <w:rFonts w:ascii="Corbel" w:hAnsi="Corbel"/>
                <w:b/>
                <w:bCs/>
                <w:color w:val="000000" w:themeColor="text1"/>
              </w:rPr>
              <w:t>Notes</w:t>
            </w:r>
          </w:p>
        </w:tc>
        <w:tc>
          <w:tcPr>
            <w:tcW w:w="7348" w:type="dxa"/>
            <w:gridSpan w:val="3"/>
            <w:vAlign w:val="center"/>
          </w:tcPr>
          <w:p w14:paraId="7374F129" w14:textId="0A6D2622" w:rsidR="00F24115" w:rsidRDefault="00F24115" w:rsidP="00F24115">
            <w:pPr>
              <w:rPr>
                <w:rFonts w:ascii="Corbel" w:hAnsi="Corbel"/>
                <w:color w:val="000000" w:themeColor="text1"/>
              </w:rPr>
            </w:pPr>
            <w:r>
              <w:rPr>
                <w:rFonts w:ascii="Corbel" w:hAnsi="Corbel"/>
                <w:color w:val="000000" w:themeColor="text1"/>
              </w:rPr>
              <w:t xml:space="preserve">Values from 1 to 247 except for 157 (0x9d).  </w:t>
            </w:r>
            <w:r w:rsidR="00633EFA">
              <w:rPr>
                <w:rFonts w:ascii="Corbel" w:hAnsi="Corbel"/>
                <w:color w:val="000000" w:themeColor="text1"/>
              </w:rPr>
              <w:t>B</w:t>
            </w:r>
            <w:r>
              <w:rPr>
                <w:rFonts w:ascii="Corbel" w:hAnsi="Corbel"/>
                <w:color w:val="000000" w:themeColor="text1"/>
              </w:rPr>
              <w:t>roadcast address</w:t>
            </w:r>
            <w:r w:rsidR="00633EFA">
              <w:rPr>
                <w:rFonts w:ascii="Corbel" w:hAnsi="Corbel"/>
                <w:color w:val="000000" w:themeColor="text1"/>
              </w:rPr>
              <w:t xml:space="preserve"> 0 is not enabled, </w:t>
            </w:r>
            <w:r w:rsidR="00C74760">
              <w:rPr>
                <w:rFonts w:ascii="Corbel" w:hAnsi="Corbel"/>
                <w:color w:val="000000" w:themeColor="text1"/>
              </w:rPr>
              <w:t xml:space="preserve">the </w:t>
            </w:r>
            <w:r w:rsidR="00633EFA">
              <w:rPr>
                <w:rFonts w:ascii="Corbel" w:hAnsi="Corbel"/>
                <w:color w:val="000000" w:themeColor="text1"/>
              </w:rPr>
              <w:t>default address is 1</w:t>
            </w:r>
            <w:r>
              <w:rPr>
                <w:rFonts w:ascii="Corbel" w:hAnsi="Corbel"/>
                <w:color w:val="000000" w:themeColor="text1"/>
              </w:rPr>
              <w:t xml:space="preserve">. </w:t>
            </w:r>
          </w:p>
        </w:tc>
      </w:tr>
    </w:tbl>
    <w:p w14:paraId="1449DA85" w14:textId="77777777" w:rsidR="00F24115" w:rsidRDefault="00F24115" w:rsidP="00F24115">
      <w:pPr>
        <w:rPr>
          <w:rFonts w:ascii="Corbel" w:hAnsi="Corbel"/>
          <w:color w:val="000000" w:themeColor="text1"/>
        </w:rPr>
      </w:pPr>
    </w:p>
    <w:tbl>
      <w:tblPr>
        <w:tblStyle w:val="TableGrid"/>
        <w:tblW w:w="0" w:type="auto"/>
        <w:tblLook w:val="04A0" w:firstRow="1" w:lastRow="0" w:firstColumn="1" w:lastColumn="0" w:noHBand="0" w:noVBand="1"/>
      </w:tblPr>
      <w:tblGrid>
        <w:gridCol w:w="2449"/>
        <w:gridCol w:w="4206"/>
        <w:gridCol w:w="1620"/>
        <w:gridCol w:w="1522"/>
      </w:tblGrid>
      <w:tr w:rsidR="00F24115" w:rsidRPr="00BE7041" w14:paraId="101AECDB" w14:textId="77777777" w:rsidTr="00F24115">
        <w:tc>
          <w:tcPr>
            <w:tcW w:w="2449" w:type="dxa"/>
            <w:vMerge w:val="restart"/>
            <w:vAlign w:val="center"/>
          </w:tcPr>
          <w:p w14:paraId="7050D4EA" w14:textId="77777777" w:rsidR="00F24115" w:rsidRPr="00C12394" w:rsidRDefault="00F24115" w:rsidP="00F24115">
            <w:pPr>
              <w:rPr>
                <w:rFonts w:ascii="Corbel" w:hAnsi="Corbel"/>
                <w:b/>
                <w:bCs/>
              </w:rPr>
            </w:pPr>
            <w:r>
              <w:rPr>
                <w:rFonts w:ascii="Corbel" w:hAnsi="Corbel"/>
                <w:b/>
                <w:bCs/>
              </w:rPr>
              <w:t>Serial number, SN</w:t>
            </w:r>
          </w:p>
        </w:tc>
        <w:tc>
          <w:tcPr>
            <w:tcW w:w="4206" w:type="dxa"/>
            <w:vMerge w:val="restart"/>
            <w:vAlign w:val="center"/>
          </w:tcPr>
          <w:p w14:paraId="6805027A" w14:textId="5FE11407" w:rsidR="00F24115" w:rsidRPr="00C12394" w:rsidRDefault="00F24115" w:rsidP="00F24115">
            <w:pPr>
              <w:jc w:val="center"/>
              <w:rPr>
                <w:rFonts w:ascii="Corbel" w:hAnsi="Corbel"/>
                <w:b/>
                <w:bCs/>
              </w:rPr>
            </w:pPr>
            <w:r w:rsidRPr="001E6B1F">
              <w:rPr>
                <w:rFonts w:ascii="Corbel" w:hAnsi="Corbel"/>
                <w:b/>
                <w:bCs/>
                <w:color w:val="000000" w:themeColor="text1"/>
                <w:sz w:val="28"/>
                <w:szCs w:val="28"/>
              </w:rPr>
              <w:t>0x00</w:t>
            </w:r>
            <w:r w:rsidR="00E0412F" w:rsidRPr="001E6B1F">
              <w:rPr>
                <w:rFonts w:ascii="Corbel" w:hAnsi="Corbel"/>
                <w:b/>
                <w:bCs/>
                <w:color w:val="000000" w:themeColor="text1"/>
                <w:sz w:val="28"/>
                <w:szCs w:val="28"/>
              </w:rPr>
              <w:t>30</w:t>
            </w:r>
            <w:r w:rsidR="001E6B1F" w:rsidRPr="001E6B1F">
              <w:rPr>
                <w:rFonts w:ascii="Corbel" w:hAnsi="Corbel"/>
                <w:b/>
                <w:bCs/>
                <w:color w:val="000000" w:themeColor="text1"/>
                <w:sz w:val="28"/>
                <w:szCs w:val="28"/>
              </w:rPr>
              <w:t xml:space="preserve"> ~ </w:t>
            </w:r>
            <w:r w:rsidR="00272503" w:rsidRPr="001E6B1F">
              <w:rPr>
                <w:rFonts w:ascii="Corbel" w:hAnsi="Corbel"/>
                <w:b/>
                <w:bCs/>
                <w:color w:val="000000" w:themeColor="text1"/>
                <w:sz w:val="28"/>
                <w:szCs w:val="28"/>
              </w:rPr>
              <w:t>0x0035</w:t>
            </w:r>
          </w:p>
        </w:tc>
        <w:tc>
          <w:tcPr>
            <w:tcW w:w="1620" w:type="dxa"/>
            <w:vAlign w:val="center"/>
          </w:tcPr>
          <w:p w14:paraId="233CEAB3" w14:textId="77777777" w:rsidR="00F24115" w:rsidRPr="00C12394" w:rsidRDefault="00F24115" w:rsidP="00F24115">
            <w:pPr>
              <w:rPr>
                <w:rFonts w:ascii="Corbel" w:hAnsi="Corbel"/>
                <w:b/>
                <w:bCs/>
              </w:rPr>
            </w:pPr>
            <w:r w:rsidRPr="00C12394">
              <w:rPr>
                <w:rFonts w:ascii="Corbel" w:hAnsi="Corbel"/>
                <w:b/>
                <w:bCs/>
              </w:rPr>
              <w:t>Write</w:t>
            </w:r>
          </w:p>
        </w:tc>
        <w:tc>
          <w:tcPr>
            <w:tcW w:w="1522" w:type="dxa"/>
            <w:vAlign w:val="center"/>
          </w:tcPr>
          <w:p w14:paraId="73048979" w14:textId="77777777" w:rsidR="00F24115" w:rsidRPr="00C12394" w:rsidRDefault="00F24115" w:rsidP="00F24115">
            <w:pPr>
              <w:rPr>
                <w:rFonts w:ascii="Corbel" w:hAnsi="Corbel"/>
              </w:rPr>
            </w:pPr>
            <w:r w:rsidRPr="00C12394">
              <w:rPr>
                <w:rFonts w:ascii="Corbel" w:hAnsi="Corbel"/>
              </w:rPr>
              <w:t>N</w:t>
            </w:r>
          </w:p>
        </w:tc>
      </w:tr>
      <w:tr w:rsidR="00F24115" w:rsidRPr="00BE7041" w14:paraId="706D9A00" w14:textId="77777777" w:rsidTr="00F24115">
        <w:tc>
          <w:tcPr>
            <w:tcW w:w="2449" w:type="dxa"/>
            <w:vMerge/>
            <w:vAlign w:val="center"/>
          </w:tcPr>
          <w:p w14:paraId="73FD57CF" w14:textId="77777777" w:rsidR="00F24115" w:rsidRPr="00C12394" w:rsidRDefault="00F24115" w:rsidP="00F24115">
            <w:pPr>
              <w:rPr>
                <w:rFonts w:ascii="Corbel" w:hAnsi="Corbel"/>
              </w:rPr>
            </w:pPr>
          </w:p>
        </w:tc>
        <w:tc>
          <w:tcPr>
            <w:tcW w:w="4206" w:type="dxa"/>
            <w:vMerge/>
            <w:vAlign w:val="center"/>
          </w:tcPr>
          <w:p w14:paraId="591EA0A0" w14:textId="77777777" w:rsidR="00F24115" w:rsidRPr="00C12394" w:rsidRDefault="00F24115" w:rsidP="00F24115">
            <w:pPr>
              <w:rPr>
                <w:rFonts w:ascii="Corbel" w:hAnsi="Corbel"/>
              </w:rPr>
            </w:pPr>
          </w:p>
        </w:tc>
        <w:tc>
          <w:tcPr>
            <w:tcW w:w="1620" w:type="dxa"/>
            <w:vAlign w:val="center"/>
          </w:tcPr>
          <w:p w14:paraId="070500DB" w14:textId="77777777" w:rsidR="00F24115" w:rsidRPr="00C12394" w:rsidRDefault="00F24115" w:rsidP="00F24115">
            <w:pPr>
              <w:rPr>
                <w:rFonts w:ascii="Corbel" w:hAnsi="Corbel"/>
                <w:b/>
                <w:bCs/>
              </w:rPr>
            </w:pPr>
            <w:r w:rsidRPr="00C12394">
              <w:rPr>
                <w:rFonts w:ascii="Corbel" w:hAnsi="Corbel"/>
                <w:b/>
                <w:bCs/>
              </w:rPr>
              <w:t>Read</w:t>
            </w:r>
          </w:p>
        </w:tc>
        <w:tc>
          <w:tcPr>
            <w:tcW w:w="1522" w:type="dxa"/>
            <w:vAlign w:val="center"/>
          </w:tcPr>
          <w:p w14:paraId="65FE8628" w14:textId="77777777" w:rsidR="00F24115" w:rsidRPr="00C12394" w:rsidRDefault="00F24115" w:rsidP="00F24115">
            <w:pPr>
              <w:rPr>
                <w:rFonts w:ascii="Corbel" w:hAnsi="Corbel"/>
              </w:rPr>
            </w:pPr>
            <w:r>
              <w:rPr>
                <w:rFonts w:ascii="Corbel" w:hAnsi="Corbel"/>
              </w:rPr>
              <w:t>Y</w:t>
            </w:r>
          </w:p>
        </w:tc>
      </w:tr>
      <w:tr w:rsidR="00F24115" w:rsidRPr="00BE7041" w14:paraId="2DB22895" w14:textId="77777777" w:rsidTr="00F24115">
        <w:tc>
          <w:tcPr>
            <w:tcW w:w="2449" w:type="dxa"/>
            <w:vAlign w:val="center"/>
          </w:tcPr>
          <w:p w14:paraId="37B9DA4D" w14:textId="77777777" w:rsidR="00F24115" w:rsidRPr="00C12394" w:rsidRDefault="00F24115" w:rsidP="00F24115">
            <w:pPr>
              <w:rPr>
                <w:rFonts w:ascii="Corbel" w:hAnsi="Corbel"/>
                <w:b/>
                <w:bCs/>
              </w:rPr>
            </w:pPr>
            <w:r w:rsidRPr="00C12394">
              <w:rPr>
                <w:rFonts w:ascii="Corbel" w:hAnsi="Corbel"/>
                <w:b/>
                <w:bCs/>
              </w:rPr>
              <w:t>Description</w:t>
            </w:r>
          </w:p>
        </w:tc>
        <w:tc>
          <w:tcPr>
            <w:tcW w:w="7348" w:type="dxa"/>
            <w:gridSpan w:val="3"/>
            <w:vAlign w:val="center"/>
          </w:tcPr>
          <w:p w14:paraId="6FF88FD1" w14:textId="77777777" w:rsidR="00F24115" w:rsidRPr="00C12394" w:rsidRDefault="00F24115" w:rsidP="00F24115">
            <w:pPr>
              <w:rPr>
                <w:rFonts w:ascii="Corbel" w:hAnsi="Corbel"/>
              </w:rPr>
            </w:pPr>
            <w:r w:rsidRPr="00C12394">
              <w:rPr>
                <w:rFonts w:ascii="Corbel" w:hAnsi="Corbel" w:cs="Arial"/>
                <w:sz w:val="20"/>
                <w:szCs w:val="20"/>
              </w:rPr>
              <w:t>Series Number</w:t>
            </w:r>
            <w:r>
              <w:rPr>
                <w:rFonts w:ascii="Corbel" w:hAnsi="Corbel" w:cs="Arial"/>
                <w:sz w:val="20"/>
                <w:szCs w:val="20"/>
              </w:rPr>
              <w:t xml:space="preserve"> of the product, SN</w:t>
            </w:r>
          </w:p>
        </w:tc>
      </w:tr>
      <w:tr w:rsidR="00F24115" w:rsidRPr="00BE7041" w14:paraId="7AD6D3C5" w14:textId="77777777" w:rsidTr="00F24115">
        <w:tc>
          <w:tcPr>
            <w:tcW w:w="2449" w:type="dxa"/>
            <w:vAlign w:val="center"/>
          </w:tcPr>
          <w:p w14:paraId="26CBA616" w14:textId="77777777" w:rsidR="00F24115" w:rsidRPr="00C12394" w:rsidRDefault="00F24115" w:rsidP="00F24115">
            <w:pPr>
              <w:rPr>
                <w:rFonts w:ascii="Corbel" w:hAnsi="Corbel"/>
                <w:b/>
                <w:bCs/>
              </w:rPr>
            </w:pPr>
            <w:r w:rsidRPr="00C12394">
              <w:rPr>
                <w:rFonts w:ascii="Corbel" w:hAnsi="Corbel"/>
                <w:b/>
                <w:bCs/>
              </w:rPr>
              <w:t>Value type</w:t>
            </w:r>
          </w:p>
        </w:tc>
        <w:tc>
          <w:tcPr>
            <w:tcW w:w="7348" w:type="dxa"/>
            <w:gridSpan w:val="3"/>
            <w:vAlign w:val="center"/>
          </w:tcPr>
          <w:p w14:paraId="6DAF582E" w14:textId="6F349B39" w:rsidR="00F24115" w:rsidRPr="00C12394" w:rsidRDefault="00E0412F" w:rsidP="00F24115">
            <w:pPr>
              <w:rPr>
                <w:rFonts w:ascii="Corbel" w:hAnsi="Corbel"/>
              </w:rPr>
            </w:pPr>
            <w:r>
              <w:rPr>
                <w:rFonts w:ascii="Corbel" w:hAnsi="Corbel"/>
                <w:color w:val="000000" w:themeColor="text1"/>
              </w:rPr>
              <w:t>U</w:t>
            </w:r>
            <w:r w:rsidR="00101E32">
              <w:rPr>
                <w:rFonts w:ascii="Corbel" w:hAnsi="Corbel"/>
                <w:color w:val="000000" w:themeColor="text1"/>
              </w:rPr>
              <w:t>I</w:t>
            </w:r>
            <w:r>
              <w:rPr>
                <w:rFonts w:ascii="Corbel" w:hAnsi="Corbel"/>
                <w:color w:val="000000" w:themeColor="text1"/>
              </w:rPr>
              <w:t xml:space="preserve">NT </w:t>
            </w:r>
            <w:r w:rsidR="00272503">
              <w:rPr>
                <w:rFonts w:ascii="Corbel" w:hAnsi="Corbel"/>
                <w:color w:val="000000" w:themeColor="text1"/>
              </w:rPr>
              <w:t>8 (12bits)</w:t>
            </w:r>
          </w:p>
        </w:tc>
      </w:tr>
      <w:tr w:rsidR="00F24115" w:rsidRPr="00BE7041" w14:paraId="27CCE6D1" w14:textId="77777777" w:rsidTr="00F24115">
        <w:tc>
          <w:tcPr>
            <w:tcW w:w="2449" w:type="dxa"/>
            <w:vAlign w:val="center"/>
          </w:tcPr>
          <w:p w14:paraId="1E871E89" w14:textId="77777777" w:rsidR="00F24115" w:rsidRPr="00C12394" w:rsidRDefault="00F24115" w:rsidP="00F24115">
            <w:pPr>
              <w:rPr>
                <w:rFonts w:ascii="Corbel" w:hAnsi="Corbel"/>
                <w:b/>
                <w:bCs/>
              </w:rPr>
            </w:pPr>
            <w:r w:rsidRPr="00C12394">
              <w:rPr>
                <w:rFonts w:ascii="Corbel" w:hAnsi="Corbel"/>
                <w:b/>
                <w:bCs/>
              </w:rPr>
              <w:t>Notes</w:t>
            </w:r>
          </w:p>
        </w:tc>
        <w:tc>
          <w:tcPr>
            <w:tcW w:w="7348" w:type="dxa"/>
            <w:gridSpan w:val="3"/>
            <w:vAlign w:val="center"/>
          </w:tcPr>
          <w:p w14:paraId="40AB2BE3" w14:textId="53AECB05" w:rsidR="00F24115" w:rsidRPr="00C12394" w:rsidRDefault="00F24115" w:rsidP="00F24115">
            <w:pPr>
              <w:rPr>
                <w:rFonts w:ascii="Corbel" w:hAnsi="Corbel" w:cs="Arial"/>
                <w:sz w:val="20"/>
                <w:szCs w:val="20"/>
              </w:rPr>
            </w:pPr>
            <w:r w:rsidRPr="00C12394">
              <w:rPr>
                <w:rFonts w:ascii="Corbel" w:hAnsi="Corbel" w:cs="Arial"/>
                <w:sz w:val="20"/>
                <w:szCs w:val="20"/>
              </w:rPr>
              <w:t>SN= value(0x00</w:t>
            </w:r>
            <w:r w:rsidR="00272503">
              <w:rPr>
                <w:rFonts w:ascii="Corbel" w:hAnsi="Corbel" w:cs="Arial"/>
                <w:sz w:val="20"/>
                <w:szCs w:val="20"/>
              </w:rPr>
              <w:t>30</w:t>
            </w:r>
            <w:r w:rsidRPr="00C12394">
              <w:rPr>
                <w:rFonts w:ascii="Corbel" w:hAnsi="Corbel" w:cs="Arial"/>
                <w:sz w:val="20"/>
                <w:szCs w:val="20"/>
              </w:rPr>
              <w:t>), value(0x00</w:t>
            </w:r>
            <w:r w:rsidR="00272503">
              <w:rPr>
                <w:rFonts w:ascii="Corbel" w:hAnsi="Corbel" w:cs="Arial"/>
                <w:sz w:val="20"/>
                <w:szCs w:val="20"/>
              </w:rPr>
              <w:t>31</w:t>
            </w:r>
            <w:r w:rsidRPr="00C12394">
              <w:rPr>
                <w:rFonts w:ascii="Corbel" w:hAnsi="Corbel" w:cs="Arial"/>
                <w:sz w:val="20"/>
                <w:szCs w:val="20"/>
              </w:rPr>
              <w:t>),….,value (0x00</w:t>
            </w:r>
            <w:r w:rsidR="00272503">
              <w:rPr>
                <w:rFonts w:ascii="Corbel" w:hAnsi="Corbel" w:cs="Arial"/>
                <w:sz w:val="20"/>
                <w:szCs w:val="20"/>
              </w:rPr>
              <w:t>35</w:t>
            </w:r>
            <w:r w:rsidRPr="00C12394">
              <w:rPr>
                <w:rFonts w:ascii="Corbel" w:hAnsi="Corbel" w:cs="Arial"/>
                <w:sz w:val="20"/>
                <w:szCs w:val="20"/>
              </w:rPr>
              <w:t>);</w:t>
            </w:r>
          </w:p>
          <w:p w14:paraId="01BF6D33" w14:textId="1A34DDE0" w:rsidR="00F24115" w:rsidRPr="00C12394" w:rsidRDefault="00F24115" w:rsidP="00F24115">
            <w:pPr>
              <w:rPr>
                <w:rFonts w:ascii="Corbel" w:hAnsi="Corbel"/>
              </w:rPr>
            </w:pPr>
            <w:r>
              <w:rPr>
                <w:rFonts w:ascii="Corbel" w:hAnsi="Corbel" w:cs="Calibri"/>
              </w:rPr>
              <w:lastRenderedPageBreak/>
              <w:t xml:space="preserve">Receiving </w:t>
            </w:r>
            <w:r w:rsidRPr="00C12394">
              <w:rPr>
                <w:rFonts w:ascii="Corbel" w:hAnsi="Corbel" w:cs="Calibri"/>
              </w:rPr>
              <w:t>12 b</w:t>
            </w:r>
            <w:r w:rsidR="00CE0914">
              <w:rPr>
                <w:rFonts w:ascii="Corbel" w:hAnsi="Corbel" w:cs="Calibri"/>
              </w:rPr>
              <w:t>y</w:t>
            </w:r>
            <w:r w:rsidRPr="00C12394">
              <w:rPr>
                <w:rFonts w:ascii="Corbel" w:hAnsi="Corbel" w:cs="Calibri"/>
              </w:rPr>
              <w:t>t</w:t>
            </w:r>
            <w:r w:rsidR="00CE0914">
              <w:rPr>
                <w:rFonts w:ascii="Corbel" w:hAnsi="Corbel" w:cs="Calibri"/>
              </w:rPr>
              <w:t>e</w:t>
            </w:r>
            <w:r w:rsidRPr="00C12394">
              <w:rPr>
                <w:rFonts w:ascii="Corbel" w:hAnsi="Corbel" w:cs="Calibri"/>
              </w:rPr>
              <w:t xml:space="preserve">s </w:t>
            </w:r>
            <w:r>
              <w:rPr>
                <w:rFonts w:ascii="Corbel" w:hAnsi="Corbel" w:cs="Calibri"/>
              </w:rPr>
              <w:t>as:</w:t>
            </w:r>
            <w:r w:rsidRPr="00C12394">
              <w:rPr>
                <w:rFonts w:ascii="Corbel" w:hAnsi="Corbel" w:cs="Arial"/>
                <w:sz w:val="20"/>
                <w:szCs w:val="20"/>
              </w:rPr>
              <w:t xml:space="preserve"> 2A 47 37 41 45 49 30 32 30 35 38 2A , the </w:t>
            </w:r>
            <w:r>
              <w:rPr>
                <w:rFonts w:ascii="Corbel" w:hAnsi="Corbel" w:cs="Arial"/>
                <w:sz w:val="20"/>
                <w:szCs w:val="20"/>
              </w:rPr>
              <w:t xml:space="preserve">corresponding Serial Number </w:t>
            </w:r>
            <w:r w:rsidRPr="00C12394">
              <w:rPr>
                <w:rFonts w:ascii="Corbel" w:hAnsi="Corbel" w:cs="Calibri"/>
              </w:rPr>
              <w:t xml:space="preserve">is </w:t>
            </w:r>
            <w:r w:rsidRPr="00C12394">
              <w:rPr>
                <w:rFonts w:ascii="Corbel" w:hAnsi="Corbel" w:cs="Calibri"/>
                <w:i/>
              </w:rPr>
              <w:t>*G7AEI02058*</w:t>
            </w:r>
            <w:r w:rsidRPr="00C12394">
              <w:rPr>
                <w:rFonts w:ascii="Corbel" w:hAnsi="Corbel" w:cs="Calibri"/>
              </w:rPr>
              <w:t xml:space="preserve">. </w:t>
            </w:r>
          </w:p>
        </w:tc>
      </w:tr>
    </w:tbl>
    <w:p w14:paraId="7ABF969F" w14:textId="77777777" w:rsidR="00F24115" w:rsidRDefault="00F24115" w:rsidP="00F24115">
      <w:pPr>
        <w:rPr>
          <w:rFonts w:ascii="Corbel" w:hAnsi="Corbel"/>
          <w:color w:val="000000" w:themeColor="text1"/>
        </w:rPr>
      </w:pPr>
    </w:p>
    <w:tbl>
      <w:tblPr>
        <w:tblStyle w:val="TableGrid"/>
        <w:tblW w:w="0" w:type="auto"/>
        <w:tblLook w:val="04A0" w:firstRow="1" w:lastRow="0" w:firstColumn="1" w:lastColumn="0" w:noHBand="0" w:noVBand="1"/>
      </w:tblPr>
      <w:tblGrid>
        <w:gridCol w:w="2449"/>
        <w:gridCol w:w="4206"/>
        <w:gridCol w:w="1620"/>
        <w:gridCol w:w="1522"/>
      </w:tblGrid>
      <w:tr w:rsidR="00F24115" w14:paraId="2408929F" w14:textId="77777777" w:rsidTr="00F24115">
        <w:tc>
          <w:tcPr>
            <w:tcW w:w="2449" w:type="dxa"/>
            <w:vMerge w:val="restart"/>
            <w:vAlign w:val="center"/>
          </w:tcPr>
          <w:p w14:paraId="23025989" w14:textId="77777777" w:rsidR="00F24115" w:rsidRPr="00D54198" w:rsidRDefault="00F24115" w:rsidP="00F24115">
            <w:pPr>
              <w:rPr>
                <w:rFonts w:ascii="Corbel" w:hAnsi="Corbel"/>
                <w:b/>
                <w:bCs/>
                <w:color w:val="000000" w:themeColor="text1"/>
              </w:rPr>
            </w:pPr>
            <w:r>
              <w:rPr>
                <w:rFonts w:ascii="Corbel" w:hAnsi="Corbel"/>
                <w:b/>
                <w:bCs/>
                <w:color w:val="000000" w:themeColor="text1"/>
              </w:rPr>
              <w:t>F</w:t>
            </w:r>
            <w:r w:rsidRPr="00D54198">
              <w:rPr>
                <w:rFonts w:ascii="Corbel" w:hAnsi="Corbel"/>
                <w:b/>
                <w:bCs/>
                <w:color w:val="000000" w:themeColor="text1"/>
              </w:rPr>
              <w:t>low</w:t>
            </w:r>
            <w:r>
              <w:rPr>
                <w:rFonts w:ascii="Corbel" w:hAnsi="Corbel"/>
                <w:b/>
                <w:bCs/>
                <w:color w:val="000000" w:themeColor="text1"/>
              </w:rPr>
              <w:t xml:space="preserve"> rate</w:t>
            </w:r>
          </w:p>
        </w:tc>
        <w:tc>
          <w:tcPr>
            <w:tcW w:w="4206" w:type="dxa"/>
            <w:vMerge w:val="restart"/>
            <w:vAlign w:val="center"/>
          </w:tcPr>
          <w:p w14:paraId="2C319558" w14:textId="1785F637" w:rsidR="00F24115" w:rsidRPr="00D54198" w:rsidRDefault="00F24115" w:rsidP="00F24115">
            <w:pPr>
              <w:jc w:val="center"/>
              <w:rPr>
                <w:rFonts w:ascii="Corbel" w:hAnsi="Corbel"/>
                <w:b/>
                <w:bCs/>
                <w:color w:val="000000" w:themeColor="text1"/>
              </w:rPr>
            </w:pPr>
            <w:r w:rsidRPr="001E6B1F">
              <w:rPr>
                <w:rFonts w:ascii="Corbel" w:hAnsi="Corbel"/>
                <w:b/>
                <w:bCs/>
                <w:color w:val="000000" w:themeColor="text1"/>
                <w:sz w:val="28"/>
                <w:szCs w:val="28"/>
              </w:rPr>
              <w:t>0x00</w:t>
            </w:r>
            <w:r w:rsidR="00272503" w:rsidRPr="001E6B1F">
              <w:rPr>
                <w:rFonts w:ascii="Corbel" w:hAnsi="Corbel"/>
                <w:b/>
                <w:bCs/>
                <w:color w:val="000000" w:themeColor="text1"/>
                <w:sz w:val="28"/>
                <w:szCs w:val="28"/>
              </w:rPr>
              <w:t>3A</w:t>
            </w:r>
            <w:r w:rsidRPr="001E6B1F">
              <w:rPr>
                <w:rFonts w:ascii="Corbel" w:hAnsi="Corbel"/>
                <w:b/>
                <w:bCs/>
                <w:color w:val="000000" w:themeColor="text1"/>
                <w:sz w:val="28"/>
                <w:szCs w:val="28"/>
              </w:rPr>
              <w:t xml:space="preserve"> ~ 0x00</w:t>
            </w:r>
            <w:r w:rsidR="00272503" w:rsidRPr="001E6B1F">
              <w:rPr>
                <w:rFonts w:ascii="Corbel" w:hAnsi="Corbel"/>
                <w:b/>
                <w:bCs/>
                <w:color w:val="000000" w:themeColor="text1"/>
                <w:sz w:val="28"/>
                <w:szCs w:val="28"/>
              </w:rPr>
              <w:t>3B</w:t>
            </w:r>
          </w:p>
        </w:tc>
        <w:tc>
          <w:tcPr>
            <w:tcW w:w="1620" w:type="dxa"/>
            <w:vAlign w:val="center"/>
          </w:tcPr>
          <w:p w14:paraId="053B09C5" w14:textId="77777777" w:rsidR="00F24115" w:rsidRPr="00CD0391" w:rsidRDefault="00F24115" w:rsidP="00F24115">
            <w:pPr>
              <w:rPr>
                <w:rFonts w:ascii="Corbel" w:hAnsi="Corbel"/>
                <w:b/>
                <w:bCs/>
                <w:color w:val="000000" w:themeColor="text1"/>
              </w:rPr>
            </w:pPr>
            <w:r w:rsidRPr="00CD0391">
              <w:rPr>
                <w:rFonts w:ascii="Corbel" w:hAnsi="Corbel"/>
                <w:b/>
                <w:bCs/>
                <w:color w:val="000000" w:themeColor="text1"/>
              </w:rPr>
              <w:t>Write</w:t>
            </w:r>
          </w:p>
        </w:tc>
        <w:tc>
          <w:tcPr>
            <w:tcW w:w="1522" w:type="dxa"/>
            <w:vAlign w:val="center"/>
          </w:tcPr>
          <w:p w14:paraId="44F271E7" w14:textId="77777777" w:rsidR="00F24115" w:rsidRDefault="00F24115" w:rsidP="00F24115">
            <w:pPr>
              <w:rPr>
                <w:rFonts w:ascii="Corbel" w:hAnsi="Corbel"/>
                <w:color w:val="000000" w:themeColor="text1"/>
              </w:rPr>
            </w:pPr>
            <w:r>
              <w:rPr>
                <w:rFonts w:ascii="Corbel" w:hAnsi="Corbel"/>
                <w:color w:val="000000" w:themeColor="text1"/>
              </w:rPr>
              <w:t>N</w:t>
            </w:r>
          </w:p>
        </w:tc>
      </w:tr>
      <w:tr w:rsidR="00F24115" w14:paraId="270F61F4" w14:textId="77777777" w:rsidTr="00F24115">
        <w:tc>
          <w:tcPr>
            <w:tcW w:w="2449" w:type="dxa"/>
            <w:vMerge/>
            <w:vAlign w:val="center"/>
          </w:tcPr>
          <w:p w14:paraId="77EDA038" w14:textId="77777777" w:rsidR="00F24115" w:rsidRDefault="00F24115" w:rsidP="00F24115">
            <w:pPr>
              <w:rPr>
                <w:rFonts w:ascii="Corbel" w:hAnsi="Corbel"/>
                <w:color w:val="000000" w:themeColor="text1"/>
              </w:rPr>
            </w:pPr>
          </w:p>
        </w:tc>
        <w:tc>
          <w:tcPr>
            <w:tcW w:w="4206" w:type="dxa"/>
            <w:vMerge/>
            <w:vAlign w:val="center"/>
          </w:tcPr>
          <w:p w14:paraId="722888F7" w14:textId="77777777" w:rsidR="00F24115" w:rsidRDefault="00F24115" w:rsidP="00F24115">
            <w:pPr>
              <w:rPr>
                <w:rFonts w:ascii="Corbel" w:hAnsi="Corbel"/>
                <w:color w:val="000000" w:themeColor="text1"/>
              </w:rPr>
            </w:pPr>
          </w:p>
        </w:tc>
        <w:tc>
          <w:tcPr>
            <w:tcW w:w="1620" w:type="dxa"/>
            <w:vAlign w:val="center"/>
          </w:tcPr>
          <w:p w14:paraId="181B590E" w14:textId="77777777" w:rsidR="00F24115" w:rsidRPr="00CD0391" w:rsidRDefault="00F24115" w:rsidP="00F24115">
            <w:pPr>
              <w:rPr>
                <w:rFonts w:ascii="Corbel" w:hAnsi="Corbel"/>
                <w:b/>
                <w:bCs/>
                <w:color w:val="000000" w:themeColor="text1"/>
              </w:rPr>
            </w:pPr>
            <w:r w:rsidRPr="00CD0391">
              <w:rPr>
                <w:rFonts w:ascii="Corbel" w:hAnsi="Corbel"/>
                <w:b/>
                <w:bCs/>
                <w:color w:val="000000" w:themeColor="text1"/>
              </w:rPr>
              <w:t>Read</w:t>
            </w:r>
          </w:p>
        </w:tc>
        <w:tc>
          <w:tcPr>
            <w:tcW w:w="1522" w:type="dxa"/>
            <w:vAlign w:val="center"/>
          </w:tcPr>
          <w:p w14:paraId="6C342229" w14:textId="77777777" w:rsidR="00F24115" w:rsidRDefault="00F24115" w:rsidP="00F24115">
            <w:pPr>
              <w:rPr>
                <w:rFonts w:ascii="Corbel" w:hAnsi="Corbel"/>
                <w:color w:val="000000" w:themeColor="text1"/>
              </w:rPr>
            </w:pPr>
            <w:r>
              <w:rPr>
                <w:rFonts w:ascii="Corbel" w:hAnsi="Corbel"/>
                <w:color w:val="000000" w:themeColor="text1"/>
              </w:rPr>
              <w:t>Y</w:t>
            </w:r>
          </w:p>
        </w:tc>
      </w:tr>
      <w:tr w:rsidR="00F24115" w14:paraId="7BF833FE" w14:textId="77777777" w:rsidTr="00F24115">
        <w:tc>
          <w:tcPr>
            <w:tcW w:w="2449" w:type="dxa"/>
            <w:vAlign w:val="center"/>
          </w:tcPr>
          <w:p w14:paraId="142D8637" w14:textId="77777777" w:rsidR="00F24115" w:rsidRPr="00D54198" w:rsidRDefault="00F24115" w:rsidP="00F24115">
            <w:pPr>
              <w:rPr>
                <w:rFonts w:ascii="Corbel" w:hAnsi="Corbel"/>
                <w:b/>
                <w:bCs/>
                <w:color w:val="000000" w:themeColor="text1"/>
              </w:rPr>
            </w:pPr>
            <w:r w:rsidRPr="00D54198">
              <w:rPr>
                <w:rFonts w:ascii="Corbel" w:hAnsi="Corbel"/>
                <w:b/>
                <w:bCs/>
                <w:color w:val="000000" w:themeColor="text1"/>
              </w:rPr>
              <w:t>Description</w:t>
            </w:r>
          </w:p>
        </w:tc>
        <w:tc>
          <w:tcPr>
            <w:tcW w:w="7348" w:type="dxa"/>
            <w:gridSpan w:val="3"/>
            <w:vAlign w:val="center"/>
          </w:tcPr>
          <w:p w14:paraId="3182A4C7" w14:textId="77777777" w:rsidR="00F24115" w:rsidRDefault="00F24115" w:rsidP="00F24115">
            <w:pPr>
              <w:rPr>
                <w:rFonts w:ascii="Corbel" w:hAnsi="Corbel"/>
                <w:color w:val="000000" w:themeColor="text1"/>
              </w:rPr>
            </w:pPr>
            <w:r>
              <w:rPr>
                <w:rFonts w:ascii="Corbel" w:hAnsi="Corbel"/>
                <w:color w:val="000000" w:themeColor="text1"/>
              </w:rPr>
              <w:t>Current flow rate</w:t>
            </w:r>
          </w:p>
        </w:tc>
      </w:tr>
      <w:tr w:rsidR="00F24115" w14:paraId="11DC4B7E" w14:textId="77777777" w:rsidTr="00F24115">
        <w:tc>
          <w:tcPr>
            <w:tcW w:w="2449" w:type="dxa"/>
            <w:vAlign w:val="center"/>
          </w:tcPr>
          <w:p w14:paraId="7BEF7EF9" w14:textId="77777777" w:rsidR="00F24115" w:rsidRPr="00D54198" w:rsidRDefault="00F24115" w:rsidP="00F24115">
            <w:pPr>
              <w:rPr>
                <w:rFonts w:ascii="Corbel" w:hAnsi="Corbel"/>
                <w:b/>
                <w:bCs/>
                <w:color w:val="000000" w:themeColor="text1"/>
              </w:rPr>
            </w:pPr>
            <w:r w:rsidRPr="00D54198">
              <w:rPr>
                <w:rFonts w:ascii="Corbel" w:hAnsi="Corbel"/>
                <w:b/>
                <w:bCs/>
                <w:color w:val="000000" w:themeColor="text1"/>
              </w:rPr>
              <w:t>Value type</w:t>
            </w:r>
          </w:p>
        </w:tc>
        <w:tc>
          <w:tcPr>
            <w:tcW w:w="7348" w:type="dxa"/>
            <w:gridSpan w:val="3"/>
            <w:vAlign w:val="center"/>
          </w:tcPr>
          <w:p w14:paraId="2DE6FF48" w14:textId="6FB75756" w:rsidR="00F24115" w:rsidRDefault="00F24115" w:rsidP="00F24115">
            <w:pPr>
              <w:rPr>
                <w:rFonts w:ascii="Corbel" w:hAnsi="Corbel"/>
                <w:color w:val="000000" w:themeColor="text1"/>
              </w:rPr>
            </w:pPr>
            <w:r>
              <w:rPr>
                <w:rFonts w:ascii="Corbel" w:hAnsi="Corbel"/>
                <w:color w:val="000000" w:themeColor="text1"/>
              </w:rPr>
              <w:t>U</w:t>
            </w:r>
            <w:r w:rsidR="00101E32">
              <w:rPr>
                <w:rFonts w:ascii="Corbel" w:hAnsi="Corbel"/>
                <w:color w:val="000000" w:themeColor="text1"/>
              </w:rPr>
              <w:t>I</w:t>
            </w:r>
            <w:r w:rsidR="00272503">
              <w:rPr>
                <w:rFonts w:ascii="Corbel" w:hAnsi="Corbel"/>
                <w:color w:val="000000" w:themeColor="text1"/>
              </w:rPr>
              <w:t>NT 16</w:t>
            </w:r>
          </w:p>
        </w:tc>
      </w:tr>
      <w:tr w:rsidR="00F24115" w14:paraId="22B6A178" w14:textId="77777777" w:rsidTr="00F24115">
        <w:tc>
          <w:tcPr>
            <w:tcW w:w="2449" w:type="dxa"/>
            <w:vAlign w:val="center"/>
          </w:tcPr>
          <w:p w14:paraId="4B48EE8C" w14:textId="77777777" w:rsidR="00F24115" w:rsidRPr="00D54198" w:rsidRDefault="00F24115" w:rsidP="00F24115">
            <w:pPr>
              <w:rPr>
                <w:rFonts w:ascii="Corbel" w:hAnsi="Corbel"/>
                <w:b/>
                <w:bCs/>
                <w:color w:val="000000" w:themeColor="text1"/>
              </w:rPr>
            </w:pPr>
            <w:r w:rsidRPr="00D54198">
              <w:rPr>
                <w:rFonts w:ascii="Corbel" w:hAnsi="Corbel"/>
                <w:b/>
                <w:bCs/>
                <w:color w:val="000000" w:themeColor="text1"/>
              </w:rPr>
              <w:t>Notes</w:t>
            </w:r>
          </w:p>
        </w:tc>
        <w:tc>
          <w:tcPr>
            <w:tcW w:w="7348" w:type="dxa"/>
            <w:gridSpan w:val="3"/>
            <w:vAlign w:val="center"/>
          </w:tcPr>
          <w:p w14:paraId="47F45F87" w14:textId="0D0FFE73" w:rsidR="00F24115" w:rsidRDefault="00F24115" w:rsidP="00F24115">
            <w:pPr>
              <w:rPr>
                <w:rFonts w:ascii="Corbel" w:hAnsi="Corbel"/>
                <w:color w:val="000000" w:themeColor="text1"/>
              </w:rPr>
            </w:pPr>
            <w:r>
              <w:rPr>
                <w:rFonts w:ascii="Corbel" w:hAnsi="Corbel"/>
                <w:color w:val="000000" w:themeColor="text1"/>
              </w:rPr>
              <w:t>Flow rate = [Value (0x00</w:t>
            </w:r>
            <w:r w:rsidR="00272503">
              <w:rPr>
                <w:rFonts w:ascii="Corbel" w:hAnsi="Corbel"/>
                <w:color w:val="000000" w:themeColor="text1"/>
              </w:rPr>
              <w:t>3A</w:t>
            </w:r>
            <w:r>
              <w:rPr>
                <w:rFonts w:ascii="Corbel" w:hAnsi="Corbel"/>
                <w:color w:val="000000" w:themeColor="text1"/>
              </w:rPr>
              <w:t>)*65536 + value (ox00</w:t>
            </w:r>
            <w:r w:rsidR="00272503">
              <w:rPr>
                <w:rFonts w:ascii="Corbel" w:hAnsi="Corbel"/>
                <w:color w:val="000000" w:themeColor="text1"/>
              </w:rPr>
              <w:t>3B</w:t>
            </w:r>
            <w:r>
              <w:rPr>
                <w:rFonts w:ascii="Corbel" w:hAnsi="Corbel"/>
                <w:color w:val="000000" w:themeColor="text1"/>
              </w:rPr>
              <w:t>)]/1000</w:t>
            </w:r>
          </w:p>
          <w:p w14:paraId="0501A2C0" w14:textId="48F0326A" w:rsidR="00F24115" w:rsidRDefault="00F24115" w:rsidP="00F24115">
            <w:pPr>
              <w:rPr>
                <w:rFonts w:ascii="Corbel" w:hAnsi="Corbel"/>
                <w:color w:val="000000" w:themeColor="text1"/>
              </w:rPr>
            </w:pPr>
            <w:r>
              <w:rPr>
                <w:rFonts w:ascii="Corbel" w:hAnsi="Corbel"/>
                <w:color w:val="000000" w:themeColor="text1"/>
              </w:rPr>
              <w:t xml:space="preserve">e.g.:  for a flow rate of 123.456 </w:t>
            </w:r>
            <w:r w:rsidR="003B729F">
              <w:rPr>
                <w:rFonts w:ascii="Corbel" w:hAnsi="Corbel"/>
                <w:color w:val="000000" w:themeColor="text1"/>
              </w:rPr>
              <w:t>SCFH,</w:t>
            </w:r>
            <w:r>
              <w:rPr>
                <w:rFonts w:ascii="Corbel" w:hAnsi="Corbel"/>
                <w:color w:val="000000" w:themeColor="text1"/>
              </w:rPr>
              <w:t xml:space="preserve">  the user will read “1 (0x0002)” from register 0x00</w:t>
            </w:r>
            <w:r w:rsidR="00272503">
              <w:rPr>
                <w:rFonts w:ascii="Corbel" w:hAnsi="Corbel"/>
                <w:color w:val="000000" w:themeColor="text1"/>
              </w:rPr>
              <w:t>3A</w:t>
            </w:r>
            <w:r>
              <w:rPr>
                <w:rFonts w:ascii="Corbel" w:hAnsi="Corbel"/>
                <w:color w:val="000000" w:themeColor="text1"/>
              </w:rPr>
              <w:t xml:space="preserve"> and “57920 (0xE240)” from register 0x003B, therefore</w:t>
            </w:r>
          </w:p>
          <w:p w14:paraId="2ACD5806" w14:textId="4E96A185" w:rsidR="00F24115" w:rsidRDefault="00F24115" w:rsidP="00F24115">
            <w:pPr>
              <w:rPr>
                <w:rFonts w:ascii="Corbel" w:hAnsi="Corbel"/>
                <w:color w:val="000000" w:themeColor="text1"/>
              </w:rPr>
            </w:pPr>
            <w:r>
              <w:rPr>
                <w:rFonts w:ascii="Corbel" w:hAnsi="Corbel"/>
                <w:color w:val="000000" w:themeColor="text1"/>
              </w:rPr>
              <w:t xml:space="preserve"> Current flow rate = (1*65536+57920)/1000 = 123.456</w:t>
            </w:r>
            <w:r w:rsidR="003B729F">
              <w:rPr>
                <w:rFonts w:ascii="Corbel" w:hAnsi="Corbel"/>
                <w:color w:val="000000" w:themeColor="text1"/>
              </w:rPr>
              <w:t xml:space="preserve"> SCFH</w:t>
            </w:r>
          </w:p>
        </w:tc>
      </w:tr>
    </w:tbl>
    <w:p w14:paraId="535D306A" w14:textId="77777777" w:rsidR="00F24115" w:rsidRDefault="00F24115" w:rsidP="00F24115">
      <w:pPr>
        <w:rPr>
          <w:rFonts w:ascii="Corbel" w:hAnsi="Corbel"/>
          <w:color w:val="000000" w:themeColor="text1"/>
        </w:rPr>
      </w:pPr>
    </w:p>
    <w:tbl>
      <w:tblPr>
        <w:tblStyle w:val="TableGrid"/>
        <w:tblW w:w="0" w:type="auto"/>
        <w:tblLook w:val="04A0" w:firstRow="1" w:lastRow="0" w:firstColumn="1" w:lastColumn="0" w:noHBand="0" w:noVBand="1"/>
      </w:tblPr>
      <w:tblGrid>
        <w:gridCol w:w="2449"/>
        <w:gridCol w:w="4206"/>
        <w:gridCol w:w="1620"/>
        <w:gridCol w:w="1522"/>
      </w:tblGrid>
      <w:tr w:rsidR="00F24115" w14:paraId="6462223E" w14:textId="77777777" w:rsidTr="00F24115">
        <w:tc>
          <w:tcPr>
            <w:tcW w:w="2449" w:type="dxa"/>
            <w:vMerge w:val="restart"/>
            <w:vAlign w:val="center"/>
          </w:tcPr>
          <w:p w14:paraId="391738B6" w14:textId="59CAECE8" w:rsidR="00F24115" w:rsidRPr="00D54198" w:rsidRDefault="00013949" w:rsidP="00F24115">
            <w:pPr>
              <w:rPr>
                <w:rFonts w:ascii="Corbel" w:hAnsi="Corbel"/>
                <w:b/>
                <w:bCs/>
                <w:color w:val="000000" w:themeColor="text1"/>
              </w:rPr>
            </w:pPr>
            <w:r w:rsidRPr="00E62E8D">
              <w:rPr>
                <w:rFonts w:ascii="Corbel" w:hAnsi="Corbel"/>
                <w:b/>
                <w:bCs/>
                <w:color w:val="000000" w:themeColor="text1"/>
              </w:rPr>
              <w:t>Accumulated flow</w:t>
            </w:r>
          </w:p>
        </w:tc>
        <w:tc>
          <w:tcPr>
            <w:tcW w:w="4206" w:type="dxa"/>
            <w:vMerge w:val="restart"/>
            <w:vAlign w:val="center"/>
          </w:tcPr>
          <w:p w14:paraId="4AE76EAA" w14:textId="1CE28B26" w:rsidR="00F24115" w:rsidRPr="00D54198" w:rsidRDefault="00F24115" w:rsidP="00F24115">
            <w:pPr>
              <w:jc w:val="center"/>
              <w:rPr>
                <w:rFonts w:ascii="Corbel" w:hAnsi="Corbel"/>
                <w:b/>
                <w:bCs/>
                <w:color w:val="000000" w:themeColor="text1"/>
              </w:rPr>
            </w:pPr>
            <w:r w:rsidRPr="001E6B1F">
              <w:rPr>
                <w:rFonts w:ascii="Corbel" w:hAnsi="Corbel"/>
                <w:b/>
                <w:bCs/>
                <w:color w:val="000000" w:themeColor="text1"/>
                <w:sz w:val="28"/>
                <w:szCs w:val="28"/>
              </w:rPr>
              <w:t>0x00</w:t>
            </w:r>
            <w:r w:rsidR="00272503" w:rsidRPr="001E6B1F">
              <w:rPr>
                <w:rFonts w:ascii="Corbel" w:hAnsi="Corbel"/>
                <w:b/>
                <w:bCs/>
                <w:color w:val="000000" w:themeColor="text1"/>
                <w:sz w:val="28"/>
                <w:szCs w:val="28"/>
              </w:rPr>
              <w:t>3C</w:t>
            </w:r>
            <w:r w:rsidRPr="001E6B1F">
              <w:rPr>
                <w:rFonts w:ascii="Corbel" w:hAnsi="Corbel"/>
                <w:b/>
                <w:bCs/>
                <w:color w:val="000000" w:themeColor="text1"/>
                <w:sz w:val="28"/>
                <w:szCs w:val="28"/>
              </w:rPr>
              <w:t xml:space="preserve"> ~ 0x00</w:t>
            </w:r>
            <w:r w:rsidR="00272503" w:rsidRPr="001E6B1F">
              <w:rPr>
                <w:rFonts w:ascii="Corbel" w:hAnsi="Corbel"/>
                <w:b/>
                <w:bCs/>
                <w:color w:val="000000" w:themeColor="text1"/>
                <w:sz w:val="28"/>
                <w:szCs w:val="28"/>
              </w:rPr>
              <w:t>3E</w:t>
            </w:r>
          </w:p>
        </w:tc>
        <w:tc>
          <w:tcPr>
            <w:tcW w:w="1620" w:type="dxa"/>
            <w:vAlign w:val="center"/>
          </w:tcPr>
          <w:p w14:paraId="2B8D53B7" w14:textId="77777777" w:rsidR="00F24115" w:rsidRPr="00CD0391" w:rsidRDefault="00F24115" w:rsidP="00F24115">
            <w:pPr>
              <w:rPr>
                <w:rFonts w:ascii="Corbel" w:hAnsi="Corbel"/>
                <w:b/>
                <w:bCs/>
                <w:color w:val="000000" w:themeColor="text1"/>
              </w:rPr>
            </w:pPr>
            <w:r w:rsidRPr="00CD0391">
              <w:rPr>
                <w:rFonts w:ascii="Corbel" w:hAnsi="Corbel"/>
                <w:b/>
                <w:bCs/>
                <w:color w:val="000000" w:themeColor="text1"/>
              </w:rPr>
              <w:t>Write</w:t>
            </w:r>
          </w:p>
        </w:tc>
        <w:tc>
          <w:tcPr>
            <w:tcW w:w="1522" w:type="dxa"/>
            <w:vAlign w:val="center"/>
          </w:tcPr>
          <w:p w14:paraId="67D152CB" w14:textId="7CBB48E4" w:rsidR="00F24115" w:rsidRDefault="00F24115" w:rsidP="00F24115">
            <w:pPr>
              <w:rPr>
                <w:rFonts w:ascii="Corbel" w:hAnsi="Corbel"/>
                <w:color w:val="000000" w:themeColor="text1"/>
              </w:rPr>
            </w:pPr>
            <w:r>
              <w:rPr>
                <w:rFonts w:ascii="Corbel" w:hAnsi="Corbel"/>
                <w:color w:val="000000" w:themeColor="text1"/>
              </w:rPr>
              <w:t>Y</w:t>
            </w:r>
          </w:p>
        </w:tc>
      </w:tr>
      <w:tr w:rsidR="00F24115" w14:paraId="69019E93" w14:textId="77777777" w:rsidTr="00F24115">
        <w:tc>
          <w:tcPr>
            <w:tcW w:w="2449" w:type="dxa"/>
            <w:vMerge/>
            <w:vAlign w:val="center"/>
          </w:tcPr>
          <w:p w14:paraId="23C87EF7" w14:textId="77777777" w:rsidR="00F24115" w:rsidRDefault="00F24115" w:rsidP="00F24115">
            <w:pPr>
              <w:rPr>
                <w:rFonts w:ascii="Corbel" w:hAnsi="Corbel"/>
                <w:color w:val="000000" w:themeColor="text1"/>
              </w:rPr>
            </w:pPr>
          </w:p>
        </w:tc>
        <w:tc>
          <w:tcPr>
            <w:tcW w:w="4206" w:type="dxa"/>
            <w:vMerge/>
            <w:vAlign w:val="center"/>
          </w:tcPr>
          <w:p w14:paraId="5DBB866C" w14:textId="77777777" w:rsidR="00F24115" w:rsidRDefault="00F24115" w:rsidP="00F24115">
            <w:pPr>
              <w:rPr>
                <w:rFonts w:ascii="Corbel" w:hAnsi="Corbel"/>
                <w:color w:val="000000" w:themeColor="text1"/>
              </w:rPr>
            </w:pPr>
          </w:p>
        </w:tc>
        <w:tc>
          <w:tcPr>
            <w:tcW w:w="1620" w:type="dxa"/>
            <w:vAlign w:val="center"/>
          </w:tcPr>
          <w:p w14:paraId="7E20BC04" w14:textId="77777777" w:rsidR="00F24115" w:rsidRPr="00CD0391" w:rsidRDefault="00F24115" w:rsidP="00F24115">
            <w:pPr>
              <w:rPr>
                <w:rFonts w:ascii="Corbel" w:hAnsi="Corbel"/>
                <w:b/>
                <w:bCs/>
                <w:color w:val="000000" w:themeColor="text1"/>
              </w:rPr>
            </w:pPr>
            <w:r w:rsidRPr="00CD0391">
              <w:rPr>
                <w:rFonts w:ascii="Corbel" w:hAnsi="Corbel"/>
                <w:b/>
                <w:bCs/>
                <w:color w:val="000000" w:themeColor="text1"/>
              </w:rPr>
              <w:t>Read</w:t>
            </w:r>
          </w:p>
        </w:tc>
        <w:tc>
          <w:tcPr>
            <w:tcW w:w="1522" w:type="dxa"/>
            <w:vAlign w:val="center"/>
          </w:tcPr>
          <w:p w14:paraId="48D9DD0A" w14:textId="77777777" w:rsidR="00F24115" w:rsidRDefault="00F24115" w:rsidP="00F24115">
            <w:pPr>
              <w:rPr>
                <w:rFonts w:ascii="Corbel" w:hAnsi="Corbel"/>
                <w:color w:val="000000" w:themeColor="text1"/>
              </w:rPr>
            </w:pPr>
            <w:r>
              <w:rPr>
                <w:rFonts w:ascii="Corbel" w:hAnsi="Corbel"/>
                <w:color w:val="000000" w:themeColor="text1"/>
              </w:rPr>
              <w:t>Y</w:t>
            </w:r>
          </w:p>
        </w:tc>
      </w:tr>
      <w:tr w:rsidR="00F24115" w14:paraId="145EA57F" w14:textId="77777777" w:rsidTr="00F24115">
        <w:tc>
          <w:tcPr>
            <w:tcW w:w="2449" w:type="dxa"/>
            <w:vAlign w:val="center"/>
          </w:tcPr>
          <w:p w14:paraId="7E2D545A" w14:textId="77777777" w:rsidR="00F24115" w:rsidRPr="00D54198" w:rsidRDefault="00F24115" w:rsidP="00F24115">
            <w:pPr>
              <w:rPr>
                <w:rFonts w:ascii="Corbel" w:hAnsi="Corbel"/>
                <w:b/>
                <w:bCs/>
                <w:color w:val="000000" w:themeColor="text1"/>
              </w:rPr>
            </w:pPr>
            <w:r w:rsidRPr="00D54198">
              <w:rPr>
                <w:rFonts w:ascii="Corbel" w:hAnsi="Corbel"/>
                <w:b/>
                <w:bCs/>
                <w:color w:val="000000" w:themeColor="text1"/>
              </w:rPr>
              <w:t>Description</w:t>
            </w:r>
          </w:p>
        </w:tc>
        <w:tc>
          <w:tcPr>
            <w:tcW w:w="7348" w:type="dxa"/>
            <w:gridSpan w:val="3"/>
            <w:vAlign w:val="center"/>
          </w:tcPr>
          <w:p w14:paraId="2C09F091" w14:textId="532971A5" w:rsidR="00F24115" w:rsidRDefault="00013949" w:rsidP="00F24115">
            <w:pPr>
              <w:rPr>
                <w:rFonts w:ascii="Corbel" w:hAnsi="Corbel"/>
                <w:color w:val="000000" w:themeColor="text1"/>
              </w:rPr>
            </w:pPr>
            <w:r w:rsidRPr="00E62E8D">
              <w:rPr>
                <w:rFonts w:ascii="Corbel" w:hAnsi="Corbel"/>
                <w:color w:val="000000" w:themeColor="text1"/>
              </w:rPr>
              <w:t>Accumulated or totalized flow rate</w:t>
            </w:r>
          </w:p>
        </w:tc>
      </w:tr>
      <w:tr w:rsidR="00F24115" w14:paraId="18F07E3C" w14:textId="77777777" w:rsidTr="00F24115">
        <w:tc>
          <w:tcPr>
            <w:tcW w:w="2449" w:type="dxa"/>
            <w:vAlign w:val="center"/>
          </w:tcPr>
          <w:p w14:paraId="0DFFC32B" w14:textId="77777777" w:rsidR="00F24115" w:rsidRPr="00D54198" w:rsidRDefault="00F24115" w:rsidP="00F24115">
            <w:pPr>
              <w:rPr>
                <w:rFonts w:ascii="Corbel" w:hAnsi="Corbel"/>
                <w:b/>
                <w:bCs/>
                <w:color w:val="000000" w:themeColor="text1"/>
              </w:rPr>
            </w:pPr>
            <w:r w:rsidRPr="00D54198">
              <w:rPr>
                <w:rFonts w:ascii="Corbel" w:hAnsi="Corbel"/>
                <w:b/>
                <w:bCs/>
                <w:color w:val="000000" w:themeColor="text1"/>
              </w:rPr>
              <w:t>Value type</w:t>
            </w:r>
          </w:p>
        </w:tc>
        <w:tc>
          <w:tcPr>
            <w:tcW w:w="7348" w:type="dxa"/>
            <w:gridSpan w:val="3"/>
            <w:vAlign w:val="center"/>
          </w:tcPr>
          <w:p w14:paraId="27EF0DC8" w14:textId="470985B7" w:rsidR="00F24115" w:rsidRDefault="00F24115" w:rsidP="00F24115">
            <w:pPr>
              <w:rPr>
                <w:rFonts w:ascii="Corbel" w:hAnsi="Corbel"/>
                <w:color w:val="000000" w:themeColor="text1"/>
              </w:rPr>
            </w:pPr>
            <w:r>
              <w:rPr>
                <w:rFonts w:ascii="Corbel" w:hAnsi="Corbel"/>
                <w:color w:val="000000" w:themeColor="text1"/>
              </w:rPr>
              <w:t>U</w:t>
            </w:r>
            <w:r w:rsidR="00101E32">
              <w:rPr>
                <w:rFonts w:ascii="Corbel" w:hAnsi="Corbel"/>
                <w:color w:val="000000" w:themeColor="text1"/>
              </w:rPr>
              <w:t>I</w:t>
            </w:r>
            <w:r w:rsidR="00272503">
              <w:rPr>
                <w:rFonts w:ascii="Corbel" w:hAnsi="Corbel"/>
                <w:color w:val="000000" w:themeColor="text1"/>
              </w:rPr>
              <w:t>NT 32</w:t>
            </w:r>
            <w:r>
              <w:rPr>
                <w:rFonts w:ascii="Corbel" w:hAnsi="Corbel"/>
                <w:color w:val="000000" w:themeColor="text1"/>
              </w:rPr>
              <w:t xml:space="preserve"> + U</w:t>
            </w:r>
            <w:r w:rsidR="00272503">
              <w:rPr>
                <w:rFonts w:ascii="Corbel" w:hAnsi="Corbel"/>
                <w:color w:val="000000" w:themeColor="text1"/>
              </w:rPr>
              <w:t>NIT 16</w:t>
            </w:r>
          </w:p>
        </w:tc>
      </w:tr>
      <w:tr w:rsidR="00F24115" w14:paraId="1AF1C515" w14:textId="77777777" w:rsidTr="00F24115">
        <w:tc>
          <w:tcPr>
            <w:tcW w:w="2449" w:type="dxa"/>
            <w:vAlign w:val="center"/>
          </w:tcPr>
          <w:p w14:paraId="5D278FB3" w14:textId="77777777" w:rsidR="00F24115" w:rsidRPr="00D54198" w:rsidRDefault="00F24115" w:rsidP="00F24115">
            <w:pPr>
              <w:rPr>
                <w:rFonts w:ascii="Corbel" w:hAnsi="Corbel"/>
                <w:b/>
                <w:bCs/>
                <w:color w:val="000000" w:themeColor="text1"/>
              </w:rPr>
            </w:pPr>
            <w:r w:rsidRPr="00D54198">
              <w:rPr>
                <w:rFonts w:ascii="Corbel" w:hAnsi="Corbel"/>
                <w:b/>
                <w:bCs/>
                <w:color w:val="000000" w:themeColor="text1"/>
              </w:rPr>
              <w:t>Notes</w:t>
            </w:r>
          </w:p>
        </w:tc>
        <w:tc>
          <w:tcPr>
            <w:tcW w:w="7348" w:type="dxa"/>
            <w:gridSpan w:val="3"/>
            <w:vAlign w:val="center"/>
          </w:tcPr>
          <w:p w14:paraId="0505F62B" w14:textId="77777777" w:rsidR="00013949" w:rsidRDefault="00013949" w:rsidP="00F24115">
            <w:pPr>
              <w:rPr>
                <w:rFonts w:ascii="Corbel" w:hAnsi="Corbel"/>
                <w:color w:val="000000" w:themeColor="text1"/>
              </w:rPr>
            </w:pPr>
            <w:r w:rsidRPr="00052239">
              <w:rPr>
                <w:rFonts w:ascii="Corbel" w:hAnsi="Corbel"/>
                <w:color w:val="000000" w:themeColor="text1"/>
              </w:rPr>
              <w:t>Totalizer</w:t>
            </w:r>
            <w:r>
              <w:rPr>
                <w:rFonts w:ascii="Corbel" w:hAnsi="Corbel"/>
                <w:color w:val="000000" w:themeColor="text1"/>
              </w:rPr>
              <w:t xml:space="preserve"> or accumulated flow rate</w:t>
            </w:r>
          </w:p>
          <w:p w14:paraId="1A4DDB7E" w14:textId="77777777" w:rsidR="00013949" w:rsidRPr="007551BD" w:rsidRDefault="00013949" w:rsidP="00013949">
            <w:pPr>
              <w:ind w:firstLineChars="200" w:firstLine="440"/>
              <w:rPr>
                <w:rFonts w:ascii="Corbel" w:hAnsi="Corbel"/>
                <w:color w:val="000000" w:themeColor="text1"/>
              </w:rPr>
            </w:pPr>
            <w:r w:rsidRPr="007551BD">
              <w:rPr>
                <w:rFonts w:ascii="Corbel" w:hAnsi="Corbel"/>
                <w:color w:val="000000" w:themeColor="text1"/>
              </w:rPr>
              <w:t>= Value (0x003C) * 65536 + Value (0x003D) + Value (0x003E)/1000</w:t>
            </w:r>
          </w:p>
          <w:p w14:paraId="37EA2899" w14:textId="77777777" w:rsidR="00013949" w:rsidRPr="00E62E8D" w:rsidRDefault="00013949" w:rsidP="00013949">
            <w:pPr>
              <w:rPr>
                <w:rFonts w:ascii="Corbel" w:hAnsi="Corbel"/>
                <w:color w:val="000000" w:themeColor="text1"/>
              </w:rPr>
            </w:pPr>
            <w:r w:rsidRPr="00C42337">
              <w:rPr>
                <w:rFonts w:ascii="Corbel" w:hAnsi="Corbel"/>
                <w:b/>
                <w:color w:val="000000" w:themeColor="text1"/>
              </w:rPr>
              <w:t>e.g.</w:t>
            </w:r>
            <w:r>
              <w:rPr>
                <w:rFonts w:ascii="Corbel" w:hAnsi="Corbel"/>
                <w:b/>
                <w:color w:val="000000" w:themeColor="text1"/>
              </w:rPr>
              <w:t>,</w:t>
            </w:r>
            <w:r w:rsidRPr="00C42337">
              <w:rPr>
                <w:rFonts w:ascii="Corbel" w:hAnsi="Corbel"/>
                <w:b/>
                <w:color w:val="000000" w:themeColor="text1"/>
              </w:rPr>
              <w:t xml:space="preserve"> </w:t>
            </w:r>
            <w:r>
              <w:rPr>
                <w:rFonts w:ascii="Corbel" w:hAnsi="Corbel"/>
                <w:color w:val="000000" w:themeColor="text1"/>
              </w:rPr>
              <w:t xml:space="preserve"> F</w:t>
            </w:r>
            <w:r w:rsidRPr="00E62E8D">
              <w:rPr>
                <w:rFonts w:ascii="Corbel" w:hAnsi="Corbel"/>
                <w:color w:val="000000" w:themeColor="text1"/>
              </w:rPr>
              <w:t>or an accumulated flow rate of 3452.245 m</w:t>
            </w:r>
            <w:r w:rsidRPr="00E62E8D">
              <w:rPr>
                <w:rFonts w:ascii="Corbel" w:hAnsi="Corbel"/>
                <w:color w:val="000000" w:themeColor="text1"/>
                <w:vertAlign w:val="superscript"/>
              </w:rPr>
              <w:t>3</w:t>
            </w:r>
            <w:r>
              <w:rPr>
                <w:rFonts w:ascii="Corbel" w:hAnsi="Corbel"/>
                <w:color w:val="000000" w:themeColor="text1"/>
              </w:rPr>
              <w:t xml:space="preserve">, </w:t>
            </w:r>
            <w:r w:rsidRPr="00E62E8D">
              <w:rPr>
                <w:rFonts w:ascii="Corbel" w:hAnsi="Corbel"/>
                <w:color w:val="000000" w:themeColor="text1"/>
              </w:rPr>
              <w:t>the user will read “0</w:t>
            </w:r>
            <w:r>
              <w:rPr>
                <w:rFonts w:ascii="Corbel" w:hAnsi="Corbel"/>
                <w:color w:val="000000" w:themeColor="text1"/>
              </w:rPr>
              <w:t xml:space="preserve"> (0x0000)</w:t>
            </w:r>
            <w:r w:rsidRPr="00E62E8D">
              <w:rPr>
                <w:rFonts w:ascii="Corbel" w:hAnsi="Corbel"/>
                <w:color w:val="000000" w:themeColor="text1"/>
              </w:rPr>
              <w:t>” from register 0x003C; “3452</w:t>
            </w:r>
            <w:r>
              <w:rPr>
                <w:rFonts w:ascii="Corbel" w:hAnsi="Corbel"/>
                <w:color w:val="000000" w:themeColor="text1"/>
              </w:rPr>
              <w:t xml:space="preserve"> (0x0D7C)</w:t>
            </w:r>
            <w:r w:rsidRPr="00E62E8D">
              <w:rPr>
                <w:rFonts w:ascii="Corbel" w:hAnsi="Corbel"/>
                <w:color w:val="000000" w:themeColor="text1"/>
              </w:rPr>
              <w:t>” from register 0x003D, and “245</w:t>
            </w:r>
            <w:r>
              <w:rPr>
                <w:rFonts w:ascii="Corbel" w:hAnsi="Corbel"/>
                <w:color w:val="000000" w:themeColor="text1"/>
              </w:rPr>
              <w:t xml:space="preserve"> (0x00F5)</w:t>
            </w:r>
            <w:r w:rsidRPr="00E62E8D">
              <w:rPr>
                <w:rFonts w:ascii="Corbel" w:hAnsi="Corbel"/>
                <w:color w:val="000000" w:themeColor="text1"/>
              </w:rPr>
              <w:t>” from register 0x003E.</w:t>
            </w:r>
          </w:p>
          <w:p w14:paraId="5161406F" w14:textId="2D24356C" w:rsidR="00F24115" w:rsidRPr="00953CBC" w:rsidRDefault="00013949" w:rsidP="00013949">
            <w:pPr>
              <w:ind w:firstLineChars="300" w:firstLine="660"/>
              <w:rPr>
                <w:rFonts w:ascii="Corbel" w:hAnsi="Corbel"/>
                <w:color w:val="000000" w:themeColor="text1"/>
              </w:rPr>
            </w:pPr>
            <w:r>
              <w:rPr>
                <w:rFonts w:ascii="Corbel" w:hAnsi="Corbel"/>
                <w:color w:val="000000" w:themeColor="text1"/>
              </w:rPr>
              <w:t>Then,</w:t>
            </w:r>
            <w:r w:rsidRPr="00E62E8D">
              <w:rPr>
                <w:rFonts w:ascii="Corbel" w:hAnsi="Corbel"/>
                <w:color w:val="000000" w:themeColor="text1"/>
              </w:rPr>
              <w:t xml:space="preserve"> the accumulated flow rate = 0 + 3425</w:t>
            </w:r>
            <w:r>
              <w:rPr>
                <w:rFonts w:ascii="Corbel" w:hAnsi="Corbel"/>
                <w:color w:val="000000" w:themeColor="text1"/>
              </w:rPr>
              <w:t xml:space="preserve"> + 245</w:t>
            </w:r>
            <w:r w:rsidRPr="00E62E8D">
              <w:rPr>
                <w:rFonts w:ascii="Corbel" w:hAnsi="Corbel"/>
                <w:color w:val="000000" w:themeColor="text1"/>
              </w:rPr>
              <w:t>/1000</w:t>
            </w:r>
            <w:r>
              <w:rPr>
                <w:rFonts w:ascii="Corbel" w:hAnsi="Corbel"/>
                <w:color w:val="000000" w:themeColor="text1"/>
              </w:rPr>
              <w:t xml:space="preserve"> </w:t>
            </w:r>
            <w:r w:rsidRPr="00E62E8D">
              <w:rPr>
                <w:rFonts w:ascii="Corbel" w:hAnsi="Corbel"/>
                <w:color w:val="000000" w:themeColor="text1"/>
              </w:rPr>
              <w:t>=</w:t>
            </w:r>
            <w:r>
              <w:rPr>
                <w:rFonts w:ascii="Corbel" w:hAnsi="Corbel"/>
                <w:color w:val="000000" w:themeColor="text1"/>
              </w:rPr>
              <w:t xml:space="preserve"> </w:t>
            </w:r>
            <w:r w:rsidRPr="00E62E8D">
              <w:rPr>
                <w:rFonts w:ascii="Corbel" w:hAnsi="Corbel"/>
                <w:color w:val="000000" w:themeColor="text1"/>
              </w:rPr>
              <w:t>3425.245.</w:t>
            </w:r>
          </w:p>
        </w:tc>
      </w:tr>
    </w:tbl>
    <w:p w14:paraId="6CCA175E" w14:textId="77777777" w:rsidR="004574C1" w:rsidRDefault="004574C1" w:rsidP="00F24115">
      <w:pPr>
        <w:rPr>
          <w:rFonts w:ascii="Corbel" w:hAnsi="Corbel"/>
          <w:color w:val="000000" w:themeColor="text1"/>
        </w:rPr>
      </w:pPr>
    </w:p>
    <w:tbl>
      <w:tblPr>
        <w:tblStyle w:val="TableGrid"/>
        <w:tblW w:w="0" w:type="auto"/>
        <w:tblLook w:val="04A0" w:firstRow="1" w:lastRow="0" w:firstColumn="1" w:lastColumn="0" w:noHBand="0" w:noVBand="1"/>
      </w:tblPr>
      <w:tblGrid>
        <w:gridCol w:w="2449"/>
        <w:gridCol w:w="4206"/>
        <w:gridCol w:w="1620"/>
        <w:gridCol w:w="1522"/>
      </w:tblGrid>
      <w:tr w:rsidR="00A46D35" w14:paraId="065059F7" w14:textId="77777777" w:rsidTr="00CA4A4A">
        <w:tc>
          <w:tcPr>
            <w:tcW w:w="2449" w:type="dxa"/>
            <w:vMerge w:val="restart"/>
            <w:vAlign w:val="center"/>
          </w:tcPr>
          <w:p w14:paraId="6F6702D6" w14:textId="44051931" w:rsidR="00A46D35" w:rsidRPr="00A46D35" w:rsidRDefault="00A46D35" w:rsidP="00CA4A4A">
            <w:pPr>
              <w:rPr>
                <w:rFonts w:ascii="Corbel" w:hAnsi="Corbel"/>
                <w:b/>
                <w:bCs/>
                <w:color w:val="000000" w:themeColor="text1"/>
              </w:rPr>
            </w:pPr>
            <w:r w:rsidRPr="00A46D35">
              <w:rPr>
                <w:rFonts w:ascii="Corbel" w:hAnsi="Corbel"/>
                <w:b/>
                <w:bCs/>
                <w:color w:val="000000" w:themeColor="text1"/>
              </w:rPr>
              <w:t>Calorific</w:t>
            </w:r>
          </w:p>
        </w:tc>
        <w:tc>
          <w:tcPr>
            <w:tcW w:w="4206" w:type="dxa"/>
            <w:vMerge w:val="restart"/>
            <w:vAlign w:val="center"/>
          </w:tcPr>
          <w:p w14:paraId="5DE4CCEB" w14:textId="2E960809" w:rsidR="00A46D35" w:rsidRPr="00D54198" w:rsidRDefault="00A46D35" w:rsidP="00CA4A4A">
            <w:pPr>
              <w:jc w:val="center"/>
              <w:rPr>
                <w:rFonts w:ascii="Corbel" w:hAnsi="Corbel"/>
                <w:b/>
                <w:bCs/>
                <w:color w:val="000000" w:themeColor="text1"/>
              </w:rPr>
            </w:pPr>
            <w:r w:rsidRPr="001E6B1F">
              <w:rPr>
                <w:rFonts w:ascii="Corbel" w:hAnsi="Corbel"/>
                <w:b/>
                <w:bCs/>
                <w:color w:val="000000" w:themeColor="text1"/>
                <w:sz w:val="28"/>
                <w:szCs w:val="28"/>
              </w:rPr>
              <w:t>0x005B</w:t>
            </w:r>
          </w:p>
        </w:tc>
        <w:tc>
          <w:tcPr>
            <w:tcW w:w="1620" w:type="dxa"/>
            <w:vAlign w:val="center"/>
          </w:tcPr>
          <w:p w14:paraId="2D9632E8" w14:textId="77777777" w:rsidR="00A46D35" w:rsidRPr="00CD0391" w:rsidRDefault="00A46D35" w:rsidP="00CA4A4A">
            <w:pPr>
              <w:rPr>
                <w:rFonts w:ascii="Corbel" w:hAnsi="Corbel"/>
                <w:b/>
                <w:bCs/>
                <w:color w:val="000000" w:themeColor="text1"/>
              </w:rPr>
            </w:pPr>
            <w:r w:rsidRPr="00CD0391">
              <w:rPr>
                <w:rFonts w:ascii="Corbel" w:hAnsi="Corbel"/>
                <w:b/>
                <w:bCs/>
                <w:color w:val="000000" w:themeColor="text1"/>
              </w:rPr>
              <w:t>Write</w:t>
            </w:r>
          </w:p>
        </w:tc>
        <w:tc>
          <w:tcPr>
            <w:tcW w:w="1522" w:type="dxa"/>
            <w:vAlign w:val="center"/>
          </w:tcPr>
          <w:p w14:paraId="762BB875" w14:textId="350E8ACF" w:rsidR="00A46D35" w:rsidRDefault="00A46D35" w:rsidP="00CA4A4A">
            <w:pPr>
              <w:rPr>
                <w:rFonts w:ascii="Corbel" w:hAnsi="Corbel"/>
                <w:color w:val="000000" w:themeColor="text1"/>
              </w:rPr>
            </w:pPr>
            <w:r>
              <w:rPr>
                <w:rFonts w:ascii="Corbel" w:hAnsi="Corbel" w:hint="eastAsia"/>
                <w:color w:val="000000" w:themeColor="text1"/>
              </w:rPr>
              <w:t>N</w:t>
            </w:r>
          </w:p>
        </w:tc>
      </w:tr>
      <w:tr w:rsidR="00A46D35" w14:paraId="7F7DBA5B" w14:textId="77777777" w:rsidTr="00CA4A4A">
        <w:tc>
          <w:tcPr>
            <w:tcW w:w="2449" w:type="dxa"/>
            <w:vMerge/>
            <w:vAlign w:val="center"/>
          </w:tcPr>
          <w:p w14:paraId="53981D24" w14:textId="77777777" w:rsidR="00A46D35" w:rsidRDefault="00A46D35" w:rsidP="00CA4A4A">
            <w:pPr>
              <w:rPr>
                <w:rFonts w:ascii="Corbel" w:hAnsi="Corbel"/>
                <w:color w:val="000000" w:themeColor="text1"/>
              </w:rPr>
            </w:pPr>
          </w:p>
        </w:tc>
        <w:tc>
          <w:tcPr>
            <w:tcW w:w="4206" w:type="dxa"/>
            <w:vMerge/>
            <w:vAlign w:val="center"/>
          </w:tcPr>
          <w:p w14:paraId="0DA2C1B4" w14:textId="77777777" w:rsidR="00A46D35" w:rsidRDefault="00A46D35" w:rsidP="00CA4A4A">
            <w:pPr>
              <w:rPr>
                <w:rFonts w:ascii="Corbel" w:hAnsi="Corbel"/>
                <w:color w:val="000000" w:themeColor="text1"/>
              </w:rPr>
            </w:pPr>
          </w:p>
        </w:tc>
        <w:tc>
          <w:tcPr>
            <w:tcW w:w="1620" w:type="dxa"/>
            <w:vAlign w:val="center"/>
          </w:tcPr>
          <w:p w14:paraId="37EDBEC7" w14:textId="77777777" w:rsidR="00A46D35" w:rsidRPr="00CD0391" w:rsidRDefault="00A46D35" w:rsidP="00CA4A4A">
            <w:pPr>
              <w:rPr>
                <w:rFonts w:ascii="Corbel" w:hAnsi="Corbel"/>
                <w:b/>
                <w:bCs/>
                <w:color w:val="000000" w:themeColor="text1"/>
              </w:rPr>
            </w:pPr>
            <w:r w:rsidRPr="00CD0391">
              <w:rPr>
                <w:rFonts w:ascii="Corbel" w:hAnsi="Corbel"/>
                <w:b/>
                <w:bCs/>
                <w:color w:val="000000" w:themeColor="text1"/>
              </w:rPr>
              <w:t>Read</w:t>
            </w:r>
          </w:p>
        </w:tc>
        <w:tc>
          <w:tcPr>
            <w:tcW w:w="1522" w:type="dxa"/>
            <w:vAlign w:val="center"/>
          </w:tcPr>
          <w:p w14:paraId="36BCAE76" w14:textId="77777777" w:rsidR="00A46D35" w:rsidRDefault="00A46D35" w:rsidP="00CA4A4A">
            <w:pPr>
              <w:rPr>
                <w:rFonts w:ascii="Corbel" w:hAnsi="Corbel"/>
                <w:color w:val="000000" w:themeColor="text1"/>
              </w:rPr>
            </w:pPr>
            <w:r>
              <w:rPr>
                <w:rFonts w:ascii="Corbel" w:hAnsi="Corbel"/>
                <w:color w:val="000000" w:themeColor="text1"/>
              </w:rPr>
              <w:t>Y</w:t>
            </w:r>
          </w:p>
        </w:tc>
      </w:tr>
      <w:tr w:rsidR="00A46D35" w14:paraId="7C84315F" w14:textId="77777777" w:rsidTr="00CA4A4A">
        <w:tc>
          <w:tcPr>
            <w:tcW w:w="2449" w:type="dxa"/>
            <w:vAlign w:val="center"/>
          </w:tcPr>
          <w:p w14:paraId="15633EEE" w14:textId="77777777" w:rsidR="00A46D35" w:rsidRPr="00D54198" w:rsidRDefault="00A46D35" w:rsidP="00CA4A4A">
            <w:pPr>
              <w:rPr>
                <w:rFonts w:ascii="Corbel" w:hAnsi="Corbel"/>
                <w:b/>
                <w:bCs/>
                <w:color w:val="000000" w:themeColor="text1"/>
              </w:rPr>
            </w:pPr>
            <w:r w:rsidRPr="00D54198">
              <w:rPr>
                <w:rFonts w:ascii="Corbel" w:hAnsi="Corbel"/>
                <w:b/>
                <w:bCs/>
                <w:color w:val="000000" w:themeColor="text1"/>
              </w:rPr>
              <w:t>Description</w:t>
            </w:r>
          </w:p>
        </w:tc>
        <w:tc>
          <w:tcPr>
            <w:tcW w:w="7348" w:type="dxa"/>
            <w:gridSpan w:val="3"/>
            <w:vAlign w:val="center"/>
          </w:tcPr>
          <w:p w14:paraId="1B71EC55" w14:textId="7147246E" w:rsidR="00A46D35" w:rsidRDefault="00A46D35" w:rsidP="00CA4A4A">
            <w:pPr>
              <w:rPr>
                <w:rFonts w:ascii="Corbel" w:hAnsi="Corbel"/>
                <w:color w:val="000000" w:themeColor="text1"/>
              </w:rPr>
            </w:pPr>
            <w:r>
              <w:rPr>
                <w:rFonts w:ascii="Corbel" w:hAnsi="Corbel"/>
                <w:color w:val="000000" w:themeColor="text1"/>
              </w:rPr>
              <w:t xml:space="preserve">The </w:t>
            </w:r>
            <w:r w:rsidR="00013949">
              <w:rPr>
                <w:rFonts w:ascii="Corbel" w:hAnsi="Corbel"/>
                <w:color w:val="000000" w:themeColor="text1"/>
              </w:rPr>
              <w:t>c</w:t>
            </w:r>
            <w:r w:rsidRPr="00BB734D">
              <w:rPr>
                <w:rFonts w:ascii="Corbel" w:hAnsi="Corbel"/>
                <w:color w:val="000000" w:themeColor="text1"/>
              </w:rPr>
              <w:t>alorific</w:t>
            </w:r>
            <w:r>
              <w:rPr>
                <w:rFonts w:ascii="Corbel" w:hAnsi="Corbel"/>
                <w:color w:val="000000" w:themeColor="text1"/>
              </w:rPr>
              <w:t xml:space="preserve"> of the gas</w:t>
            </w:r>
          </w:p>
        </w:tc>
      </w:tr>
      <w:tr w:rsidR="00A46D35" w14:paraId="37660EE9" w14:textId="77777777" w:rsidTr="00CA4A4A">
        <w:tc>
          <w:tcPr>
            <w:tcW w:w="2449" w:type="dxa"/>
            <w:vAlign w:val="center"/>
          </w:tcPr>
          <w:p w14:paraId="76670810" w14:textId="77777777" w:rsidR="00A46D35" w:rsidRPr="00D54198" w:rsidRDefault="00A46D35" w:rsidP="00CA4A4A">
            <w:pPr>
              <w:rPr>
                <w:rFonts w:ascii="Corbel" w:hAnsi="Corbel"/>
                <w:b/>
                <w:bCs/>
                <w:color w:val="000000" w:themeColor="text1"/>
              </w:rPr>
            </w:pPr>
            <w:r w:rsidRPr="00D54198">
              <w:rPr>
                <w:rFonts w:ascii="Corbel" w:hAnsi="Corbel"/>
                <w:b/>
                <w:bCs/>
                <w:color w:val="000000" w:themeColor="text1"/>
              </w:rPr>
              <w:t>Value type</w:t>
            </w:r>
          </w:p>
        </w:tc>
        <w:tc>
          <w:tcPr>
            <w:tcW w:w="7348" w:type="dxa"/>
            <w:gridSpan w:val="3"/>
            <w:vAlign w:val="center"/>
          </w:tcPr>
          <w:p w14:paraId="69AD4612" w14:textId="77777777" w:rsidR="00A46D35" w:rsidRDefault="00A46D35" w:rsidP="00CA4A4A">
            <w:pPr>
              <w:rPr>
                <w:rFonts w:ascii="Corbel" w:hAnsi="Corbel"/>
                <w:color w:val="000000" w:themeColor="text1"/>
              </w:rPr>
            </w:pPr>
            <w:r>
              <w:rPr>
                <w:rFonts w:ascii="Corbel" w:hAnsi="Corbel"/>
                <w:color w:val="000000" w:themeColor="text1"/>
              </w:rPr>
              <w:t>UINT 16</w:t>
            </w:r>
          </w:p>
        </w:tc>
      </w:tr>
      <w:tr w:rsidR="00A46D35" w14:paraId="0F1941FF" w14:textId="77777777" w:rsidTr="00CA4A4A">
        <w:tc>
          <w:tcPr>
            <w:tcW w:w="2449" w:type="dxa"/>
            <w:vAlign w:val="center"/>
          </w:tcPr>
          <w:p w14:paraId="6156C979" w14:textId="77777777" w:rsidR="00A46D35" w:rsidRPr="00D54198" w:rsidRDefault="00A46D35" w:rsidP="00CA4A4A">
            <w:pPr>
              <w:rPr>
                <w:rFonts w:ascii="Corbel" w:hAnsi="Corbel"/>
                <w:b/>
                <w:bCs/>
                <w:color w:val="000000" w:themeColor="text1"/>
              </w:rPr>
            </w:pPr>
            <w:r w:rsidRPr="00D54198">
              <w:rPr>
                <w:rFonts w:ascii="Corbel" w:hAnsi="Corbel"/>
                <w:b/>
                <w:bCs/>
                <w:color w:val="000000" w:themeColor="text1"/>
              </w:rPr>
              <w:t>Notes</w:t>
            </w:r>
          </w:p>
        </w:tc>
        <w:tc>
          <w:tcPr>
            <w:tcW w:w="7348" w:type="dxa"/>
            <w:gridSpan w:val="3"/>
            <w:vAlign w:val="center"/>
          </w:tcPr>
          <w:p w14:paraId="0867BF0E" w14:textId="69212267" w:rsidR="00A46D35" w:rsidRPr="00A46D35" w:rsidRDefault="00A46D35" w:rsidP="00CA4A4A">
            <w:pPr>
              <w:rPr>
                <w:rFonts w:ascii="Corbel" w:hAnsi="Corbel"/>
                <w:color w:val="000000" w:themeColor="text1"/>
              </w:rPr>
            </w:pPr>
          </w:p>
        </w:tc>
      </w:tr>
    </w:tbl>
    <w:p w14:paraId="23116183" w14:textId="77777777" w:rsidR="00013949" w:rsidRDefault="00013949" w:rsidP="00F24115">
      <w:pPr>
        <w:rPr>
          <w:rFonts w:ascii="Corbel" w:hAnsi="Corbel"/>
          <w:color w:val="000000" w:themeColor="text1"/>
        </w:rPr>
      </w:pPr>
    </w:p>
    <w:tbl>
      <w:tblPr>
        <w:tblStyle w:val="TableGrid"/>
        <w:tblW w:w="0" w:type="auto"/>
        <w:tblLook w:val="04A0" w:firstRow="1" w:lastRow="0" w:firstColumn="1" w:lastColumn="0" w:noHBand="0" w:noVBand="1"/>
      </w:tblPr>
      <w:tblGrid>
        <w:gridCol w:w="2449"/>
        <w:gridCol w:w="4206"/>
        <w:gridCol w:w="1620"/>
        <w:gridCol w:w="1522"/>
      </w:tblGrid>
      <w:tr w:rsidR="00F24115" w14:paraId="150E449F" w14:textId="77777777" w:rsidTr="00F24115">
        <w:tc>
          <w:tcPr>
            <w:tcW w:w="2449" w:type="dxa"/>
            <w:vMerge w:val="restart"/>
            <w:vAlign w:val="center"/>
          </w:tcPr>
          <w:p w14:paraId="6D9D84D6" w14:textId="3332DCC5" w:rsidR="00F24115" w:rsidRPr="00D54198" w:rsidRDefault="00F24115" w:rsidP="00F24115">
            <w:pPr>
              <w:rPr>
                <w:rFonts w:ascii="Corbel" w:hAnsi="Corbel"/>
                <w:b/>
                <w:bCs/>
                <w:color w:val="000000" w:themeColor="text1"/>
              </w:rPr>
            </w:pPr>
            <w:r>
              <w:rPr>
                <w:rFonts w:ascii="Corbel" w:hAnsi="Corbel"/>
                <w:b/>
                <w:bCs/>
                <w:color w:val="000000" w:themeColor="text1"/>
              </w:rPr>
              <w:t>Maximum flowrate</w:t>
            </w:r>
          </w:p>
        </w:tc>
        <w:tc>
          <w:tcPr>
            <w:tcW w:w="4206" w:type="dxa"/>
            <w:vMerge w:val="restart"/>
            <w:vAlign w:val="center"/>
          </w:tcPr>
          <w:p w14:paraId="4EFE008D" w14:textId="6D733CDD" w:rsidR="00F24115" w:rsidRPr="00D54198" w:rsidRDefault="00F24115" w:rsidP="00F24115">
            <w:pPr>
              <w:jc w:val="center"/>
              <w:rPr>
                <w:rFonts w:ascii="Corbel" w:hAnsi="Corbel"/>
                <w:b/>
                <w:bCs/>
                <w:color w:val="000000" w:themeColor="text1"/>
              </w:rPr>
            </w:pPr>
            <w:r w:rsidRPr="001E6B1F">
              <w:rPr>
                <w:rFonts w:ascii="Corbel" w:hAnsi="Corbel"/>
                <w:b/>
                <w:bCs/>
                <w:color w:val="000000" w:themeColor="text1"/>
                <w:sz w:val="28"/>
                <w:szCs w:val="28"/>
              </w:rPr>
              <w:t>0x00</w:t>
            </w:r>
            <w:r w:rsidR="00272503" w:rsidRPr="001E6B1F">
              <w:rPr>
                <w:rFonts w:ascii="Corbel" w:hAnsi="Corbel"/>
                <w:b/>
                <w:bCs/>
                <w:color w:val="000000" w:themeColor="text1"/>
                <w:sz w:val="28"/>
                <w:szCs w:val="28"/>
              </w:rPr>
              <w:t>85</w:t>
            </w:r>
            <w:r w:rsidRPr="001E6B1F">
              <w:rPr>
                <w:rFonts w:ascii="Corbel" w:hAnsi="Corbel"/>
                <w:b/>
                <w:bCs/>
                <w:color w:val="000000" w:themeColor="text1"/>
                <w:sz w:val="28"/>
                <w:szCs w:val="28"/>
              </w:rPr>
              <w:t xml:space="preserve"> </w:t>
            </w:r>
            <w:r w:rsidR="00A46D35" w:rsidRPr="001E6B1F">
              <w:rPr>
                <w:rFonts w:ascii="Corbel" w:hAnsi="Corbel"/>
                <w:b/>
                <w:bCs/>
                <w:color w:val="000000" w:themeColor="text1"/>
                <w:sz w:val="28"/>
                <w:szCs w:val="28"/>
              </w:rPr>
              <w:t>~</w:t>
            </w:r>
            <w:r w:rsidRPr="001E6B1F">
              <w:rPr>
                <w:rFonts w:ascii="Corbel" w:hAnsi="Corbel"/>
                <w:b/>
                <w:bCs/>
                <w:color w:val="000000" w:themeColor="text1"/>
                <w:sz w:val="28"/>
                <w:szCs w:val="28"/>
              </w:rPr>
              <w:t xml:space="preserve"> 0x00</w:t>
            </w:r>
            <w:r w:rsidR="00272503" w:rsidRPr="001E6B1F">
              <w:rPr>
                <w:rFonts w:ascii="Corbel" w:hAnsi="Corbel"/>
                <w:b/>
                <w:bCs/>
                <w:color w:val="000000" w:themeColor="text1"/>
                <w:sz w:val="28"/>
                <w:szCs w:val="28"/>
              </w:rPr>
              <w:t>86</w:t>
            </w:r>
          </w:p>
        </w:tc>
        <w:tc>
          <w:tcPr>
            <w:tcW w:w="1620" w:type="dxa"/>
            <w:vAlign w:val="center"/>
          </w:tcPr>
          <w:p w14:paraId="0167EFFA" w14:textId="77777777" w:rsidR="00F24115" w:rsidRPr="00CD0391" w:rsidRDefault="00F24115" w:rsidP="00F24115">
            <w:pPr>
              <w:rPr>
                <w:rFonts w:ascii="Corbel" w:hAnsi="Corbel"/>
                <w:b/>
                <w:bCs/>
                <w:color w:val="000000" w:themeColor="text1"/>
              </w:rPr>
            </w:pPr>
            <w:r w:rsidRPr="00CD0391">
              <w:rPr>
                <w:rFonts w:ascii="Corbel" w:hAnsi="Corbel"/>
                <w:b/>
                <w:bCs/>
                <w:color w:val="000000" w:themeColor="text1"/>
              </w:rPr>
              <w:t>Write</w:t>
            </w:r>
          </w:p>
        </w:tc>
        <w:tc>
          <w:tcPr>
            <w:tcW w:w="1522" w:type="dxa"/>
            <w:vAlign w:val="center"/>
          </w:tcPr>
          <w:p w14:paraId="0B6DF9A1" w14:textId="77777777" w:rsidR="00F24115" w:rsidRDefault="00F24115" w:rsidP="00F24115">
            <w:pPr>
              <w:rPr>
                <w:rFonts w:ascii="Corbel" w:hAnsi="Corbel"/>
                <w:color w:val="000000" w:themeColor="text1"/>
              </w:rPr>
            </w:pPr>
            <w:r>
              <w:rPr>
                <w:rFonts w:ascii="Corbel" w:hAnsi="Corbel"/>
                <w:color w:val="000000" w:themeColor="text1"/>
              </w:rPr>
              <w:t>Y</w:t>
            </w:r>
          </w:p>
        </w:tc>
      </w:tr>
      <w:tr w:rsidR="00F24115" w14:paraId="71761542" w14:textId="77777777" w:rsidTr="00F24115">
        <w:tc>
          <w:tcPr>
            <w:tcW w:w="2449" w:type="dxa"/>
            <w:vMerge/>
            <w:vAlign w:val="center"/>
          </w:tcPr>
          <w:p w14:paraId="5F6B5067" w14:textId="77777777" w:rsidR="00F24115" w:rsidRDefault="00F24115" w:rsidP="00F24115">
            <w:pPr>
              <w:rPr>
                <w:rFonts w:ascii="Corbel" w:hAnsi="Corbel"/>
                <w:color w:val="000000" w:themeColor="text1"/>
              </w:rPr>
            </w:pPr>
          </w:p>
        </w:tc>
        <w:tc>
          <w:tcPr>
            <w:tcW w:w="4206" w:type="dxa"/>
            <w:vMerge/>
            <w:vAlign w:val="center"/>
          </w:tcPr>
          <w:p w14:paraId="32F8704C" w14:textId="77777777" w:rsidR="00F24115" w:rsidRDefault="00F24115" w:rsidP="00F24115">
            <w:pPr>
              <w:rPr>
                <w:rFonts w:ascii="Corbel" w:hAnsi="Corbel"/>
                <w:color w:val="000000" w:themeColor="text1"/>
              </w:rPr>
            </w:pPr>
          </w:p>
        </w:tc>
        <w:tc>
          <w:tcPr>
            <w:tcW w:w="1620" w:type="dxa"/>
            <w:vAlign w:val="center"/>
          </w:tcPr>
          <w:p w14:paraId="7FF8F2EA" w14:textId="77777777" w:rsidR="00F24115" w:rsidRPr="00CD0391" w:rsidRDefault="00F24115" w:rsidP="00F24115">
            <w:pPr>
              <w:rPr>
                <w:rFonts w:ascii="Corbel" w:hAnsi="Corbel"/>
                <w:b/>
                <w:bCs/>
                <w:color w:val="000000" w:themeColor="text1"/>
              </w:rPr>
            </w:pPr>
            <w:r w:rsidRPr="00CD0391">
              <w:rPr>
                <w:rFonts w:ascii="Corbel" w:hAnsi="Corbel"/>
                <w:b/>
                <w:bCs/>
                <w:color w:val="000000" w:themeColor="text1"/>
              </w:rPr>
              <w:t>Read</w:t>
            </w:r>
          </w:p>
        </w:tc>
        <w:tc>
          <w:tcPr>
            <w:tcW w:w="1522" w:type="dxa"/>
            <w:vAlign w:val="center"/>
          </w:tcPr>
          <w:p w14:paraId="0C8BFD03" w14:textId="77777777" w:rsidR="00F24115" w:rsidRDefault="00F24115" w:rsidP="00F24115">
            <w:pPr>
              <w:rPr>
                <w:rFonts w:ascii="Corbel" w:hAnsi="Corbel"/>
                <w:color w:val="000000" w:themeColor="text1"/>
              </w:rPr>
            </w:pPr>
            <w:r>
              <w:rPr>
                <w:rFonts w:ascii="Corbel" w:hAnsi="Corbel"/>
                <w:color w:val="000000" w:themeColor="text1"/>
              </w:rPr>
              <w:t>Y</w:t>
            </w:r>
          </w:p>
        </w:tc>
      </w:tr>
      <w:tr w:rsidR="00F24115" w14:paraId="64D56095" w14:textId="77777777" w:rsidTr="00F24115">
        <w:tc>
          <w:tcPr>
            <w:tcW w:w="2449" w:type="dxa"/>
            <w:vAlign w:val="center"/>
          </w:tcPr>
          <w:p w14:paraId="5A1A7585" w14:textId="77777777" w:rsidR="00F24115" w:rsidRPr="00D54198" w:rsidRDefault="00F24115" w:rsidP="00F24115">
            <w:pPr>
              <w:rPr>
                <w:rFonts w:ascii="Corbel" w:hAnsi="Corbel"/>
                <w:b/>
                <w:bCs/>
                <w:color w:val="000000" w:themeColor="text1"/>
              </w:rPr>
            </w:pPr>
            <w:r w:rsidRPr="00D54198">
              <w:rPr>
                <w:rFonts w:ascii="Corbel" w:hAnsi="Corbel"/>
                <w:b/>
                <w:bCs/>
                <w:color w:val="000000" w:themeColor="text1"/>
              </w:rPr>
              <w:t>Description</w:t>
            </w:r>
          </w:p>
        </w:tc>
        <w:tc>
          <w:tcPr>
            <w:tcW w:w="7348" w:type="dxa"/>
            <w:gridSpan w:val="3"/>
            <w:vAlign w:val="center"/>
          </w:tcPr>
          <w:p w14:paraId="441B4290" w14:textId="1313B5B5" w:rsidR="00F24115" w:rsidRDefault="00F24115" w:rsidP="00F24115">
            <w:pPr>
              <w:rPr>
                <w:rFonts w:ascii="Corbel" w:hAnsi="Corbel"/>
                <w:color w:val="000000" w:themeColor="text1"/>
              </w:rPr>
            </w:pPr>
            <w:r>
              <w:rPr>
                <w:rFonts w:ascii="Corbel" w:hAnsi="Corbel"/>
                <w:color w:val="000000" w:themeColor="text1"/>
              </w:rPr>
              <w:t>Set the maximum flow rate limit</w:t>
            </w:r>
          </w:p>
        </w:tc>
      </w:tr>
      <w:tr w:rsidR="00F24115" w14:paraId="66C017E1" w14:textId="77777777" w:rsidTr="00F24115">
        <w:tc>
          <w:tcPr>
            <w:tcW w:w="2449" w:type="dxa"/>
            <w:vAlign w:val="center"/>
          </w:tcPr>
          <w:p w14:paraId="68E71EE6" w14:textId="77777777" w:rsidR="00F24115" w:rsidRPr="00D54198" w:rsidRDefault="00F24115" w:rsidP="00F24115">
            <w:pPr>
              <w:rPr>
                <w:rFonts w:ascii="Corbel" w:hAnsi="Corbel"/>
                <w:b/>
                <w:bCs/>
                <w:color w:val="000000" w:themeColor="text1"/>
              </w:rPr>
            </w:pPr>
            <w:r w:rsidRPr="00D54198">
              <w:rPr>
                <w:rFonts w:ascii="Corbel" w:hAnsi="Corbel"/>
                <w:b/>
                <w:bCs/>
                <w:color w:val="000000" w:themeColor="text1"/>
              </w:rPr>
              <w:t>Value type</w:t>
            </w:r>
          </w:p>
        </w:tc>
        <w:tc>
          <w:tcPr>
            <w:tcW w:w="7348" w:type="dxa"/>
            <w:gridSpan w:val="3"/>
            <w:vAlign w:val="center"/>
          </w:tcPr>
          <w:p w14:paraId="0599578B" w14:textId="7B029F62" w:rsidR="00F24115" w:rsidRDefault="00272503" w:rsidP="00F24115">
            <w:pPr>
              <w:rPr>
                <w:rFonts w:ascii="Corbel" w:hAnsi="Corbel"/>
                <w:color w:val="000000" w:themeColor="text1"/>
              </w:rPr>
            </w:pPr>
            <w:r>
              <w:rPr>
                <w:rFonts w:ascii="Corbel" w:hAnsi="Corbel"/>
                <w:color w:val="000000" w:themeColor="text1"/>
              </w:rPr>
              <w:t>U</w:t>
            </w:r>
            <w:r w:rsidR="00101E32">
              <w:rPr>
                <w:rFonts w:ascii="Corbel" w:hAnsi="Corbel"/>
                <w:color w:val="000000" w:themeColor="text1"/>
              </w:rPr>
              <w:t>I</w:t>
            </w:r>
            <w:r>
              <w:rPr>
                <w:rFonts w:ascii="Corbel" w:hAnsi="Corbel"/>
                <w:color w:val="000000" w:themeColor="text1"/>
              </w:rPr>
              <w:t>NT 16</w:t>
            </w:r>
          </w:p>
        </w:tc>
      </w:tr>
      <w:tr w:rsidR="00F24115" w14:paraId="2FE9683E" w14:textId="77777777" w:rsidTr="00F24115">
        <w:tc>
          <w:tcPr>
            <w:tcW w:w="2449" w:type="dxa"/>
            <w:vAlign w:val="center"/>
          </w:tcPr>
          <w:p w14:paraId="72610F44" w14:textId="77777777" w:rsidR="00F24115" w:rsidRPr="00D54198" w:rsidRDefault="00F24115" w:rsidP="00F24115">
            <w:pPr>
              <w:rPr>
                <w:rFonts w:ascii="Corbel" w:hAnsi="Corbel"/>
                <w:b/>
                <w:bCs/>
                <w:color w:val="000000" w:themeColor="text1"/>
              </w:rPr>
            </w:pPr>
            <w:r w:rsidRPr="00D54198">
              <w:rPr>
                <w:rFonts w:ascii="Corbel" w:hAnsi="Corbel"/>
                <w:b/>
                <w:bCs/>
                <w:color w:val="000000" w:themeColor="text1"/>
              </w:rPr>
              <w:t>Notes</w:t>
            </w:r>
          </w:p>
        </w:tc>
        <w:tc>
          <w:tcPr>
            <w:tcW w:w="7348" w:type="dxa"/>
            <w:gridSpan w:val="3"/>
            <w:vAlign w:val="center"/>
          </w:tcPr>
          <w:p w14:paraId="36A24CD0" w14:textId="6A2027AB" w:rsidR="00F24115" w:rsidRDefault="00F24115" w:rsidP="00F24115">
            <w:pPr>
              <w:rPr>
                <w:rFonts w:ascii="Corbel" w:hAnsi="Corbel"/>
                <w:color w:val="000000" w:themeColor="text1"/>
              </w:rPr>
            </w:pPr>
            <w:r>
              <w:rPr>
                <w:rFonts w:ascii="Corbel" w:hAnsi="Corbel"/>
                <w:color w:val="000000" w:themeColor="text1"/>
              </w:rPr>
              <w:t>Maximum flow rate limit =(Value(oxoo</w:t>
            </w:r>
            <w:r w:rsidR="00272503">
              <w:rPr>
                <w:rFonts w:ascii="Corbel" w:hAnsi="Corbel"/>
                <w:color w:val="000000" w:themeColor="text1"/>
              </w:rPr>
              <w:t>85</w:t>
            </w:r>
            <w:r>
              <w:rPr>
                <w:rFonts w:ascii="Corbel" w:hAnsi="Corbel"/>
                <w:color w:val="000000" w:themeColor="text1"/>
              </w:rPr>
              <w:t>)*65536+Vlaue(0x00</w:t>
            </w:r>
            <w:r w:rsidR="00272503">
              <w:rPr>
                <w:rFonts w:ascii="Corbel" w:hAnsi="Corbel"/>
                <w:color w:val="000000" w:themeColor="text1"/>
              </w:rPr>
              <w:t>86</w:t>
            </w:r>
            <w:r>
              <w:rPr>
                <w:rFonts w:ascii="Corbel" w:hAnsi="Corbel"/>
                <w:color w:val="000000" w:themeColor="text1"/>
              </w:rPr>
              <w:t>))/1000</w:t>
            </w:r>
          </w:p>
          <w:p w14:paraId="51A73980" w14:textId="0AE1256F" w:rsidR="00F24115" w:rsidRDefault="00F24115" w:rsidP="00F24115">
            <w:pPr>
              <w:rPr>
                <w:rFonts w:ascii="Corbel" w:hAnsi="Corbel"/>
                <w:color w:val="000000" w:themeColor="text1"/>
              </w:rPr>
            </w:pPr>
            <w:r>
              <w:rPr>
                <w:rFonts w:ascii="Corbel" w:hAnsi="Corbel"/>
                <w:color w:val="000000" w:themeColor="text1"/>
              </w:rPr>
              <w:t>e.g.</w:t>
            </w:r>
            <w:r w:rsidR="0092086F">
              <w:rPr>
                <w:rFonts w:ascii="Corbel" w:hAnsi="Corbel"/>
                <w:color w:val="000000" w:themeColor="text1"/>
              </w:rPr>
              <w:t>,</w:t>
            </w:r>
            <w:r>
              <w:rPr>
                <w:rFonts w:ascii="Corbel" w:hAnsi="Corbel"/>
                <w:color w:val="000000" w:themeColor="text1"/>
              </w:rPr>
              <w:t xml:space="preserve">  to set a maximum flow rate limit of 30 </w:t>
            </w:r>
            <w:r w:rsidR="003B729F">
              <w:rPr>
                <w:rFonts w:ascii="Corbel" w:hAnsi="Corbel"/>
                <w:color w:val="000000" w:themeColor="text1"/>
              </w:rPr>
              <w:t>SCFH</w:t>
            </w:r>
            <w:r>
              <w:rPr>
                <w:rFonts w:ascii="Corbel" w:hAnsi="Corbel"/>
                <w:color w:val="000000" w:themeColor="text1"/>
              </w:rPr>
              <w:t xml:space="preserve">,  write </w:t>
            </w:r>
            <w:proofErr w:type="spellStart"/>
            <w:r>
              <w:rPr>
                <w:rFonts w:ascii="Corbel" w:hAnsi="Corbel"/>
                <w:color w:val="000000" w:themeColor="text1"/>
              </w:rPr>
              <w:t>o</w:t>
            </w:r>
            <w:proofErr w:type="spellEnd"/>
            <w:r>
              <w:rPr>
                <w:rFonts w:ascii="Corbel" w:hAnsi="Corbel"/>
                <w:color w:val="000000" w:themeColor="text1"/>
              </w:rPr>
              <w:t xml:space="preserve"> to register 0x00</w:t>
            </w:r>
            <w:r w:rsidR="00272503">
              <w:rPr>
                <w:rFonts w:ascii="Corbel" w:hAnsi="Corbel"/>
                <w:color w:val="000000" w:themeColor="text1"/>
              </w:rPr>
              <w:t>85</w:t>
            </w:r>
            <w:r>
              <w:rPr>
                <w:rFonts w:ascii="Corbel" w:hAnsi="Corbel"/>
                <w:color w:val="000000" w:themeColor="text1"/>
              </w:rPr>
              <w:t>, and write 30000 to register 0x00</w:t>
            </w:r>
            <w:r w:rsidR="00272503">
              <w:rPr>
                <w:rFonts w:ascii="Corbel" w:hAnsi="Corbel"/>
                <w:color w:val="000000" w:themeColor="text1"/>
              </w:rPr>
              <w:t>86</w:t>
            </w:r>
            <w:r>
              <w:rPr>
                <w:rFonts w:ascii="Corbel" w:hAnsi="Corbel"/>
                <w:color w:val="000000" w:themeColor="text1"/>
              </w:rPr>
              <w:t>. Then the value will be</w:t>
            </w:r>
          </w:p>
          <w:p w14:paraId="0A5D1488" w14:textId="09B5E38F" w:rsidR="00F24115" w:rsidRDefault="00F24115" w:rsidP="00F24115">
            <w:pPr>
              <w:rPr>
                <w:rFonts w:ascii="Corbel" w:hAnsi="Corbel"/>
                <w:color w:val="000000" w:themeColor="text1"/>
              </w:rPr>
            </w:pPr>
            <w:r>
              <w:rPr>
                <w:rFonts w:ascii="Corbel" w:hAnsi="Corbel"/>
                <w:color w:val="000000" w:themeColor="text1"/>
              </w:rPr>
              <w:t>(0*65536+30000)/1000 = 30</w:t>
            </w:r>
            <w:r w:rsidR="003B729F">
              <w:rPr>
                <w:rFonts w:ascii="Corbel" w:hAnsi="Corbel"/>
                <w:color w:val="000000" w:themeColor="text1"/>
              </w:rPr>
              <w:t xml:space="preserve"> SCFH</w:t>
            </w:r>
          </w:p>
        </w:tc>
      </w:tr>
    </w:tbl>
    <w:p w14:paraId="2850ED43" w14:textId="4D775F0F" w:rsidR="00F24115" w:rsidRDefault="00F24115" w:rsidP="00F24115">
      <w:pPr>
        <w:rPr>
          <w:rFonts w:ascii="Corbel" w:hAnsi="Corbel"/>
          <w:color w:val="000000" w:themeColor="text1"/>
        </w:rPr>
      </w:pPr>
    </w:p>
    <w:tbl>
      <w:tblPr>
        <w:tblStyle w:val="TableGrid"/>
        <w:tblW w:w="0" w:type="auto"/>
        <w:tblLook w:val="04A0" w:firstRow="1" w:lastRow="0" w:firstColumn="1" w:lastColumn="0" w:noHBand="0" w:noVBand="1"/>
      </w:tblPr>
      <w:tblGrid>
        <w:gridCol w:w="2449"/>
        <w:gridCol w:w="4206"/>
        <w:gridCol w:w="1620"/>
        <w:gridCol w:w="1522"/>
      </w:tblGrid>
      <w:tr w:rsidR="00F24115" w14:paraId="46DC35FB" w14:textId="77777777" w:rsidTr="00F24115">
        <w:tc>
          <w:tcPr>
            <w:tcW w:w="2449" w:type="dxa"/>
            <w:vMerge w:val="restart"/>
            <w:vAlign w:val="center"/>
          </w:tcPr>
          <w:p w14:paraId="43AAFBE8" w14:textId="3DF33523" w:rsidR="00F24115" w:rsidRPr="00D54198" w:rsidRDefault="00F24115" w:rsidP="00F24115">
            <w:pPr>
              <w:rPr>
                <w:rFonts w:ascii="Corbel" w:hAnsi="Corbel"/>
                <w:b/>
                <w:bCs/>
                <w:color w:val="000000" w:themeColor="text1"/>
              </w:rPr>
            </w:pPr>
            <w:r>
              <w:rPr>
                <w:rFonts w:ascii="Corbel" w:hAnsi="Corbel"/>
                <w:b/>
                <w:bCs/>
                <w:color w:val="000000" w:themeColor="text1"/>
              </w:rPr>
              <w:t>GCF</w:t>
            </w:r>
            <w:r w:rsidR="00A46D35">
              <w:rPr>
                <w:rFonts w:ascii="Corbel" w:hAnsi="Corbel"/>
                <w:b/>
                <w:bCs/>
                <w:color w:val="000000" w:themeColor="text1"/>
              </w:rPr>
              <w:t>_gas1</w:t>
            </w:r>
          </w:p>
        </w:tc>
        <w:tc>
          <w:tcPr>
            <w:tcW w:w="4206" w:type="dxa"/>
            <w:vMerge w:val="restart"/>
            <w:vAlign w:val="center"/>
          </w:tcPr>
          <w:p w14:paraId="118EC196" w14:textId="34701E39" w:rsidR="00F24115" w:rsidRPr="00D54198" w:rsidRDefault="00F24115" w:rsidP="00F24115">
            <w:pPr>
              <w:jc w:val="center"/>
              <w:rPr>
                <w:rFonts w:ascii="Corbel" w:hAnsi="Corbel"/>
                <w:b/>
                <w:bCs/>
                <w:color w:val="000000" w:themeColor="text1"/>
              </w:rPr>
            </w:pPr>
            <w:r w:rsidRPr="001E6B1F">
              <w:rPr>
                <w:rFonts w:ascii="Corbel" w:hAnsi="Corbel"/>
                <w:b/>
                <w:bCs/>
                <w:color w:val="000000" w:themeColor="text1"/>
                <w:sz w:val="28"/>
                <w:szCs w:val="28"/>
              </w:rPr>
              <w:t>0x00</w:t>
            </w:r>
            <w:r w:rsidR="00272503" w:rsidRPr="001E6B1F">
              <w:rPr>
                <w:rFonts w:ascii="Corbel" w:hAnsi="Corbel"/>
                <w:b/>
                <w:bCs/>
                <w:color w:val="000000" w:themeColor="text1"/>
                <w:sz w:val="28"/>
                <w:szCs w:val="28"/>
              </w:rPr>
              <w:t>8B</w:t>
            </w:r>
          </w:p>
        </w:tc>
        <w:tc>
          <w:tcPr>
            <w:tcW w:w="1620" w:type="dxa"/>
            <w:vAlign w:val="center"/>
          </w:tcPr>
          <w:p w14:paraId="2CA543DA" w14:textId="77777777" w:rsidR="00F24115" w:rsidRPr="00CD0391" w:rsidRDefault="00F24115" w:rsidP="00F24115">
            <w:pPr>
              <w:rPr>
                <w:rFonts w:ascii="Corbel" w:hAnsi="Corbel"/>
                <w:b/>
                <w:bCs/>
                <w:color w:val="000000" w:themeColor="text1"/>
              </w:rPr>
            </w:pPr>
            <w:r w:rsidRPr="00CD0391">
              <w:rPr>
                <w:rFonts w:ascii="Corbel" w:hAnsi="Corbel"/>
                <w:b/>
                <w:bCs/>
                <w:color w:val="000000" w:themeColor="text1"/>
              </w:rPr>
              <w:t>Write</w:t>
            </w:r>
          </w:p>
        </w:tc>
        <w:tc>
          <w:tcPr>
            <w:tcW w:w="1522" w:type="dxa"/>
            <w:vAlign w:val="center"/>
          </w:tcPr>
          <w:p w14:paraId="5B28CA0D" w14:textId="77777777" w:rsidR="00F24115" w:rsidRDefault="00F24115" w:rsidP="00F24115">
            <w:pPr>
              <w:rPr>
                <w:rFonts w:ascii="Corbel" w:hAnsi="Corbel"/>
                <w:color w:val="000000" w:themeColor="text1"/>
              </w:rPr>
            </w:pPr>
            <w:r>
              <w:rPr>
                <w:rFonts w:ascii="Corbel" w:hAnsi="Corbel"/>
                <w:color w:val="000000" w:themeColor="text1"/>
              </w:rPr>
              <w:t>Y</w:t>
            </w:r>
          </w:p>
        </w:tc>
      </w:tr>
      <w:tr w:rsidR="00F24115" w14:paraId="5ED0B00E" w14:textId="77777777" w:rsidTr="00F24115">
        <w:tc>
          <w:tcPr>
            <w:tcW w:w="2449" w:type="dxa"/>
            <w:vMerge/>
            <w:vAlign w:val="center"/>
          </w:tcPr>
          <w:p w14:paraId="090FAF2F" w14:textId="77777777" w:rsidR="00F24115" w:rsidRDefault="00F24115" w:rsidP="00F24115">
            <w:pPr>
              <w:rPr>
                <w:rFonts w:ascii="Corbel" w:hAnsi="Corbel"/>
                <w:color w:val="000000" w:themeColor="text1"/>
              </w:rPr>
            </w:pPr>
          </w:p>
        </w:tc>
        <w:tc>
          <w:tcPr>
            <w:tcW w:w="4206" w:type="dxa"/>
            <w:vMerge/>
            <w:vAlign w:val="center"/>
          </w:tcPr>
          <w:p w14:paraId="39C05F1D" w14:textId="77777777" w:rsidR="00F24115" w:rsidRDefault="00F24115" w:rsidP="00F24115">
            <w:pPr>
              <w:rPr>
                <w:rFonts w:ascii="Corbel" w:hAnsi="Corbel"/>
                <w:color w:val="000000" w:themeColor="text1"/>
              </w:rPr>
            </w:pPr>
          </w:p>
        </w:tc>
        <w:tc>
          <w:tcPr>
            <w:tcW w:w="1620" w:type="dxa"/>
            <w:vAlign w:val="center"/>
          </w:tcPr>
          <w:p w14:paraId="240DA87D" w14:textId="77777777" w:rsidR="00F24115" w:rsidRPr="00CD0391" w:rsidRDefault="00F24115" w:rsidP="00F24115">
            <w:pPr>
              <w:rPr>
                <w:rFonts w:ascii="Corbel" w:hAnsi="Corbel"/>
                <w:b/>
                <w:bCs/>
                <w:color w:val="000000" w:themeColor="text1"/>
              </w:rPr>
            </w:pPr>
            <w:r w:rsidRPr="00CD0391">
              <w:rPr>
                <w:rFonts w:ascii="Corbel" w:hAnsi="Corbel"/>
                <w:b/>
                <w:bCs/>
                <w:color w:val="000000" w:themeColor="text1"/>
              </w:rPr>
              <w:t>Read</w:t>
            </w:r>
          </w:p>
        </w:tc>
        <w:tc>
          <w:tcPr>
            <w:tcW w:w="1522" w:type="dxa"/>
            <w:vAlign w:val="center"/>
          </w:tcPr>
          <w:p w14:paraId="3B058BCB" w14:textId="77777777" w:rsidR="00F24115" w:rsidRDefault="00F24115" w:rsidP="00F24115">
            <w:pPr>
              <w:rPr>
                <w:rFonts w:ascii="Corbel" w:hAnsi="Corbel"/>
                <w:color w:val="000000" w:themeColor="text1"/>
              </w:rPr>
            </w:pPr>
            <w:r>
              <w:rPr>
                <w:rFonts w:ascii="Corbel" w:hAnsi="Corbel"/>
                <w:color w:val="000000" w:themeColor="text1"/>
              </w:rPr>
              <w:t>Y</w:t>
            </w:r>
          </w:p>
        </w:tc>
      </w:tr>
      <w:tr w:rsidR="00F24115" w14:paraId="51CA6AF9" w14:textId="77777777" w:rsidTr="00F24115">
        <w:tc>
          <w:tcPr>
            <w:tcW w:w="2449" w:type="dxa"/>
            <w:vAlign w:val="center"/>
          </w:tcPr>
          <w:p w14:paraId="06FEE39A" w14:textId="77777777" w:rsidR="00F24115" w:rsidRPr="00D54198" w:rsidRDefault="00F24115" w:rsidP="00F24115">
            <w:pPr>
              <w:rPr>
                <w:rFonts w:ascii="Corbel" w:hAnsi="Corbel"/>
                <w:b/>
                <w:bCs/>
                <w:color w:val="000000" w:themeColor="text1"/>
              </w:rPr>
            </w:pPr>
            <w:r w:rsidRPr="00D54198">
              <w:rPr>
                <w:rFonts w:ascii="Corbel" w:hAnsi="Corbel"/>
                <w:b/>
                <w:bCs/>
                <w:color w:val="000000" w:themeColor="text1"/>
              </w:rPr>
              <w:t>Description</w:t>
            </w:r>
          </w:p>
        </w:tc>
        <w:tc>
          <w:tcPr>
            <w:tcW w:w="7348" w:type="dxa"/>
            <w:gridSpan w:val="3"/>
            <w:vAlign w:val="center"/>
          </w:tcPr>
          <w:p w14:paraId="7B6E4E9A" w14:textId="14271466" w:rsidR="00F24115" w:rsidRDefault="00F24115" w:rsidP="00F24115">
            <w:pPr>
              <w:rPr>
                <w:rFonts w:ascii="Corbel" w:hAnsi="Corbel"/>
                <w:color w:val="000000" w:themeColor="text1"/>
              </w:rPr>
            </w:pPr>
            <w:r>
              <w:rPr>
                <w:rFonts w:ascii="Corbel" w:hAnsi="Corbel"/>
                <w:color w:val="000000" w:themeColor="text1"/>
              </w:rPr>
              <w:t xml:space="preserve">The gas conversion factor for </w:t>
            </w:r>
            <w:r w:rsidR="00A46D35">
              <w:rPr>
                <w:rFonts w:ascii="Corbel" w:hAnsi="Corbel"/>
                <w:color w:val="000000" w:themeColor="text1"/>
              </w:rPr>
              <w:t>gas 1</w:t>
            </w:r>
            <w:r w:rsidR="00C12F96">
              <w:rPr>
                <w:rFonts w:ascii="Corbel" w:hAnsi="Corbel"/>
                <w:color w:val="000000" w:themeColor="text1"/>
              </w:rPr>
              <w:t xml:space="preserve"> (natural gas).</w:t>
            </w:r>
          </w:p>
        </w:tc>
      </w:tr>
      <w:tr w:rsidR="00F24115" w14:paraId="5835445A" w14:textId="77777777" w:rsidTr="00F24115">
        <w:tc>
          <w:tcPr>
            <w:tcW w:w="2449" w:type="dxa"/>
            <w:vAlign w:val="center"/>
          </w:tcPr>
          <w:p w14:paraId="5D76A434" w14:textId="77777777" w:rsidR="00F24115" w:rsidRPr="00D54198" w:rsidRDefault="00F24115" w:rsidP="00F24115">
            <w:pPr>
              <w:rPr>
                <w:rFonts w:ascii="Corbel" w:hAnsi="Corbel"/>
                <w:b/>
                <w:bCs/>
                <w:color w:val="000000" w:themeColor="text1"/>
              </w:rPr>
            </w:pPr>
            <w:r w:rsidRPr="00D54198">
              <w:rPr>
                <w:rFonts w:ascii="Corbel" w:hAnsi="Corbel"/>
                <w:b/>
                <w:bCs/>
                <w:color w:val="000000" w:themeColor="text1"/>
              </w:rPr>
              <w:t>Value type</w:t>
            </w:r>
          </w:p>
        </w:tc>
        <w:tc>
          <w:tcPr>
            <w:tcW w:w="7348" w:type="dxa"/>
            <w:gridSpan w:val="3"/>
            <w:vAlign w:val="center"/>
          </w:tcPr>
          <w:p w14:paraId="2B863F40" w14:textId="3233A236" w:rsidR="00F24115" w:rsidRDefault="00F24115" w:rsidP="00F24115">
            <w:pPr>
              <w:rPr>
                <w:rFonts w:ascii="Corbel" w:hAnsi="Corbel"/>
                <w:color w:val="000000" w:themeColor="text1"/>
              </w:rPr>
            </w:pPr>
            <w:r>
              <w:rPr>
                <w:rFonts w:ascii="Corbel" w:hAnsi="Corbel"/>
                <w:color w:val="000000" w:themeColor="text1"/>
              </w:rPr>
              <w:t>U</w:t>
            </w:r>
            <w:r w:rsidR="00101E32">
              <w:rPr>
                <w:rFonts w:ascii="Corbel" w:hAnsi="Corbel"/>
                <w:color w:val="000000" w:themeColor="text1"/>
              </w:rPr>
              <w:t>I</w:t>
            </w:r>
            <w:r w:rsidR="00272503">
              <w:rPr>
                <w:rFonts w:ascii="Corbel" w:hAnsi="Corbel"/>
                <w:color w:val="000000" w:themeColor="text1"/>
              </w:rPr>
              <w:t>NT 16</w:t>
            </w:r>
          </w:p>
        </w:tc>
      </w:tr>
      <w:tr w:rsidR="00F24115" w14:paraId="5F228AFC" w14:textId="77777777" w:rsidTr="00F24115">
        <w:tc>
          <w:tcPr>
            <w:tcW w:w="2449" w:type="dxa"/>
            <w:vAlign w:val="center"/>
          </w:tcPr>
          <w:p w14:paraId="0E8C2330" w14:textId="77777777" w:rsidR="00F24115" w:rsidRPr="00D54198" w:rsidRDefault="00F24115" w:rsidP="00F24115">
            <w:pPr>
              <w:rPr>
                <w:rFonts w:ascii="Corbel" w:hAnsi="Corbel"/>
                <w:b/>
                <w:bCs/>
                <w:color w:val="000000" w:themeColor="text1"/>
              </w:rPr>
            </w:pPr>
            <w:r w:rsidRPr="00D54198">
              <w:rPr>
                <w:rFonts w:ascii="Corbel" w:hAnsi="Corbel"/>
                <w:b/>
                <w:bCs/>
                <w:color w:val="000000" w:themeColor="text1"/>
              </w:rPr>
              <w:t>Notes</w:t>
            </w:r>
          </w:p>
        </w:tc>
        <w:tc>
          <w:tcPr>
            <w:tcW w:w="7348" w:type="dxa"/>
            <w:gridSpan w:val="3"/>
            <w:vAlign w:val="center"/>
          </w:tcPr>
          <w:p w14:paraId="67450D77" w14:textId="50FA5217" w:rsidR="00F24115" w:rsidRPr="00A46D35" w:rsidRDefault="00F24115" w:rsidP="00F24115">
            <w:pPr>
              <w:rPr>
                <w:rFonts w:ascii="Corbel" w:hAnsi="Corbel"/>
                <w:color w:val="000000" w:themeColor="text1"/>
              </w:rPr>
            </w:pPr>
            <w:r w:rsidRPr="00613250">
              <w:rPr>
                <w:rFonts w:ascii="Corbel" w:hAnsi="Corbel"/>
                <w:color w:val="000000" w:themeColor="text1"/>
              </w:rPr>
              <w:t xml:space="preserve">The </w:t>
            </w:r>
            <w:r w:rsidR="00A46D35" w:rsidRPr="00613250">
              <w:rPr>
                <w:rFonts w:ascii="Corbel" w:hAnsi="Corbel"/>
                <w:color w:val="000000" w:themeColor="text1"/>
              </w:rPr>
              <w:t>GCF of gas 1</w:t>
            </w:r>
            <w:r w:rsidR="00566F58">
              <w:rPr>
                <w:rFonts w:ascii="Corbel" w:hAnsi="Corbel"/>
                <w:color w:val="000000" w:themeColor="text1"/>
              </w:rPr>
              <w:t xml:space="preserve"> (na</w:t>
            </w:r>
            <w:r w:rsidR="00C12F96">
              <w:rPr>
                <w:rFonts w:ascii="Corbel" w:hAnsi="Corbel"/>
                <w:color w:val="000000" w:themeColor="text1"/>
              </w:rPr>
              <w:t>tural gas</w:t>
            </w:r>
            <w:r w:rsidR="00566F58">
              <w:rPr>
                <w:rFonts w:ascii="Corbel" w:hAnsi="Corbel"/>
                <w:color w:val="000000" w:themeColor="text1"/>
              </w:rPr>
              <w:t>)</w:t>
            </w:r>
            <w:r w:rsidR="00A46D35" w:rsidRPr="00613250">
              <w:rPr>
                <w:rFonts w:ascii="Corbel" w:hAnsi="Corbel"/>
                <w:color w:val="000000" w:themeColor="text1"/>
              </w:rPr>
              <w:t>, default value is 1</w:t>
            </w:r>
            <w:r w:rsidR="00613250" w:rsidRPr="00613250">
              <w:rPr>
                <w:rFonts w:ascii="Corbel" w:hAnsi="Corbel"/>
                <w:color w:val="000000" w:themeColor="text1"/>
              </w:rPr>
              <w:t>035</w:t>
            </w:r>
            <w:r w:rsidR="00A46D35" w:rsidRPr="00613250">
              <w:rPr>
                <w:rFonts w:ascii="Corbel" w:hAnsi="Corbel"/>
                <w:color w:val="000000" w:themeColor="text1"/>
              </w:rPr>
              <w:t>.</w:t>
            </w:r>
          </w:p>
        </w:tc>
      </w:tr>
      <w:tr w:rsidR="00A46D35" w14:paraId="19142ABD" w14:textId="77777777" w:rsidTr="00CA4A4A">
        <w:tc>
          <w:tcPr>
            <w:tcW w:w="2449" w:type="dxa"/>
            <w:vMerge w:val="restart"/>
            <w:vAlign w:val="center"/>
          </w:tcPr>
          <w:p w14:paraId="65C2FCC6" w14:textId="6493A05C" w:rsidR="00A46D35" w:rsidRPr="00D54198" w:rsidRDefault="00A46D35" w:rsidP="00CA4A4A">
            <w:pPr>
              <w:rPr>
                <w:rFonts w:ascii="Corbel" w:hAnsi="Corbel"/>
                <w:b/>
                <w:bCs/>
                <w:color w:val="000000" w:themeColor="text1"/>
              </w:rPr>
            </w:pPr>
            <w:r>
              <w:rPr>
                <w:rFonts w:ascii="Corbel" w:hAnsi="Corbel"/>
                <w:b/>
                <w:bCs/>
                <w:color w:val="000000" w:themeColor="text1"/>
              </w:rPr>
              <w:lastRenderedPageBreak/>
              <w:t>GCF_gas2</w:t>
            </w:r>
          </w:p>
        </w:tc>
        <w:tc>
          <w:tcPr>
            <w:tcW w:w="4206" w:type="dxa"/>
            <w:vMerge w:val="restart"/>
            <w:vAlign w:val="center"/>
          </w:tcPr>
          <w:p w14:paraId="0468349D" w14:textId="1232B6F7" w:rsidR="00A46D35" w:rsidRPr="00D54198" w:rsidRDefault="00A46D35" w:rsidP="00CA4A4A">
            <w:pPr>
              <w:jc w:val="center"/>
              <w:rPr>
                <w:rFonts w:ascii="Corbel" w:hAnsi="Corbel"/>
                <w:b/>
                <w:bCs/>
                <w:color w:val="000000" w:themeColor="text1"/>
              </w:rPr>
            </w:pPr>
            <w:r w:rsidRPr="001E6B1F">
              <w:rPr>
                <w:rFonts w:ascii="Corbel" w:hAnsi="Corbel"/>
                <w:b/>
                <w:bCs/>
                <w:color w:val="000000" w:themeColor="text1"/>
                <w:sz w:val="28"/>
                <w:szCs w:val="28"/>
              </w:rPr>
              <w:t>0x0095</w:t>
            </w:r>
          </w:p>
        </w:tc>
        <w:tc>
          <w:tcPr>
            <w:tcW w:w="1620" w:type="dxa"/>
            <w:vAlign w:val="center"/>
          </w:tcPr>
          <w:p w14:paraId="2CB7281A" w14:textId="77777777" w:rsidR="00A46D35" w:rsidRPr="00CD0391" w:rsidRDefault="00A46D35" w:rsidP="00CA4A4A">
            <w:pPr>
              <w:rPr>
                <w:rFonts w:ascii="Corbel" w:hAnsi="Corbel"/>
                <w:b/>
                <w:bCs/>
                <w:color w:val="000000" w:themeColor="text1"/>
              </w:rPr>
            </w:pPr>
            <w:r w:rsidRPr="00CD0391">
              <w:rPr>
                <w:rFonts w:ascii="Corbel" w:hAnsi="Corbel"/>
                <w:b/>
                <w:bCs/>
                <w:color w:val="000000" w:themeColor="text1"/>
              </w:rPr>
              <w:t>Write</w:t>
            </w:r>
          </w:p>
        </w:tc>
        <w:tc>
          <w:tcPr>
            <w:tcW w:w="1522" w:type="dxa"/>
            <w:vAlign w:val="center"/>
          </w:tcPr>
          <w:p w14:paraId="098A48B6" w14:textId="77777777" w:rsidR="00A46D35" w:rsidRDefault="00A46D35" w:rsidP="00CA4A4A">
            <w:pPr>
              <w:rPr>
                <w:rFonts w:ascii="Corbel" w:hAnsi="Corbel"/>
                <w:color w:val="000000" w:themeColor="text1"/>
              </w:rPr>
            </w:pPr>
            <w:r>
              <w:rPr>
                <w:rFonts w:ascii="Corbel" w:hAnsi="Corbel"/>
                <w:color w:val="000000" w:themeColor="text1"/>
              </w:rPr>
              <w:t>Y</w:t>
            </w:r>
          </w:p>
        </w:tc>
      </w:tr>
      <w:tr w:rsidR="00A46D35" w14:paraId="4BBC5120" w14:textId="77777777" w:rsidTr="00CA4A4A">
        <w:tc>
          <w:tcPr>
            <w:tcW w:w="2449" w:type="dxa"/>
            <w:vMerge/>
            <w:vAlign w:val="center"/>
          </w:tcPr>
          <w:p w14:paraId="35B8461D" w14:textId="77777777" w:rsidR="00A46D35" w:rsidRDefault="00A46D35" w:rsidP="00CA4A4A">
            <w:pPr>
              <w:rPr>
                <w:rFonts w:ascii="Corbel" w:hAnsi="Corbel"/>
                <w:color w:val="000000" w:themeColor="text1"/>
              </w:rPr>
            </w:pPr>
          </w:p>
        </w:tc>
        <w:tc>
          <w:tcPr>
            <w:tcW w:w="4206" w:type="dxa"/>
            <w:vMerge/>
            <w:vAlign w:val="center"/>
          </w:tcPr>
          <w:p w14:paraId="79669BE0" w14:textId="77777777" w:rsidR="00A46D35" w:rsidRDefault="00A46D35" w:rsidP="00CA4A4A">
            <w:pPr>
              <w:rPr>
                <w:rFonts w:ascii="Corbel" w:hAnsi="Corbel"/>
                <w:color w:val="000000" w:themeColor="text1"/>
              </w:rPr>
            </w:pPr>
          </w:p>
        </w:tc>
        <w:tc>
          <w:tcPr>
            <w:tcW w:w="1620" w:type="dxa"/>
            <w:vAlign w:val="center"/>
          </w:tcPr>
          <w:p w14:paraId="7076DC4E" w14:textId="77777777" w:rsidR="00A46D35" w:rsidRPr="00CD0391" w:rsidRDefault="00A46D35" w:rsidP="00CA4A4A">
            <w:pPr>
              <w:rPr>
                <w:rFonts w:ascii="Corbel" w:hAnsi="Corbel"/>
                <w:b/>
                <w:bCs/>
                <w:color w:val="000000" w:themeColor="text1"/>
              </w:rPr>
            </w:pPr>
            <w:r w:rsidRPr="00CD0391">
              <w:rPr>
                <w:rFonts w:ascii="Corbel" w:hAnsi="Corbel"/>
                <w:b/>
                <w:bCs/>
                <w:color w:val="000000" w:themeColor="text1"/>
              </w:rPr>
              <w:t>Read</w:t>
            </w:r>
          </w:p>
        </w:tc>
        <w:tc>
          <w:tcPr>
            <w:tcW w:w="1522" w:type="dxa"/>
            <w:vAlign w:val="center"/>
          </w:tcPr>
          <w:p w14:paraId="1AEE86F6" w14:textId="77777777" w:rsidR="00A46D35" w:rsidRDefault="00A46D35" w:rsidP="00CA4A4A">
            <w:pPr>
              <w:rPr>
                <w:rFonts w:ascii="Corbel" w:hAnsi="Corbel"/>
                <w:color w:val="000000" w:themeColor="text1"/>
              </w:rPr>
            </w:pPr>
            <w:r>
              <w:rPr>
                <w:rFonts w:ascii="Corbel" w:hAnsi="Corbel"/>
                <w:color w:val="000000" w:themeColor="text1"/>
              </w:rPr>
              <w:t>Y</w:t>
            </w:r>
          </w:p>
        </w:tc>
      </w:tr>
      <w:tr w:rsidR="00A46D35" w14:paraId="72B7A74B" w14:textId="77777777" w:rsidTr="00CA4A4A">
        <w:tc>
          <w:tcPr>
            <w:tcW w:w="2449" w:type="dxa"/>
            <w:vAlign w:val="center"/>
          </w:tcPr>
          <w:p w14:paraId="12811697" w14:textId="77777777" w:rsidR="00A46D35" w:rsidRPr="00D54198" w:rsidRDefault="00A46D35" w:rsidP="00A46D35">
            <w:pPr>
              <w:rPr>
                <w:rFonts w:ascii="Corbel" w:hAnsi="Corbel"/>
                <w:b/>
                <w:bCs/>
                <w:color w:val="000000" w:themeColor="text1"/>
              </w:rPr>
            </w:pPr>
            <w:r w:rsidRPr="00D54198">
              <w:rPr>
                <w:rFonts w:ascii="Corbel" w:hAnsi="Corbel"/>
                <w:b/>
                <w:bCs/>
                <w:color w:val="000000" w:themeColor="text1"/>
              </w:rPr>
              <w:t>Description</w:t>
            </w:r>
          </w:p>
        </w:tc>
        <w:tc>
          <w:tcPr>
            <w:tcW w:w="7348" w:type="dxa"/>
            <w:gridSpan w:val="3"/>
            <w:vAlign w:val="center"/>
          </w:tcPr>
          <w:p w14:paraId="7D4C49C9" w14:textId="411AD733" w:rsidR="00A46D35" w:rsidRDefault="00A46D35" w:rsidP="00A46D35">
            <w:pPr>
              <w:rPr>
                <w:rFonts w:ascii="Corbel" w:hAnsi="Corbel"/>
                <w:color w:val="000000" w:themeColor="text1"/>
              </w:rPr>
            </w:pPr>
            <w:r>
              <w:rPr>
                <w:rFonts w:ascii="Corbel" w:hAnsi="Corbel"/>
                <w:color w:val="000000" w:themeColor="text1"/>
              </w:rPr>
              <w:t>The gas conversion factor for gas 2</w:t>
            </w:r>
            <w:r w:rsidR="00C12F96">
              <w:rPr>
                <w:rFonts w:ascii="Corbel" w:hAnsi="Corbel"/>
                <w:color w:val="000000" w:themeColor="text1"/>
              </w:rPr>
              <w:t xml:space="preserve"> (LPG).</w:t>
            </w:r>
          </w:p>
        </w:tc>
      </w:tr>
      <w:tr w:rsidR="00A46D35" w14:paraId="1A46B0E6" w14:textId="77777777" w:rsidTr="00CA4A4A">
        <w:tc>
          <w:tcPr>
            <w:tcW w:w="2449" w:type="dxa"/>
            <w:vAlign w:val="center"/>
          </w:tcPr>
          <w:p w14:paraId="0A99CB15" w14:textId="77777777" w:rsidR="00A46D35" w:rsidRPr="00D54198" w:rsidRDefault="00A46D35" w:rsidP="00A46D35">
            <w:pPr>
              <w:rPr>
                <w:rFonts w:ascii="Corbel" w:hAnsi="Corbel"/>
                <w:b/>
                <w:bCs/>
                <w:color w:val="000000" w:themeColor="text1"/>
              </w:rPr>
            </w:pPr>
            <w:r w:rsidRPr="00D54198">
              <w:rPr>
                <w:rFonts w:ascii="Corbel" w:hAnsi="Corbel"/>
                <w:b/>
                <w:bCs/>
                <w:color w:val="000000" w:themeColor="text1"/>
              </w:rPr>
              <w:t>Value type</w:t>
            </w:r>
          </w:p>
        </w:tc>
        <w:tc>
          <w:tcPr>
            <w:tcW w:w="7348" w:type="dxa"/>
            <w:gridSpan w:val="3"/>
            <w:vAlign w:val="center"/>
          </w:tcPr>
          <w:p w14:paraId="49108838" w14:textId="1FB54C9C" w:rsidR="00A46D35" w:rsidRDefault="00A46D35" w:rsidP="00A46D35">
            <w:pPr>
              <w:rPr>
                <w:rFonts w:ascii="Corbel" w:hAnsi="Corbel"/>
                <w:color w:val="000000" w:themeColor="text1"/>
              </w:rPr>
            </w:pPr>
            <w:r>
              <w:rPr>
                <w:rFonts w:ascii="Corbel" w:hAnsi="Corbel"/>
                <w:color w:val="000000" w:themeColor="text1"/>
              </w:rPr>
              <w:t>UINT 16</w:t>
            </w:r>
          </w:p>
        </w:tc>
      </w:tr>
      <w:tr w:rsidR="00A46D35" w14:paraId="7A1731D5" w14:textId="77777777" w:rsidTr="00CA4A4A">
        <w:tc>
          <w:tcPr>
            <w:tcW w:w="2449" w:type="dxa"/>
            <w:vAlign w:val="center"/>
          </w:tcPr>
          <w:p w14:paraId="24FD3841" w14:textId="77777777" w:rsidR="00A46D35" w:rsidRPr="00D54198" w:rsidRDefault="00A46D35" w:rsidP="00A46D35">
            <w:pPr>
              <w:rPr>
                <w:rFonts w:ascii="Corbel" w:hAnsi="Corbel"/>
                <w:b/>
                <w:bCs/>
                <w:color w:val="000000" w:themeColor="text1"/>
              </w:rPr>
            </w:pPr>
            <w:r w:rsidRPr="00D54198">
              <w:rPr>
                <w:rFonts w:ascii="Corbel" w:hAnsi="Corbel"/>
                <w:b/>
                <w:bCs/>
                <w:color w:val="000000" w:themeColor="text1"/>
              </w:rPr>
              <w:t>Notes</w:t>
            </w:r>
          </w:p>
        </w:tc>
        <w:tc>
          <w:tcPr>
            <w:tcW w:w="7348" w:type="dxa"/>
            <w:gridSpan w:val="3"/>
            <w:vAlign w:val="center"/>
          </w:tcPr>
          <w:p w14:paraId="0FC0FF84" w14:textId="03AD119B" w:rsidR="00A46D35" w:rsidRPr="00BA2DC6" w:rsidRDefault="00A46D35" w:rsidP="00A46D35">
            <w:pPr>
              <w:rPr>
                <w:rFonts w:ascii="Corbel" w:hAnsi="Corbel"/>
                <w:b/>
                <w:bCs/>
                <w:color w:val="000000" w:themeColor="text1"/>
              </w:rPr>
            </w:pPr>
            <w:r>
              <w:rPr>
                <w:rFonts w:ascii="Corbel" w:hAnsi="Corbel"/>
                <w:color w:val="000000" w:themeColor="text1"/>
              </w:rPr>
              <w:t>The GCF of gas 2</w:t>
            </w:r>
            <w:r w:rsidR="00C12F96">
              <w:rPr>
                <w:rFonts w:ascii="Corbel" w:hAnsi="Corbel"/>
                <w:color w:val="000000" w:themeColor="text1"/>
              </w:rPr>
              <w:t xml:space="preserve"> (LPG), </w:t>
            </w:r>
            <w:r w:rsidR="00613250" w:rsidRPr="00613250">
              <w:rPr>
                <w:rFonts w:ascii="Corbel" w:hAnsi="Corbel"/>
                <w:color w:val="000000" w:themeColor="text1"/>
              </w:rPr>
              <w:t xml:space="preserve">default value is </w:t>
            </w:r>
            <w:r w:rsidR="00613250">
              <w:rPr>
                <w:rFonts w:ascii="Corbel" w:hAnsi="Corbel"/>
                <w:color w:val="000000" w:themeColor="text1"/>
              </w:rPr>
              <w:t>286</w:t>
            </w:r>
            <w:r w:rsidR="00613250" w:rsidRPr="00613250">
              <w:rPr>
                <w:rFonts w:ascii="Corbel" w:hAnsi="Corbel"/>
                <w:color w:val="000000" w:themeColor="text1"/>
              </w:rPr>
              <w:t>.</w:t>
            </w:r>
          </w:p>
        </w:tc>
      </w:tr>
    </w:tbl>
    <w:p w14:paraId="4590F991" w14:textId="77777777" w:rsidR="00A46D35" w:rsidRDefault="00A46D35" w:rsidP="00F24115">
      <w:pPr>
        <w:rPr>
          <w:rFonts w:ascii="Corbel" w:hAnsi="Corbel"/>
          <w:color w:val="000000" w:themeColor="text1"/>
        </w:rPr>
      </w:pPr>
    </w:p>
    <w:tbl>
      <w:tblPr>
        <w:tblStyle w:val="TableGrid"/>
        <w:tblW w:w="0" w:type="auto"/>
        <w:tblLook w:val="04A0" w:firstRow="1" w:lastRow="0" w:firstColumn="1" w:lastColumn="0" w:noHBand="0" w:noVBand="1"/>
      </w:tblPr>
      <w:tblGrid>
        <w:gridCol w:w="2449"/>
        <w:gridCol w:w="4206"/>
        <w:gridCol w:w="1620"/>
        <w:gridCol w:w="1522"/>
      </w:tblGrid>
      <w:tr w:rsidR="00F24115" w14:paraId="5FDD99FB" w14:textId="77777777" w:rsidTr="00F24115">
        <w:tc>
          <w:tcPr>
            <w:tcW w:w="2449" w:type="dxa"/>
            <w:vMerge w:val="restart"/>
            <w:vAlign w:val="center"/>
          </w:tcPr>
          <w:p w14:paraId="2A484E0F" w14:textId="05018830" w:rsidR="00F24115" w:rsidRPr="00D54198" w:rsidRDefault="00F24115" w:rsidP="00F24115">
            <w:pPr>
              <w:rPr>
                <w:rFonts w:ascii="Corbel" w:hAnsi="Corbel"/>
                <w:b/>
                <w:bCs/>
                <w:color w:val="000000" w:themeColor="text1"/>
              </w:rPr>
            </w:pPr>
            <w:proofErr w:type="spellStart"/>
            <w:r>
              <w:rPr>
                <w:rFonts w:ascii="Corbel" w:hAnsi="Corbel"/>
                <w:b/>
                <w:bCs/>
                <w:color w:val="000000" w:themeColor="text1"/>
              </w:rPr>
              <w:t>GC_</w:t>
            </w:r>
            <w:r w:rsidR="00C12F96">
              <w:rPr>
                <w:rFonts w:ascii="Corbel" w:hAnsi="Corbel"/>
                <w:b/>
                <w:bCs/>
                <w:color w:val="000000" w:themeColor="text1"/>
              </w:rPr>
              <w:t>air</w:t>
            </w:r>
            <w:proofErr w:type="spellEnd"/>
          </w:p>
        </w:tc>
        <w:tc>
          <w:tcPr>
            <w:tcW w:w="4206" w:type="dxa"/>
            <w:vMerge w:val="restart"/>
            <w:vAlign w:val="center"/>
          </w:tcPr>
          <w:p w14:paraId="32E75271" w14:textId="6F2D93C9" w:rsidR="00F24115" w:rsidRPr="00D54198" w:rsidRDefault="00F24115" w:rsidP="00F24115">
            <w:pPr>
              <w:jc w:val="center"/>
              <w:rPr>
                <w:rFonts w:ascii="Corbel" w:hAnsi="Corbel"/>
                <w:b/>
                <w:bCs/>
                <w:color w:val="000000" w:themeColor="text1"/>
              </w:rPr>
            </w:pPr>
            <w:r w:rsidRPr="001E6B1F">
              <w:rPr>
                <w:rFonts w:ascii="Corbel" w:hAnsi="Corbel"/>
                <w:b/>
                <w:bCs/>
                <w:color w:val="000000" w:themeColor="text1"/>
                <w:sz w:val="28"/>
                <w:szCs w:val="28"/>
              </w:rPr>
              <w:t>0x</w:t>
            </w:r>
            <w:r w:rsidR="00A46D35" w:rsidRPr="001E6B1F">
              <w:rPr>
                <w:rFonts w:ascii="Corbel" w:hAnsi="Corbel"/>
                <w:b/>
                <w:bCs/>
                <w:color w:val="000000" w:themeColor="text1"/>
                <w:sz w:val="28"/>
                <w:szCs w:val="28"/>
              </w:rPr>
              <w:t>00</w:t>
            </w:r>
            <w:r w:rsidR="00272503" w:rsidRPr="001E6B1F">
              <w:rPr>
                <w:rFonts w:ascii="Corbel" w:hAnsi="Corbel"/>
                <w:b/>
                <w:bCs/>
                <w:color w:val="000000" w:themeColor="text1"/>
                <w:sz w:val="28"/>
                <w:szCs w:val="28"/>
              </w:rPr>
              <w:t>91</w:t>
            </w:r>
          </w:p>
        </w:tc>
        <w:tc>
          <w:tcPr>
            <w:tcW w:w="1620" w:type="dxa"/>
            <w:vAlign w:val="center"/>
          </w:tcPr>
          <w:p w14:paraId="6F528D58" w14:textId="77777777" w:rsidR="00F24115" w:rsidRPr="00CD0391" w:rsidRDefault="00F24115" w:rsidP="00F24115">
            <w:pPr>
              <w:rPr>
                <w:rFonts w:ascii="Corbel" w:hAnsi="Corbel"/>
                <w:b/>
                <w:bCs/>
                <w:color w:val="000000" w:themeColor="text1"/>
              </w:rPr>
            </w:pPr>
            <w:r w:rsidRPr="00CD0391">
              <w:rPr>
                <w:rFonts w:ascii="Corbel" w:hAnsi="Corbel"/>
                <w:b/>
                <w:bCs/>
                <w:color w:val="000000" w:themeColor="text1"/>
              </w:rPr>
              <w:t>Write</w:t>
            </w:r>
          </w:p>
        </w:tc>
        <w:tc>
          <w:tcPr>
            <w:tcW w:w="1522" w:type="dxa"/>
            <w:vAlign w:val="center"/>
          </w:tcPr>
          <w:p w14:paraId="4D055012" w14:textId="77777777" w:rsidR="00F24115" w:rsidRDefault="00F24115" w:rsidP="00F24115">
            <w:pPr>
              <w:rPr>
                <w:rFonts w:ascii="Corbel" w:hAnsi="Corbel"/>
                <w:color w:val="000000" w:themeColor="text1"/>
              </w:rPr>
            </w:pPr>
            <w:r>
              <w:rPr>
                <w:rFonts w:ascii="Corbel" w:hAnsi="Corbel"/>
                <w:color w:val="000000" w:themeColor="text1"/>
              </w:rPr>
              <w:t>Y</w:t>
            </w:r>
          </w:p>
        </w:tc>
      </w:tr>
      <w:tr w:rsidR="00F24115" w14:paraId="3A8299CD" w14:textId="77777777" w:rsidTr="00F24115">
        <w:tc>
          <w:tcPr>
            <w:tcW w:w="2449" w:type="dxa"/>
            <w:vMerge/>
            <w:vAlign w:val="center"/>
          </w:tcPr>
          <w:p w14:paraId="53690B0C" w14:textId="77777777" w:rsidR="00F24115" w:rsidRDefault="00F24115" w:rsidP="00F24115">
            <w:pPr>
              <w:rPr>
                <w:rFonts w:ascii="Corbel" w:hAnsi="Corbel"/>
                <w:color w:val="000000" w:themeColor="text1"/>
              </w:rPr>
            </w:pPr>
          </w:p>
        </w:tc>
        <w:tc>
          <w:tcPr>
            <w:tcW w:w="4206" w:type="dxa"/>
            <w:vMerge/>
            <w:vAlign w:val="center"/>
          </w:tcPr>
          <w:p w14:paraId="7FD9B587" w14:textId="77777777" w:rsidR="00F24115" w:rsidRDefault="00F24115" w:rsidP="00F24115">
            <w:pPr>
              <w:rPr>
                <w:rFonts w:ascii="Corbel" w:hAnsi="Corbel"/>
                <w:color w:val="000000" w:themeColor="text1"/>
              </w:rPr>
            </w:pPr>
          </w:p>
        </w:tc>
        <w:tc>
          <w:tcPr>
            <w:tcW w:w="1620" w:type="dxa"/>
            <w:vAlign w:val="center"/>
          </w:tcPr>
          <w:p w14:paraId="5E160B01" w14:textId="77777777" w:rsidR="00F24115" w:rsidRPr="00CD0391" w:rsidRDefault="00F24115" w:rsidP="00F24115">
            <w:pPr>
              <w:rPr>
                <w:rFonts w:ascii="Corbel" w:hAnsi="Corbel"/>
                <w:b/>
                <w:bCs/>
                <w:color w:val="000000" w:themeColor="text1"/>
              </w:rPr>
            </w:pPr>
            <w:r w:rsidRPr="00CD0391">
              <w:rPr>
                <w:rFonts w:ascii="Corbel" w:hAnsi="Corbel"/>
                <w:b/>
                <w:bCs/>
                <w:color w:val="000000" w:themeColor="text1"/>
              </w:rPr>
              <w:t>Read</w:t>
            </w:r>
          </w:p>
        </w:tc>
        <w:tc>
          <w:tcPr>
            <w:tcW w:w="1522" w:type="dxa"/>
            <w:vAlign w:val="center"/>
          </w:tcPr>
          <w:p w14:paraId="0EB11516" w14:textId="77777777" w:rsidR="00F24115" w:rsidRDefault="00F24115" w:rsidP="00F24115">
            <w:pPr>
              <w:rPr>
                <w:rFonts w:ascii="Corbel" w:hAnsi="Corbel"/>
                <w:color w:val="000000" w:themeColor="text1"/>
              </w:rPr>
            </w:pPr>
            <w:r>
              <w:rPr>
                <w:rFonts w:ascii="Corbel" w:hAnsi="Corbel"/>
                <w:color w:val="000000" w:themeColor="text1"/>
              </w:rPr>
              <w:t>Y</w:t>
            </w:r>
          </w:p>
        </w:tc>
      </w:tr>
      <w:tr w:rsidR="00F24115" w14:paraId="45783BE6" w14:textId="77777777" w:rsidTr="00F24115">
        <w:tc>
          <w:tcPr>
            <w:tcW w:w="2449" w:type="dxa"/>
            <w:vAlign w:val="center"/>
          </w:tcPr>
          <w:p w14:paraId="3F5318C7" w14:textId="77777777" w:rsidR="00F24115" w:rsidRPr="00D54198" w:rsidRDefault="00F24115" w:rsidP="00F24115">
            <w:pPr>
              <w:rPr>
                <w:rFonts w:ascii="Corbel" w:hAnsi="Corbel"/>
                <w:b/>
                <w:bCs/>
                <w:color w:val="000000" w:themeColor="text1"/>
              </w:rPr>
            </w:pPr>
            <w:r w:rsidRPr="00D54198">
              <w:rPr>
                <w:rFonts w:ascii="Corbel" w:hAnsi="Corbel"/>
                <w:b/>
                <w:bCs/>
                <w:color w:val="000000" w:themeColor="text1"/>
              </w:rPr>
              <w:t>Description</w:t>
            </w:r>
          </w:p>
        </w:tc>
        <w:tc>
          <w:tcPr>
            <w:tcW w:w="7348" w:type="dxa"/>
            <w:gridSpan w:val="3"/>
            <w:vAlign w:val="center"/>
          </w:tcPr>
          <w:p w14:paraId="71EA52D2" w14:textId="15D6CE06" w:rsidR="00F24115" w:rsidRDefault="00F24115" w:rsidP="00F24115">
            <w:pPr>
              <w:rPr>
                <w:rFonts w:ascii="Corbel" w:hAnsi="Corbel"/>
                <w:color w:val="000000" w:themeColor="text1"/>
              </w:rPr>
            </w:pPr>
            <w:r>
              <w:rPr>
                <w:rFonts w:ascii="Corbel" w:hAnsi="Corbel"/>
                <w:color w:val="000000" w:themeColor="text1"/>
              </w:rPr>
              <w:t xml:space="preserve">This value is </w:t>
            </w:r>
            <w:r w:rsidR="00136F4C">
              <w:rPr>
                <w:rFonts w:ascii="Corbel" w:hAnsi="Corbel"/>
                <w:color w:val="000000" w:themeColor="text1"/>
              </w:rPr>
              <w:t xml:space="preserve">the </w:t>
            </w:r>
            <w:r>
              <w:rPr>
                <w:rFonts w:ascii="Corbel" w:hAnsi="Corbel"/>
                <w:color w:val="000000" w:themeColor="text1"/>
              </w:rPr>
              <w:t>gas ID for</w:t>
            </w:r>
            <w:r w:rsidR="00A46D35">
              <w:rPr>
                <w:rFonts w:ascii="Corbel" w:hAnsi="Corbel"/>
                <w:color w:val="000000" w:themeColor="text1"/>
              </w:rPr>
              <w:t xml:space="preserve"> </w:t>
            </w:r>
            <w:r w:rsidR="00C12F96">
              <w:rPr>
                <w:rFonts w:ascii="Corbel" w:hAnsi="Corbel"/>
                <w:color w:val="000000" w:themeColor="text1"/>
              </w:rPr>
              <w:t>air</w:t>
            </w:r>
          </w:p>
        </w:tc>
      </w:tr>
      <w:tr w:rsidR="00F24115" w14:paraId="275DD01C" w14:textId="77777777" w:rsidTr="00F24115">
        <w:tc>
          <w:tcPr>
            <w:tcW w:w="2449" w:type="dxa"/>
            <w:vAlign w:val="center"/>
          </w:tcPr>
          <w:p w14:paraId="309EB8E7" w14:textId="77777777" w:rsidR="00F24115" w:rsidRPr="00D54198" w:rsidRDefault="00F24115" w:rsidP="00F24115">
            <w:pPr>
              <w:rPr>
                <w:rFonts w:ascii="Corbel" w:hAnsi="Corbel"/>
                <w:b/>
                <w:bCs/>
                <w:color w:val="000000" w:themeColor="text1"/>
              </w:rPr>
            </w:pPr>
            <w:r w:rsidRPr="00D54198">
              <w:rPr>
                <w:rFonts w:ascii="Corbel" w:hAnsi="Corbel"/>
                <w:b/>
                <w:bCs/>
                <w:color w:val="000000" w:themeColor="text1"/>
              </w:rPr>
              <w:t>Value type</w:t>
            </w:r>
          </w:p>
        </w:tc>
        <w:tc>
          <w:tcPr>
            <w:tcW w:w="7348" w:type="dxa"/>
            <w:gridSpan w:val="3"/>
            <w:vAlign w:val="center"/>
          </w:tcPr>
          <w:p w14:paraId="5428414C" w14:textId="74733B5F" w:rsidR="00F24115" w:rsidRDefault="00F24115" w:rsidP="00F24115">
            <w:pPr>
              <w:rPr>
                <w:rFonts w:ascii="Corbel" w:hAnsi="Corbel"/>
                <w:color w:val="000000" w:themeColor="text1"/>
              </w:rPr>
            </w:pPr>
            <w:r>
              <w:rPr>
                <w:rFonts w:ascii="Corbel" w:hAnsi="Corbel"/>
                <w:color w:val="000000" w:themeColor="text1"/>
              </w:rPr>
              <w:t>U</w:t>
            </w:r>
            <w:r w:rsidR="00101E32">
              <w:rPr>
                <w:rFonts w:ascii="Corbel" w:hAnsi="Corbel"/>
                <w:color w:val="000000" w:themeColor="text1"/>
              </w:rPr>
              <w:t>I</w:t>
            </w:r>
            <w:r w:rsidR="00272503">
              <w:rPr>
                <w:rFonts w:ascii="Corbel" w:hAnsi="Corbel"/>
                <w:color w:val="000000" w:themeColor="text1"/>
              </w:rPr>
              <w:t>NT 16</w:t>
            </w:r>
          </w:p>
        </w:tc>
      </w:tr>
      <w:tr w:rsidR="00F24115" w14:paraId="0E0A382A" w14:textId="77777777" w:rsidTr="00F24115">
        <w:tc>
          <w:tcPr>
            <w:tcW w:w="2449" w:type="dxa"/>
            <w:vAlign w:val="center"/>
          </w:tcPr>
          <w:p w14:paraId="5505914C" w14:textId="77777777" w:rsidR="00F24115" w:rsidRPr="00D54198" w:rsidRDefault="00F24115" w:rsidP="00F24115">
            <w:pPr>
              <w:rPr>
                <w:rFonts w:ascii="Corbel" w:hAnsi="Corbel"/>
                <w:b/>
                <w:bCs/>
                <w:color w:val="000000" w:themeColor="text1"/>
              </w:rPr>
            </w:pPr>
            <w:r w:rsidRPr="00D54198">
              <w:rPr>
                <w:rFonts w:ascii="Corbel" w:hAnsi="Corbel"/>
                <w:b/>
                <w:bCs/>
                <w:color w:val="000000" w:themeColor="text1"/>
              </w:rPr>
              <w:t>Notes</w:t>
            </w:r>
          </w:p>
        </w:tc>
        <w:tc>
          <w:tcPr>
            <w:tcW w:w="7348" w:type="dxa"/>
            <w:gridSpan w:val="3"/>
            <w:vAlign w:val="center"/>
          </w:tcPr>
          <w:p w14:paraId="3B03C8A9" w14:textId="77777777" w:rsidR="00013949" w:rsidRDefault="00F24115" w:rsidP="00F24115">
            <w:pPr>
              <w:rPr>
                <w:rFonts w:ascii="Corbel" w:hAnsi="Corbel"/>
                <w:color w:val="000000" w:themeColor="text1"/>
              </w:rPr>
            </w:pPr>
            <w:r w:rsidRPr="00C12F96">
              <w:rPr>
                <w:rFonts w:ascii="Corbel" w:hAnsi="Corbel"/>
                <w:color w:val="000000" w:themeColor="text1"/>
              </w:rPr>
              <w:t>The default value is 32768±200.</w:t>
            </w:r>
            <w:r>
              <w:rPr>
                <w:rFonts w:ascii="Corbel" w:hAnsi="Corbel"/>
                <w:color w:val="000000" w:themeColor="text1"/>
              </w:rPr>
              <w:t xml:space="preserve">  </w:t>
            </w:r>
          </w:p>
          <w:p w14:paraId="61B59461" w14:textId="11C7DA06" w:rsidR="00F24115" w:rsidRDefault="00F24115" w:rsidP="00F24115">
            <w:pPr>
              <w:rPr>
                <w:rFonts w:ascii="Corbel" w:hAnsi="Corbel"/>
                <w:color w:val="000000" w:themeColor="text1"/>
              </w:rPr>
            </w:pPr>
            <w:r>
              <w:rPr>
                <w:rFonts w:ascii="Corbel" w:hAnsi="Corbel"/>
                <w:color w:val="000000" w:themeColor="text1"/>
              </w:rPr>
              <w:t>This value may be dependent on the actual offset value of the meter.</w:t>
            </w:r>
          </w:p>
        </w:tc>
      </w:tr>
    </w:tbl>
    <w:p w14:paraId="39195E74" w14:textId="77777777" w:rsidR="00F24115" w:rsidRDefault="00F24115" w:rsidP="00F24115">
      <w:pPr>
        <w:rPr>
          <w:rFonts w:ascii="Corbel" w:hAnsi="Corbel"/>
          <w:color w:val="000000" w:themeColor="text1"/>
        </w:rPr>
      </w:pPr>
    </w:p>
    <w:tbl>
      <w:tblPr>
        <w:tblStyle w:val="TableGrid"/>
        <w:tblW w:w="0" w:type="auto"/>
        <w:tblLook w:val="04A0" w:firstRow="1" w:lastRow="0" w:firstColumn="1" w:lastColumn="0" w:noHBand="0" w:noVBand="1"/>
      </w:tblPr>
      <w:tblGrid>
        <w:gridCol w:w="2449"/>
        <w:gridCol w:w="4206"/>
        <w:gridCol w:w="1620"/>
        <w:gridCol w:w="1522"/>
      </w:tblGrid>
      <w:tr w:rsidR="00F24115" w14:paraId="3ACA9097" w14:textId="77777777" w:rsidTr="00F24115">
        <w:tc>
          <w:tcPr>
            <w:tcW w:w="2449" w:type="dxa"/>
            <w:vMerge w:val="restart"/>
            <w:vAlign w:val="center"/>
          </w:tcPr>
          <w:p w14:paraId="205B0D39" w14:textId="6CAA87C8" w:rsidR="00F24115" w:rsidRPr="00D54198" w:rsidRDefault="00F24115" w:rsidP="00F24115">
            <w:pPr>
              <w:rPr>
                <w:rFonts w:ascii="Corbel" w:hAnsi="Corbel"/>
                <w:b/>
                <w:bCs/>
                <w:color w:val="000000" w:themeColor="text1"/>
              </w:rPr>
            </w:pPr>
            <w:proofErr w:type="spellStart"/>
            <w:r>
              <w:rPr>
                <w:rFonts w:ascii="Corbel" w:hAnsi="Corbel"/>
                <w:b/>
                <w:bCs/>
                <w:color w:val="000000" w:themeColor="text1"/>
              </w:rPr>
              <w:t>GC_gas</w:t>
            </w:r>
            <w:proofErr w:type="spellEnd"/>
          </w:p>
        </w:tc>
        <w:tc>
          <w:tcPr>
            <w:tcW w:w="4206" w:type="dxa"/>
            <w:vMerge w:val="restart"/>
            <w:vAlign w:val="center"/>
          </w:tcPr>
          <w:p w14:paraId="60171228" w14:textId="7D66ED5A" w:rsidR="00F24115" w:rsidRPr="00D54198" w:rsidRDefault="00F24115" w:rsidP="00F24115">
            <w:pPr>
              <w:jc w:val="center"/>
              <w:rPr>
                <w:rFonts w:ascii="Corbel" w:hAnsi="Corbel"/>
                <w:b/>
                <w:bCs/>
                <w:color w:val="000000" w:themeColor="text1"/>
              </w:rPr>
            </w:pPr>
            <w:r w:rsidRPr="001E6B1F">
              <w:rPr>
                <w:rFonts w:ascii="Corbel" w:hAnsi="Corbel"/>
                <w:b/>
                <w:bCs/>
                <w:color w:val="000000" w:themeColor="text1"/>
                <w:sz w:val="28"/>
                <w:szCs w:val="28"/>
              </w:rPr>
              <w:t>0x</w:t>
            </w:r>
            <w:r w:rsidR="00A46D35" w:rsidRPr="001E6B1F">
              <w:rPr>
                <w:rFonts w:ascii="Corbel" w:hAnsi="Corbel"/>
                <w:b/>
                <w:bCs/>
                <w:color w:val="000000" w:themeColor="text1"/>
                <w:sz w:val="28"/>
                <w:szCs w:val="28"/>
              </w:rPr>
              <w:t>00</w:t>
            </w:r>
            <w:r w:rsidR="00272503" w:rsidRPr="001E6B1F">
              <w:rPr>
                <w:rFonts w:ascii="Corbel" w:hAnsi="Corbel"/>
                <w:b/>
                <w:bCs/>
                <w:color w:val="000000" w:themeColor="text1"/>
                <w:sz w:val="28"/>
                <w:szCs w:val="28"/>
              </w:rPr>
              <w:t>53</w:t>
            </w:r>
          </w:p>
        </w:tc>
        <w:tc>
          <w:tcPr>
            <w:tcW w:w="1620" w:type="dxa"/>
            <w:vAlign w:val="center"/>
          </w:tcPr>
          <w:p w14:paraId="70206930" w14:textId="77777777" w:rsidR="00F24115" w:rsidRPr="00CD0391" w:rsidRDefault="00F24115" w:rsidP="00F24115">
            <w:pPr>
              <w:rPr>
                <w:rFonts w:ascii="Corbel" w:hAnsi="Corbel"/>
                <w:b/>
                <w:bCs/>
                <w:color w:val="000000" w:themeColor="text1"/>
              </w:rPr>
            </w:pPr>
            <w:r w:rsidRPr="00CD0391">
              <w:rPr>
                <w:rFonts w:ascii="Corbel" w:hAnsi="Corbel"/>
                <w:b/>
                <w:bCs/>
                <w:color w:val="000000" w:themeColor="text1"/>
              </w:rPr>
              <w:t>Write</w:t>
            </w:r>
          </w:p>
        </w:tc>
        <w:tc>
          <w:tcPr>
            <w:tcW w:w="1522" w:type="dxa"/>
            <w:vAlign w:val="center"/>
          </w:tcPr>
          <w:p w14:paraId="26703C6B" w14:textId="77777777" w:rsidR="00F24115" w:rsidRDefault="00F24115" w:rsidP="00F24115">
            <w:pPr>
              <w:rPr>
                <w:rFonts w:ascii="Corbel" w:hAnsi="Corbel"/>
                <w:color w:val="000000" w:themeColor="text1"/>
              </w:rPr>
            </w:pPr>
            <w:r>
              <w:rPr>
                <w:rFonts w:ascii="Corbel" w:hAnsi="Corbel"/>
                <w:color w:val="000000" w:themeColor="text1"/>
              </w:rPr>
              <w:t>Y</w:t>
            </w:r>
          </w:p>
        </w:tc>
      </w:tr>
      <w:tr w:rsidR="00F24115" w14:paraId="686C4B1B" w14:textId="77777777" w:rsidTr="00F24115">
        <w:tc>
          <w:tcPr>
            <w:tcW w:w="2449" w:type="dxa"/>
            <w:vMerge/>
            <w:vAlign w:val="center"/>
          </w:tcPr>
          <w:p w14:paraId="0819C1C8" w14:textId="77777777" w:rsidR="00F24115" w:rsidRDefault="00F24115" w:rsidP="00F24115">
            <w:pPr>
              <w:rPr>
                <w:rFonts w:ascii="Corbel" w:hAnsi="Corbel"/>
                <w:color w:val="000000" w:themeColor="text1"/>
              </w:rPr>
            </w:pPr>
          </w:p>
        </w:tc>
        <w:tc>
          <w:tcPr>
            <w:tcW w:w="4206" w:type="dxa"/>
            <w:vMerge/>
            <w:vAlign w:val="center"/>
          </w:tcPr>
          <w:p w14:paraId="5F2BCFB9" w14:textId="77777777" w:rsidR="00F24115" w:rsidRDefault="00F24115" w:rsidP="00F24115">
            <w:pPr>
              <w:rPr>
                <w:rFonts w:ascii="Corbel" w:hAnsi="Corbel"/>
                <w:color w:val="000000" w:themeColor="text1"/>
              </w:rPr>
            </w:pPr>
          </w:p>
        </w:tc>
        <w:tc>
          <w:tcPr>
            <w:tcW w:w="1620" w:type="dxa"/>
            <w:vAlign w:val="center"/>
          </w:tcPr>
          <w:p w14:paraId="2ECCE3A5" w14:textId="77777777" w:rsidR="00F24115" w:rsidRPr="00CD0391" w:rsidRDefault="00F24115" w:rsidP="00F24115">
            <w:pPr>
              <w:rPr>
                <w:rFonts w:ascii="Corbel" w:hAnsi="Corbel"/>
                <w:b/>
                <w:bCs/>
                <w:color w:val="000000" w:themeColor="text1"/>
              </w:rPr>
            </w:pPr>
            <w:r w:rsidRPr="00CD0391">
              <w:rPr>
                <w:rFonts w:ascii="Corbel" w:hAnsi="Corbel"/>
                <w:b/>
                <w:bCs/>
                <w:color w:val="000000" w:themeColor="text1"/>
              </w:rPr>
              <w:t>Read</w:t>
            </w:r>
          </w:p>
        </w:tc>
        <w:tc>
          <w:tcPr>
            <w:tcW w:w="1522" w:type="dxa"/>
            <w:vAlign w:val="center"/>
          </w:tcPr>
          <w:p w14:paraId="0545F8F4" w14:textId="77777777" w:rsidR="00F24115" w:rsidRDefault="00F24115" w:rsidP="00F24115">
            <w:pPr>
              <w:rPr>
                <w:rFonts w:ascii="Corbel" w:hAnsi="Corbel"/>
                <w:color w:val="000000" w:themeColor="text1"/>
              </w:rPr>
            </w:pPr>
            <w:r>
              <w:rPr>
                <w:rFonts w:ascii="Corbel" w:hAnsi="Corbel"/>
                <w:color w:val="000000" w:themeColor="text1"/>
              </w:rPr>
              <w:t>Y</w:t>
            </w:r>
          </w:p>
        </w:tc>
      </w:tr>
      <w:tr w:rsidR="00F24115" w14:paraId="70515A28" w14:textId="77777777" w:rsidTr="00F24115">
        <w:tc>
          <w:tcPr>
            <w:tcW w:w="2449" w:type="dxa"/>
            <w:vAlign w:val="center"/>
          </w:tcPr>
          <w:p w14:paraId="1D8A39EE" w14:textId="77777777" w:rsidR="00F24115" w:rsidRPr="00D54198" w:rsidRDefault="00F24115" w:rsidP="00F24115">
            <w:pPr>
              <w:rPr>
                <w:rFonts w:ascii="Corbel" w:hAnsi="Corbel"/>
                <w:b/>
                <w:bCs/>
                <w:color w:val="000000" w:themeColor="text1"/>
              </w:rPr>
            </w:pPr>
            <w:r w:rsidRPr="00D54198">
              <w:rPr>
                <w:rFonts w:ascii="Corbel" w:hAnsi="Corbel"/>
                <w:b/>
                <w:bCs/>
                <w:color w:val="000000" w:themeColor="text1"/>
              </w:rPr>
              <w:t>Description</w:t>
            </w:r>
          </w:p>
        </w:tc>
        <w:tc>
          <w:tcPr>
            <w:tcW w:w="7348" w:type="dxa"/>
            <w:gridSpan w:val="3"/>
            <w:vAlign w:val="center"/>
          </w:tcPr>
          <w:p w14:paraId="5ADD213F" w14:textId="6BEDF4DC" w:rsidR="00F24115" w:rsidRDefault="00F24115" w:rsidP="00F24115">
            <w:pPr>
              <w:rPr>
                <w:rFonts w:ascii="Corbel" w:hAnsi="Corbel"/>
                <w:color w:val="000000" w:themeColor="text1"/>
              </w:rPr>
            </w:pPr>
            <w:r>
              <w:rPr>
                <w:rFonts w:ascii="Corbel" w:hAnsi="Corbel"/>
                <w:color w:val="000000" w:themeColor="text1"/>
              </w:rPr>
              <w:t>This value is assigned for specific gas</w:t>
            </w:r>
            <w:r w:rsidR="00C12F96">
              <w:rPr>
                <w:rFonts w:ascii="Corbel" w:hAnsi="Corbel"/>
                <w:color w:val="000000" w:themeColor="text1"/>
              </w:rPr>
              <w:t>es</w:t>
            </w:r>
            <w:r>
              <w:rPr>
                <w:rFonts w:ascii="Corbel" w:hAnsi="Corbel"/>
                <w:color w:val="000000" w:themeColor="text1"/>
              </w:rPr>
              <w:t xml:space="preserve"> at the time of order</w:t>
            </w:r>
          </w:p>
        </w:tc>
      </w:tr>
      <w:tr w:rsidR="00F24115" w14:paraId="09700431" w14:textId="77777777" w:rsidTr="00F24115">
        <w:tc>
          <w:tcPr>
            <w:tcW w:w="2449" w:type="dxa"/>
            <w:vAlign w:val="center"/>
          </w:tcPr>
          <w:p w14:paraId="7BFC9C6D" w14:textId="77777777" w:rsidR="00F24115" w:rsidRPr="00D54198" w:rsidRDefault="00F24115" w:rsidP="00F24115">
            <w:pPr>
              <w:rPr>
                <w:rFonts w:ascii="Corbel" w:hAnsi="Corbel"/>
                <w:b/>
                <w:bCs/>
                <w:color w:val="000000" w:themeColor="text1"/>
              </w:rPr>
            </w:pPr>
            <w:r w:rsidRPr="00D54198">
              <w:rPr>
                <w:rFonts w:ascii="Corbel" w:hAnsi="Corbel"/>
                <w:b/>
                <w:bCs/>
                <w:color w:val="000000" w:themeColor="text1"/>
              </w:rPr>
              <w:t>Value type</w:t>
            </w:r>
          </w:p>
        </w:tc>
        <w:tc>
          <w:tcPr>
            <w:tcW w:w="7348" w:type="dxa"/>
            <w:gridSpan w:val="3"/>
            <w:vAlign w:val="center"/>
          </w:tcPr>
          <w:p w14:paraId="2509F105" w14:textId="03EC6085" w:rsidR="00F24115" w:rsidRDefault="00F24115" w:rsidP="00F24115">
            <w:pPr>
              <w:rPr>
                <w:rFonts w:ascii="Corbel" w:hAnsi="Corbel"/>
                <w:color w:val="000000" w:themeColor="text1"/>
              </w:rPr>
            </w:pPr>
            <w:r>
              <w:rPr>
                <w:rFonts w:ascii="Corbel" w:hAnsi="Corbel"/>
                <w:color w:val="000000" w:themeColor="text1"/>
              </w:rPr>
              <w:t>U</w:t>
            </w:r>
            <w:r w:rsidR="00101E32">
              <w:rPr>
                <w:rFonts w:ascii="Corbel" w:hAnsi="Corbel"/>
                <w:color w:val="000000" w:themeColor="text1"/>
              </w:rPr>
              <w:t>I</w:t>
            </w:r>
            <w:r w:rsidR="00272503">
              <w:rPr>
                <w:rFonts w:ascii="Corbel" w:hAnsi="Corbel"/>
                <w:color w:val="000000" w:themeColor="text1"/>
              </w:rPr>
              <w:t>NT 16</w:t>
            </w:r>
          </w:p>
        </w:tc>
      </w:tr>
      <w:tr w:rsidR="00F24115" w:rsidRPr="00E254F3" w14:paraId="0330E78D" w14:textId="77777777" w:rsidTr="00F24115">
        <w:tc>
          <w:tcPr>
            <w:tcW w:w="2449" w:type="dxa"/>
            <w:vAlign w:val="center"/>
          </w:tcPr>
          <w:p w14:paraId="295D8832" w14:textId="77777777" w:rsidR="00F24115" w:rsidRPr="00D54198" w:rsidRDefault="00F24115" w:rsidP="00F24115">
            <w:pPr>
              <w:rPr>
                <w:rFonts w:ascii="Corbel" w:hAnsi="Corbel"/>
                <w:b/>
                <w:bCs/>
                <w:color w:val="000000" w:themeColor="text1"/>
              </w:rPr>
            </w:pPr>
            <w:r w:rsidRPr="00D54198">
              <w:rPr>
                <w:rFonts w:ascii="Corbel" w:hAnsi="Corbel"/>
                <w:b/>
                <w:bCs/>
                <w:color w:val="000000" w:themeColor="text1"/>
              </w:rPr>
              <w:t>Notes</w:t>
            </w:r>
          </w:p>
        </w:tc>
        <w:tc>
          <w:tcPr>
            <w:tcW w:w="7348" w:type="dxa"/>
            <w:gridSpan w:val="3"/>
            <w:vAlign w:val="center"/>
          </w:tcPr>
          <w:p w14:paraId="6C8562F8" w14:textId="77777777" w:rsidR="00C12F96" w:rsidRDefault="00F24115" w:rsidP="00F24115">
            <w:pPr>
              <w:rPr>
                <w:rFonts w:ascii="Corbel" w:hAnsi="Corbel"/>
                <w:color w:val="000000" w:themeColor="text1"/>
              </w:rPr>
            </w:pPr>
            <w:r w:rsidRPr="00C12F96">
              <w:rPr>
                <w:rFonts w:ascii="Corbel" w:hAnsi="Corbel"/>
                <w:color w:val="000000" w:themeColor="text1"/>
              </w:rPr>
              <w:t>The default value for methane or natural gas is 35800±200</w:t>
            </w:r>
            <w:r w:rsidR="00136F4C" w:rsidRPr="00C12F96">
              <w:rPr>
                <w:rFonts w:ascii="Corbel" w:hAnsi="Corbel"/>
                <w:color w:val="000000" w:themeColor="text1"/>
              </w:rPr>
              <w:t>,</w:t>
            </w:r>
            <w:r w:rsidRPr="00C12F96">
              <w:rPr>
                <w:rFonts w:ascii="Corbel" w:hAnsi="Corbel"/>
                <w:color w:val="000000" w:themeColor="text1"/>
              </w:rPr>
              <w:t xml:space="preserve"> </w:t>
            </w:r>
            <w:r w:rsidRPr="00013949">
              <w:rPr>
                <w:rFonts w:ascii="Corbel" w:hAnsi="Corbel"/>
                <w:color w:val="000000" w:themeColor="text1"/>
                <w:highlight w:val="yellow"/>
              </w:rPr>
              <w:t xml:space="preserve">and for </w:t>
            </w:r>
            <w:r w:rsidR="00C12F96">
              <w:rPr>
                <w:rFonts w:ascii="Corbel" w:hAnsi="Corbel"/>
                <w:color w:val="000000" w:themeColor="text1"/>
                <w:highlight w:val="yellow"/>
              </w:rPr>
              <w:t>LPG</w:t>
            </w:r>
            <w:r w:rsidRPr="00013949">
              <w:rPr>
                <w:rFonts w:ascii="Corbel" w:hAnsi="Corbel"/>
                <w:color w:val="000000" w:themeColor="text1"/>
                <w:highlight w:val="yellow"/>
              </w:rPr>
              <w:t xml:space="preserve"> is 29200±200.</w:t>
            </w:r>
            <w:r>
              <w:rPr>
                <w:rFonts w:ascii="Corbel" w:hAnsi="Corbel"/>
                <w:color w:val="000000" w:themeColor="text1"/>
              </w:rPr>
              <w:t xml:space="preserve"> </w:t>
            </w:r>
          </w:p>
          <w:p w14:paraId="4D02E5A6" w14:textId="2D63704D" w:rsidR="00F24115" w:rsidRPr="00E254F3" w:rsidRDefault="00C12F96" w:rsidP="00F24115">
            <w:pPr>
              <w:rPr>
                <w:rFonts w:ascii="Corbel" w:hAnsi="Corbel"/>
                <w:color w:val="000000" w:themeColor="text1"/>
              </w:rPr>
            </w:pPr>
            <w:r>
              <w:rPr>
                <w:rFonts w:ascii="Corbel" w:hAnsi="Corbel"/>
                <w:color w:val="000000" w:themeColor="text1"/>
              </w:rPr>
              <w:t>T</w:t>
            </w:r>
            <w:r w:rsidR="00F24115">
              <w:rPr>
                <w:rFonts w:ascii="Corbel" w:hAnsi="Corbel"/>
                <w:color w:val="000000" w:themeColor="text1"/>
              </w:rPr>
              <w:t xml:space="preserve">he meter can automatically switch the calibration between </w:t>
            </w:r>
            <w:r>
              <w:rPr>
                <w:rFonts w:ascii="Corbel" w:hAnsi="Corbel"/>
                <w:color w:val="000000" w:themeColor="text1"/>
              </w:rPr>
              <w:t xml:space="preserve">air (calibrated gas)  and gas 1 (natural gas) or </w:t>
            </w:r>
            <w:r w:rsidR="00013949">
              <w:rPr>
                <w:rFonts w:ascii="Corbel" w:hAnsi="Corbel"/>
                <w:color w:val="000000" w:themeColor="text1"/>
              </w:rPr>
              <w:t>gas2</w:t>
            </w:r>
            <w:r>
              <w:rPr>
                <w:rFonts w:ascii="Corbel" w:hAnsi="Corbel"/>
                <w:color w:val="000000" w:themeColor="text1"/>
              </w:rPr>
              <w:t xml:space="preserve"> (LPG)</w:t>
            </w:r>
            <w:r w:rsidR="00F24115">
              <w:rPr>
                <w:rFonts w:ascii="Corbel" w:hAnsi="Corbel"/>
                <w:color w:val="000000" w:themeColor="text1"/>
              </w:rPr>
              <w:t xml:space="preserve">. </w:t>
            </w:r>
          </w:p>
        </w:tc>
      </w:tr>
    </w:tbl>
    <w:p w14:paraId="062FC253" w14:textId="77777777" w:rsidR="00F24115" w:rsidRDefault="00F24115" w:rsidP="00F24115">
      <w:pPr>
        <w:rPr>
          <w:rFonts w:ascii="Corbel" w:hAnsi="Corbel"/>
          <w:color w:val="000000" w:themeColor="text1"/>
        </w:rPr>
      </w:pPr>
    </w:p>
    <w:tbl>
      <w:tblPr>
        <w:tblStyle w:val="TableGrid"/>
        <w:tblW w:w="0" w:type="auto"/>
        <w:tblLook w:val="04A0" w:firstRow="1" w:lastRow="0" w:firstColumn="1" w:lastColumn="0" w:noHBand="0" w:noVBand="1"/>
      </w:tblPr>
      <w:tblGrid>
        <w:gridCol w:w="2449"/>
        <w:gridCol w:w="4206"/>
        <w:gridCol w:w="1620"/>
        <w:gridCol w:w="1522"/>
      </w:tblGrid>
      <w:tr w:rsidR="00F24115" w14:paraId="3603ADDA" w14:textId="77777777" w:rsidTr="00F24115">
        <w:tc>
          <w:tcPr>
            <w:tcW w:w="2449" w:type="dxa"/>
            <w:vMerge w:val="restart"/>
            <w:vAlign w:val="center"/>
          </w:tcPr>
          <w:p w14:paraId="713EA32C" w14:textId="79D3B2D0" w:rsidR="00F24115" w:rsidRPr="00052239" w:rsidRDefault="00F24115" w:rsidP="00F24115">
            <w:pPr>
              <w:rPr>
                <w:rFonts w:ascii="Corbel" w:hAnsi="Corbel"/>
                <w:b/>
                <w:bCs/>
                <w:color w:val="000000" w:themeColor="text1"/>
              </w:rPr>
            </w:pPr>
            <w:proofErr w:type="spellStart"/>
            <w:r>
              <w:rPr>
                <w:rFonts w:ascii="Corbel" w:hAnsi="Corbel"/>
                <w:b/>
                <w:color w:val="000000" w:themeColor="text1"/>
              </w:rPr>
              <w:t>GC_threshold</w:t>
            </w:r>
            <w:proofErr w:type="spellEnd"/>
          </w:p>
        </w:tc>
        <w:tc>
          <w:tcPr>
            <w:tcW w:w="4206" w:type="dxa"/>
            <w:vMerge w:val="restart"/>
            <w:vAlign w:val="center"/>
          </w:tcPr>
          <w:p w14:paraId="0B06C896" w14:textId="24E32E34" w:rsidR="00F24115" w:rsidRPr="00D54198" w:rsidRDefault="00F24115" w:rsidP="00F24115">
            <w:pPr>
              <w:jc w:val="center"/>
              <w:rPr>
                <w:rFonts w:ascii="Corbel" w:hAnsi="Corbel"/>
                <w:b/>
                <w:bCs/>
                <w:color w:val="000000" w:themeColor="text1"/>
              </w:rPr>
            </w:pPr>
            <w:r w:rsidRPr="001E6B1F">
              <w:rPr>
                <w:rFonts w:ascii="Corbel" w:hAnsi="Corbel"/>
                <w:b/>
                <w:bCs/>
                <w:color w:val="000000" w:themeColor="text1"/>
                <w:sz w:val="28"/>
                <w:szCs w:val="28"/>
              </w:rPr>
              <w:t>0x</w:t>
            </w:r>
            <w:r w:rsidR="00A46D35" w:rsidRPr="001E6B1F">
              <w:rPr>
                <w:rFonts w:ascii="Corbel" w:hAnsi="Corbel"/>
                <w:b/>
                <w:bCs/>
                <w:color w:val="000000" w:themeColor="text1"/>
                <w:sz w:val="28"/>
                <w:szCs w:val="28"/>
              </w:rPr>
              <w:t>00</w:t>
            </w:r>
            <w:r w:rsidR="00272503" w:rsidRPr="001E6B1F">
              <w:rPr>
                <w:rFonts w:ascii="Corbel" w:hAnsi="Corbel"/>
                <w:b/>
                <w:bCs/>
                <w:color w:val="000000" w:themeColor="text1"/>
                <w:sz w:val="28"/>
                <w:szCs w:val="28"/>
              </w:rPr>
              <w:t>92</w:t>
            </w:r>
          </w:p>
        </w:tc>
        <w:tc>
          <w:tcPr>
            <w:tcW w:w="1620" w:type="dxa"/>
            <w:vAlign w:val="center"/>
          </w:tcPr>
          <w:p w14:paraId="1E49E58E" w14:textId="77777777" w:rsidR="00F24115" w:rsidRPr="00CD0391" w:rsidRDefault="00F24115" w:rsidP="00F24115">
            <w:pPr>
              <w:rPr>
                <w:rFonts w:ascii="Corbel" w:hAnsi="Corbel"/>
                <w:b/>
                <w:bCs/>
                <w:color w:val="000000" w:themeColor="text1"/>
              </w:rPr>
            </w:pPr>
            <w:r w:rsidRPr="00CD0391">
              <w:rPr>
                <w:rFonts w:ascii="Corbel" w:hAnsi="Corbel"/>
                <w:b/>
                <w:bCs/>
                <w:color w:val="000000" w:themeColor="text1"/>
              </w:rPr>
              <w:t>Write</w:t>
            </w:r>
          </w:p>
        </w:tc>
        <w:tc>
          <w:tcPr>
            <w:tcW w:w="1522" w:type="dxa"/>
            <w:vAlign w:val="center"/>
          </w:tcPr>
          <w:p w14:paraId="13F841DE" w14:textId="77777777" w:rsidR="00F24115" w:rsidRDefault="00F24115" w:rsidP="00F24115">
            <w:pPr>
              <w:rPr>
                <w:rFonts w:ascii="Corbel" w:hAnsi="Corbel"/>
                <w:color w:val="000000" w:themeColor="text1"/>
              </w:rPr>
            </w:pPr>
            <w:r>
              <w:rPr>
                <w:rFonts w:ascii="Corbel" w:hAnsi="Corbel"/>
                <w:color w:val="000000" w:themeColor="text1"/>
              </w:rPr>
              <w:t>Y</w:t>
            </w:r>
          </w:p>
        </w:tc>
      </w:tr>
      <w:tr w:rsidR="00F24115" w14:paraId="4FC8827F" w14:textId="77777777" w:rsidTr="00F24115">
        <w:tc>
          <w:tcPr>
            <w:tcW w:w="2449" w:type="dxa"/>
            <w:vMerge/>
            <w:vAlign w:val="center"/>
          </w:tcPr>
          <w:p w14:paraId="4631539F" w14:textId="77777777" w:rsidR="00F24115" w:rsidRDefault="00F24115" w:rsidP="00F24115">
            <w:pPr>
              <w:rPr>
                <w:rFonts w:ascii="Corbel" w:hAnsi="Corbel"/>
                <w:color w:val="000000" w:themeColor="text1"/>
              </w:rPr>
            </w:pPr>
          </w:p>
        </w:tc>
        <w:tc>
          <w:tcPr>
            <w:tcW w:w="4206" w:type="dxa"/>
            <w:vMerge/>
            <w:vAlign w:val="center"/>
          </w:tcPr>
          <w:p w14:paraId="6D61C2EA" w14:textId="77777777" w:rsidR="00F24115" w:rsidRDefault="00F24115" w:rsidP="00F24115">
            <w:pPr>
              <w:rPr>
                <w:rFonts w:ascii="Corbel" w:hAnsi="Corbel"/>
                <w:color w:val="000000" w:themeColor="text1"/>
              </w:rPr>
            </w:pPr>
          </w:p>
        </w:tc>
        <w:tc>
          <w:tcPr>
            <w:tcW w:w="1620" w:type="dxa"/>
            <w:vAlign w:val="center"/>
          </w:tcPr>
          <w:p w14:paraId="5A7F8823" w14:textId="77777777" w:rsidR="00F24115" w:rsidRPr="00CD0391" w:rsidRDefault="00F24115" w:rsidP="00F24115">
            <w:pPr>
              <w:rPr>
                <w:rFonts w:ascii="Corbel" w:hAnsi="Corbel"/>
                <w:b/>
                <w:bCs/>
                <w:color w:val="000000" w:themeColor="text1"/>
              </w:rPr>
            </w:pPr>
            <w:r w:rsidRPr="00CD0391">
              <w:rPr>
                <w:rFonts w:ascii="Corbel" w:hAnsi="Corbel"/>
                <w:b/>
                <w:bCs/>
                <w:color w:val="000000" w:themeColor="text1"/>
              </w:rPr>
              <w:t>Read</w:t>
            </w:r>
          </w:p>
        </w:tc>
        <w:tc>
          <w:tcPr>
            <w:tcW w:w="1522" w:type="dxa"/>
            <w:vAlign w:val="center"/>
          </w:tcPr>
          <w:p w14:paraId="69968DBD" w14:textId="77777777" w:rsidR="00F24115" w:rsidRDefault="00F24115" w:rsidP="00F24115">
            <w:pPr>
              <w:rPr>
                <w:rFonts w:ascii="Corbel" w:hAnsi="Corbel"/>
                <w:color w:val="000000" w:themeColor="text1"/>
              </w:rPr>
            </w:pPr>
            <w:r>
              <w:rPr>
                <w:rFonts w:ascii="Corbel" w:hAnsi="Corbel"/>
                <w:color w:val="000000" w:themeColor="text1"/>
              </w:rPr>
              <w:t>Y</w:t>
            </w:r>
          </w:p>
        </w:tc>
      </w:tr>
      <w:tr w:rsidR="00F24115" w14:paraId="19407593" w14:textId="77777777" w:rsidTr="00F24115">
        <w:tc>
          <w:tcPr>
            <w:tcW w:w="2449" w:type="dxa"/>
            <w:vAlign w:val="center"/>
          </w:tcPr>
          <w:p w14:paraId="5A431F1F" w14:textId="77777777" w:rsidR="00F24115" w:rsidRPr="00D54198" w:rsidRDefault="00F24115" w:rsidP="00F24115">
            <w:pPr>
              <w:rPr>
                <w:rFonts w:ascii="Corbel" w:hAnsi="Corbel"/>
                <w:b/>
                <w:bCs/>
                <w:color w:val="000000" w:themeColor="text1"/>
              </w:rPr>
            </w:pPr>
            <w:r w:rsidRPr="00D54198">
              <w:rPr>
                <w:rFonts w:ascii="Corbel" w:hAnsi="Corbel"/>
                <w:b/>
                <w:bCs/>
                <w:color w:val="000000" w:themeColor="text1"/>
              </w:rPr>
              <w:t>Description</w:t>
            </w:r>
          </w:p>
        </w:tc>
        <w:tc>
          <w:tcPr>
            <w:tcW w:w="7348" w:type="dxa"/>
            <w:gridSpan w:val="3"/>
            <w:vAlign w:val="center"/>
          </w:tcPr>
          <w:p w14:paraId="5C0DD20F" w14:textId="0F136036" w:rsidR="00F24115" w:rsidRDefault="00F24115" w:rsidP="00F24115">
            <w:pPr>
              <w:rPr>
                <w:rFonts w:ascii="Corbel" w:hAnsi="Corbel"/>
                <w:color w:val="000000" w:themeColor="text1"/>
              </w:rPr>
            </w:pPr>
            <w:r>
              <w:rPr>
                <w:rFonts w:ascii="Corbel" w:hAnsi="Corbel"/>
                <w:color w:val="000000" w:themeColor="text1"/>
              </w:rPr>
              <w:t>Set a limit for the gas switch</w:t>
            </w:r>
          </w:p>
        </w:tc>
      </w:tr>
      <w:tr w:rsidR="00F24115" w14:paraId="14BB6D86" w14:textId="77777777" w:rsidTr="00F24115">
        <w:tc>
          <w:tcPr>
            <w:tcW w:w="2449" w:type="dxa"/>
            <w:vAlign w:val="center"/>
          </w:tcPr>
          <w:p w14:paraId="58EB3FFF" w14:textId="77777777" w:rsidR="00F24115" w:rsidRPr="00D54198" w:rsidRDefault="00F24115" w:rsidP="00F24115">
            <w:pPr>
              <w:rPr>
                <w:rFonts w:ascii="Corbel" w:hAnsi="Corbel"/>
                <w:b/>
                <w:bCs/>
                <w:color w:val="000000" w:themeColor="text1"/>
              </w:rPr>
            </w:pPr>
            <w:r w:rsidRPr="00D54198">
              <w:rPr>
                <w:rFonts w:ascii="Corbel" w:hAnsi="Corbel"/>
                <w:b/>
                <w:bCs/>
                <w:color w:val="000000" w:themeColor="text1"/>
              </w:rPr>
              <w:t>Value type</w:t>
            </w:r>
          </w:p>
        </w:tc>
        <w:tc>
          <w:tcPr>
            <w:tcW w:w="7348" w:type="dxa"/>
            <w:gridSpan w:val="3"/>
            <w:vAlign w:val="center"/>
          </w:tcPr>
          <w:p w14:paraId="5403114C" w14:textId="062F313D" w:rsidR="00F24115" w:rsidRDefault="00F24115" w:rsidP="00F24115">
            <w:pPr>
              <w:rPr>
                <w:rFonts w:ascii="Corbel" w:hAnsi="Corbel"/>
                <w:color w:val="000000" w:themeColor="text1"/>
              </w:rPr>
            </w:pPr>
            <w:r>
              <w:rPr>
                <w:rFonts w:ascii="Corbel" w:hAnsi="Corbel"/>
                <w:color w:val="000000" w:themeColor="text1"/>
              </w:rPr>
              <w:t>U</w:t>
            </w:r>
            <w:r w:rsidR="00101E32">
              <w:rPr>
                <w:rFonts w:ascii="Corbel" w:hAnsi="Corbel"/>
                <w:color w:val="000000" w:themeColor="text1"/>
              </w:rPr>
              <w:t>I</w:t>
            </w:r>
            <w:r w:rsidR="00272503">
              <w:rPr>
                <w:rFonts w:ascii="Corbel" w:hAnsi="Corbel"/>
                <w:color w:val="000000" w:themeColor="text1"/>
              </w:rPr>
              <w:t>NT 16</w:t>
            </w:r>
          </w:p>
        </w:tc>
      </w:tr>
      <w:tr w:rsidR="00F24115" w:rsidRPr="00E254F3" w14:paraId="27484437" w14:textId="77777777" w:rsidTr="00F24115">
        <w:tc>
          <w:tcPr>
            <w:tcW w:w="2449" w:type="dxa"/>
            <w:vAlign w:val="center"/>
          </w:tcPr>
          <w:p w14:paraId="75656A25" w14:textId="77777777" w:rsidR="00F24115" w:rsidRPr="00D54198" w:rsidRDefault="00F24115" w:rsidP="00F24115">
            <w:pPr>
              <w:rPr>
                <w:rFonts w:ascii="Corbel" w:hAnsi="Corbel"/>
                <w:b/>
                <w:bCs/>
                <w:color w:val="000000" w:themeColor="text1"/>
              </w:rPr>
            </w:pPr>
            <w:r w:rsidRPr="00D54198">
              <w:rPr>
                <w:rFonts w:ascii="Corbel" w:hAnsi="Corbel"/>
                <w:b/>
                <w:bCs/>
                <w:color w:val="000000" w:themeColor="text1"/>
              </w:rPr>
              <w:t>Notes</w:t>
            </w:r>
          </w:p>
        </w:tc>
        <w:tc>
          <w:tcPr>
            <w:tcW w:w="7348" w:type="dxa"/>
            <w:gridSpan w:val="3"/>
            <w:vAlign w:val="center"/>
          </w:tcPr>
          <w:p w14:paraId="5B090697" w14:textId="3BBBA000" w:rsidR="00F24115" w:rsidRDefault="00F24115" w:rsidP="00F24115">
            <w:pPr>
              <w:rPr>
                <w:rFonts w:ascii="Corbel" w:hAnsi="Corbel"/>
                <w:color w:val="000000" w:themeColor="text1"/>
              </w:rPr>
            </w:pPr>
            <w:r w:rsidRPr="00566F58">
              <w:rPr>
                <w:rFonts w:ascii="Corbel" w:hAnsi="Corbel"/>
                <w:color w:val="000000" w:themeColor="text1"/>
              </w:rPr>
              <w:t xml:space="preserve">The default value is 1000, and </w:t>
            </w:r>
            <w:r w:rsidR="00136F4C" w:rsidRPr="00566F58">
              <w:rPr>
                <w:rFonts w:ascii="Corbel" w:hAnsi="Corbel"/>
                <w:color w:val="000000" w:themeColor="text1"/>
              </w:rPr>
              <w:t xml:space="preserve">the </w:t>
            </w:r>
            <w:r w:rsidRPr="00566F58">
              <w:rPr>
                <w:rFonts w:ascii="Corbel" w:hAnsi="Corbel"/>
                <w:color w:val="000000" w:themeColor="text1"/>
              </w:rPr>
              <w:t>maximum of 10000.</w:t>
            </w:r>
          </w:p>
          <w:p w14:paraId="413637E1" w14:textId="4EE1335D" w:rsidR="005C29A4" w:rsidRDefault="005C29A4" w:rsidP="00F24115">
            <w:pPr>
              <w:rPr>
                <w:rFonts w:ascii="Corbel" w:hAnsi="Corbel"/>
                <w:color w:val="000000" w:themeColor="text1"/>
              </w:rPr>
            </w:pPr>
            <w:r w:rsidRPr="00566F58">
              <w:rPr>
                <w:rFonts w:ascii="Corbel" w:hAnsi="Corbel"/>
                <w:color w:val="000000" w:themeColor="text1"/>
              </w:rPr>
              <w:t xml:space="preserve">If the </w:t>
            </w:r>
            <w:proofErr w:type="spellStart"/>
            <w:r w:rsidRPr="00566F58">
              <w:rPr>
                <w:rFonts w:ascii="Corbel" w:hAnsi="Corbel"/>
                <w:color w:val="000000" w:themeColor="text1"/>
              </w:rPr>
              <w:t>GC_threshold</w:t>
            </w:r>
            <w:proofErr w:type="spellEnd"/>
            <w:r w:rsidRPr="00566F58">
              <w:rPr>
                <w:rFonts w:ascii="Corbel" w:hAnsi="Corbel"/>
                <w:color w:val="000000" w:themeColor="text1"/>
              </w:rPr>
              <w:t xml:space="preserve"> is set to 10000, this function will be disabled.</w:t>
            </w:r>
          </w:p>
          <w:p w14:paraId="2DC8E94E" w14:textId="77777777" w:rsidR="005C29A4" w:rsidRPr="00566F58" w:rsidRDefault="005C29A4" w:rsidP="00F24115">
            <w:pPr>
              <w:rPr>
                <w:rFonts w:ascii="Corbel" w:hAnsi="Corbel"/>
                <w:color w:val="000000" w:themeColor="text1"/>
              </w:rPr>
            </w:pPr>
          </w:p>
          <w:p w14:paraId="5E5B2099" w14:textId="77777777" w:rsidR="00F24115" w:rsidRPr="00566F58" w:rsidRDefault="00F24115" w:rsidP="00F24115">
            <w:pPr>
              <w:rPr>
                <w:rFonts w:ascii="Corbel" w:hAnsi="Corbel"/>
                <w:color w:val="000000" w:themeColor="text1"/>
              </w:rPr>
            </w:pPr>
            <w:r w:rsidRPr="00566F58">
              <w:rPr>
                <w:rFonts w:ascii="Corbel" w:hAnsi="Corbel"/>
                <w:color w:val="000000" w:themeColor="text1"/>
              </w:rPr>
              <w:t>For example:</w:t>
            </w:r>
          </w:p>
          <w:p w14:paraId="33246A80" w14:textId="10302491" w:rsidR="00C12F96" w:rsidRPr="00566F58" w:rsidRDefault="00F24115" w:rsidP="00F24115">
            <w:pPr>
              <w:rPr>
                <w:rFonts w:ascii="Corbel" w:hAnsi="Corbel"/>
                <w:color w:val="000000" w:themeColor="text1"/>
              </w:rPr>
            </w:pPr>
            <w:r w:rsidRPr="00566F58">
              <w:rPr>
                <w:rFonts w:ascii="Corbel" w:hAnsi="Corbel"/>
                <w:color w:val="000000" w:themeColor="text1"/>
              </w:rPr>
              <w:t xml:space="preserve">If </w:t>
            </w:r>
            <w:proofErr w:type="spellStart"/>
            <w:r w:rsidRPr="00566F58">
              <w:rPr>
                <w:rFonts w:ascii="Corbel" w:hAnsi="Corbel"/>
                <w:color w:val="000000" w:themeColor="text1"/>
              </w:rPr>
              <w:t>GC_gas≥GC_</w:t>
            </w:r>
            <w:r w:rsidR="00C12F96" w:rsidRPr="00566F58">
              <w:rPr>
                <w:rFonts w:ascii="Corbel" w:hAnsi="Corbel"/>
                <w:color w:val="000000" w:themeColor="text1"/>
              </w:rPr>
              <w:t>air</w:t>
            </w:r>
            <w:r w:rsidRPr="00566F58">
              <w:rPr>
                <w:rFonts w:ascii="Corbel" w:hAnsi="Corbel"/>
                <w:color w:val="000000" w:themeColor="text1"/>
              </w:rPr>
              <w:t>+GC_threshold</w:t>
            </w:r>
            <w:proofErr w:type="spellEnd"/>
            <w:r w:rsidRPr="00566F58">
              <w:rPr>
                <w:rFonts w:ascii="Corbel" w:hAnsi="Corbel"/>
                <w:color w:val="000000" w:themeColor="text1"/>
              </w:rPr>
              <w:t xml:space="preserve">, </w:t>
            </w:r>
            <w:r w:rsidR="00C12F96" w:rsidRPr="00566F58">
              <w:rPr>
                <w:rFonts w:ascii="Corbel" w:hAnsi="Corbel"/>
                <w:color w:val="000000" w:themeColor="text1"/>
              </w:rPr>
              <w:t>the gas will be gas 1</w:t>
            </w:r>
            <w:r w:rsidR="00566F58" w:rsidRPr="00566F58">
              <w:rPr>
                <w:rFonts w:ascii="Corbel" w:hAnsi="Corbel"/>
                <w:color w:val="000000" w:themeColor="text1"/>
              </w:rPr>
              <w:t xml:space="preserve"> (natural gas)</w:t>
            </w:r>
            <w:r w:rsidR="00C12F96" w:rsidRPr="00566F58">
              <w:rPr>
                <w:rFonts w:ascii="Corbel" w:hAnsi="Corbel"/>
                <w:color w:val="000000" w:themeColor="text1"/>
              </w:rPr>
              <w:t>, Flowrate_gas1</w:t>
            </w:r>
            <w:r w:rsidR="00566F58" w:rsidRPr="00566F58">
              <w:rPr>
                <w:rFonts w:ascii="Corbel" w:hAnsi="Corbel"/>
                <w:color w:val="000000" w:themeColor="text1"/>
              </w:rPr>
              <w:t xml:space="preserve"> (natural)</w:t>
            </w:r>
            <w:r w:rsidR="00C12F96" w:rsidRPr="00566F58">
              <w:rPr>
                <w:rFonts w:ascii="Corbel" w:hAnsi="Corbel"/>
                <w:color w:val="000000" w:themeColor="text1"/>
              </w:rPr>
              <w:t xml:space="preserve"> = </w:t>
            </w:r>
            <w:proofErr w:type="spellStart"/>
            <w:r w:rsidR="00C12F96" w:rsidRPr="00566F58">
              <w:rPr>
                <w:rFonts w:ascii="Corbel" w:hAnsi="Corbel"/>
                <w:color w:val="000000" w:themeColor="text1"/>
              </w:rPr>
              <w:t>flowrate_air</w:t>
            </w:r>
            <w:proofErr w:type="spellEnd"/>
            <w:r w:rsidR="00C12F96" w:rsidRPr="00566F58">
              <w:rPr>
                <w:rFonts w:ascii="Corbel" w:hAnsi="Corbel"/>
                <w:color w:val="000000" w:themeColor="text1"/>
              </w:rPr>
              <w:t>*GCF_gas1/1000</w:t>
            </w:r>
            <w:r w:rsidR="00566F58" w:rsidRPr="00566F58">
              <w:rPr>
                <w:rFonts w:ascii="Corbel" w:hAnsi="Corbel"/>
                <w:color w:val="000000" w:themeColor="text1"/>
              </w:rPr>
              <w:t>,</w:t>
            </w:r>
          </w:p>
          <w:p w14:paraId="753DB26C" w14:textId="77777777" w:rsidR="00566F58" w:rsidRPr="00566F58" w:rsidRDefault="00566F58" w:rsidP="00566F58">
            <w:pPr>
              <w:rPr>
                <w:rFonts w:ascii="Corbel" w:hAnsi="Corbel"/>
                <w:color w:val="000000" w:themeColor="text1"/>
              </w:rPr>
            </w:pPr>
            <w:r w:rsidRPr="00566F58">
              <w:rPr>
                <w:rFonts w:ascii="Corbel" w:hAnsi="Corbel"/>
                <w:color w:val="000000" w:themeColor="text1"/>
              </w:rPr>
              <w:t xml:space="preserve">and the “GAS” symbol will be displayed on the LCD, replacing the meter address value. </w:t>
            </w:r>
          </w:p>
          <w:p w14:paraId="75FA4339" w14:textId="77777777" w:rsidR="00C12F96" w:rsidRPr="00566F58" w:rsidRDefault="00C12F96" w:rsidP="00F24115">
            <w:pPr>
              <w:rPr>
                <w:rFonts w:ascii="Corbel" w:hAnsi="Corbel"/>
                <w:color w:val="000000" w:themeColor="text1"/>
              </w:rPr>
            </w:pPr>
          </w:p>
          <w:p w14:paraId="79467AA4" w14:textId="245E0BC1" w:rsidR="00566F58" w:rsidRPr="00566F58" w:rsidRDefault="00566F58" w:rsidP="00F24115">
            <w:pPr>
              <w:rPr>
                <w:rFonts w:ascii="Corbel" w:hAnsi="Corbel"/>
                <w:color w:val="000000" w:themeColor="text1"/>
              </w:rPr>
            </w:pPr>
            <w:r>
              <w:rPr>
                <w:rFonts w:ascii="Corbel" w:hAnsi="Corbel"/>
                <w:color w:val="000000" w:themeColor="text1"/>
              </w:rPr>
              <w:t>O</w:t>
            </w:r>
            <w:r w:rsidR="00F24115" w:rsidRPr="00566F58">
              <w:rPr>
                <w:rFonts w:ascii="Corbel" w:hAnsi="Corbel"/>
                <w:color w:val="000000" w:themeColor="text1"/>
              </w:rPr>
              <w:t xml:space="preserve">r </w:t>
            </w:r>
            <w:proofErr w:type="spellStart"/>
            <w:r w:rsidR="00F24115" w:rsidRPr="00566F58">
              <w:rPr>
                <w:rFonts w:ascii="Corbel" w:hAnsi="Corbel"/>
                <w:color w:val="000000" w:themeColor="text1"/>
              </w:rPr>
              <w:t>GC_gas</w:t>
            </w:r>
            <w:proofErr w:type="spellEnd"/>
            <w:r w:rsidR="00F24115" w:rsidRPr="00566F58">
              <w:rPr>
                <w:rFonts w:ascii="Corbel" w:hAnsi="Corbel"/>
                <w:color w:val="000000" w:themeColor="text1"/>
              </w:rPr>
              <w:t xml:space="preserve">≤ </w:t>
            </w:r>
            <w:proofErr w:type="spellStart"/>
            <w:r w:rsidR="00F24115" w:rsidRPr="00566F58">
              <w:rPr>
                <w:rFonts w:ascii="Corbel" w:hAnsi="Corbel"/>
                <w:color w:val="000000" w:themeColor="text1"/>
              </w:rPr>
              <w:t>GC_</w:t>
            </w:r>
            <w:r w:rsidRPr="00566F58">
              <w:rPr>
                <w:rFonts w:ascii="Corbel" w:hAnsi="Corbel"/>
                <w:color w:val="000000" w:themeColor="text1"/>
              </w:rPr>
              <w:t>air</w:t>
            </w:r>
            <w:r w:rsidR="00D75D37" w:rsidRPr="00566F58">
              <w:rPr>
                <w:rFonts w:ascii="Corbel" w:hAnsi="Corbel"/>
                <w:color w:val="000000" w:themeColor="text1"/>
              </w:rPr>
              <w:t>-</w:t>
            </w:r>
            <w:r w:rsidR="00F24115" w:rsidRPr="00566F58">
              <w:rPr>
                <w:rFonts w:ascii="Corbel" w:hAnsi="Corbel"/>
                <w:color w:val="000000" w:themeColor="text1"/>
              </w:rPr>
              <w:t>GC_threshold</w:t>
            </w:r>
            <w:proofErr w:type="spellEnd"/>
            <w:r w:rsidR="00F24115" w:rsidRPr="00566F58">
              <w:rPr>
                <w:rFonts w:ascii="Corbel" w:hAnsi="Corbel"/>
                <w:color w:val="000000" w:themeColor="text1"/>
              </w:rPr>
              <w:t xml:space="preserve">, </w:t>
            </w:r>
            <w:r w:rsidRPr="00566F58">
              <w:rPr>
                <w:rFonts w:ascii="Corbel" w:hAnsi="Corbel"/>
                <w:color w:val="000000" w:themeColor="text1"/>
              </w:rPr>
              <w:t>the gas will be gas 2 (LPG),</w:t>
            </w:r>
          </w:p>
          <w:p w14:paraId="46B25D6D" w14:textId="32194906" w:rsidR="00566F58" w:rsidRPr="00566F58" w:rsidRDefault="00566F58" w:rsidP="00566F58">
            <w:pPr>
              <w:rPr>
                <w:rFonts w:ascii="Corbel" w:hAnsi="Corbel"/>
                <w:color w:val="000000" w:themeColor="text1"/>
              </w:rPr>
            </w:pPr>
            <w:r w:rsidRPr="00566F58">
              <w:rPr>
                <w:rFonts w:ascii="Corbel" w:hAnsi="Corbel"/>
                <w:color w:val="000000" w:themeColor="text1"/>
              </w:rPr>
              <w:t xml:space="preserve">Flowrate_gas2 (LPG) = </w:t>
            </w:r>
            <w:proofErr w:type="spellStart"/>
            <w:r w:rsidRPr="00566F58">
              <w:rPr>
                <w:rFonts w:ascii="Corbel" w:hAnsi="Corbel"/>
                <w:color w:val="000000" w:themeColor="text1"/>
              </w:rPr>
              <w:t>flowrate_air</w:t>
            </w:r>
            <w:proofErr w:type="spellEnd"/>
            <w:r w:rsidRPr="00566F58">
              <w:rPr>
                <w:rFonts w:ascii="Corbel" w:hAnsi="Corbel"/>
                <w:color w:val="000000" w:themeColor="text1"/>
              </w:rPr>
              <w:t>*GCF_gas2/1000,</w:t>
            </w:r>
          </w:p>
          <w:p w14:paraId="3321806A" w14:textId="33189BB9" w:rsidR="00F24115" w:rsidRPr="00566F58" w:rsidRDefault="00566F58" w:rsidP="005C29A4">
            <w:pPr>
              <w:rPr>
                <w:rFonts w:ascii="Corbel" w:hAnsi="Corbel"/>
                <w:color w:val="000000" w:themeColor="text1"/>
              </w:rPr>
            </w:pPr>
            <w:r w:rsidRPr="00566F58">
              <w:rPr>
                <w:rFonts w:ascii="Corbel" w:hAnsi="Corbel"/>
                <w:color w:val="000000" w:themeColor="text1"/>
              </w:rPr>
              <w:t xml:space="preserve">and the “GAS” symbol will be displayed on the LCD, replacing the meter address value. </w:t>
            </w:r>
          </w:p>
        </w:tc>
      </w:tr>
    </w:tbl>
    <w:p w14:paraId="10EC06A0" w14:textId="671795F9" w:rsidR="00F24115" w:rsidRDefault="00F24115" w:rsidP="00F24115">
      <w:pPr>
        <w:rPr>
          <w:rFonts w:ascii="Corbel" w:hAnsi="Corbel"/>
          <w:color w:val="000000" w:themeColor="text1"/>
        </w:rPr>
      </w:pPr>
    </w:p>
    <w:tbl>
      <w:tblPr>
        <w:tblStyle w:val="TableGrid"/>
        <w:tblW w:w="0" w:type="auto"/>
        <w:tblLook w:val="04A0" w:firstRow="1" w:lastRow="0" w:firstColumn="1" w:lastColumn="0" w:noHBand="0" w:noVBand="1"/>
      </w:tblPr>
      <w:tblGrid>
        <w:gridCol w:w="2449"/>
        <w:gridCol w:w="4206"/>
        <w:gridCol w:w="1620"/>
        <w:gridCol w:w="1522"/>
      </w:tblGrid>
      <w:tr w:rsidR="00AF0DD0" w14:paraId="71D9F259" w14:textId="77777777" w:rsidTr="00CA4A4A">
        <w:tc>
          <w:tcPr>
            <w:tcW w:w="2449" w:type="dxa"/>
            <w:vMerge w:val="restart"/>
            <w:vAlign w:val="center"/>
          </w:tcPr>
          <w:p w14:paraId="78A85E57" w14:textId="77777777" w:rsidR="00AF0DD0" w:rsidRPr="00D54198" w:rsidRDefault="00AF0DD0" w:rsidP="00CA4A4A">
            <w:pPr>
              <w:rPr>
                <w:rFonts w:ascii="Corbel" w:hAnsi="Corbel"/>
                <w:b/>
                <w:bCs/>
                <w:color w:val="000000" w:themeColor="text1"/>
              </w:rPr>
            </w:pPr>
            <w:r>
              <w:rPr>
                <w:rFonts w:ascii="Corbel" w:hAnsi="Corbel"/>
                <w:b/>
                <w:bCs/>
                <w:color w:val="000000" w:themeColor="text1"/>
              </w:rPr>
              <w:t>Write protection</w:t>
            </w:r>
          </w:p>
        </w:tc>
        <w:tc>
          <w:tcPr>
            <w:tcW w:w="4206" w:type="dxa"/>
            <w:vMerge w:val="restart"/>
            <w:vAlign w:val="center"/>
          </w:tcPr>
          <w:p w14:paraId="6E3823E4" w14:textId="77777777" w:rsidR="00AF0DD0" w:rsidRPr="00D54198" w:rsidRDefault="00AF0DD0" w:rsidP="00CA4A4A">
            <w:pPr>
              <w:jc w:val="center"/>
              <w:rPr>
                <w:rFonts w:ascii="Corbel" w:hAnsi="Corbel"/>
                <w:b/>
                <w:bCs/>
                <w:color w:val="000000" w:themeColor="text1"/>
              </w:rPr>
            </w:pPr>
            <w:r w:rsidRPr="001E6B1F">
              <w:rPr>
                <w:rFonts w:ascii="Corbel" w:hAnsi="Corbel"/>
                <w:b/>
                <w:bCs/>
                <w:color w:val="000000" w:themeColor="text1"/>
                <w:sz w:val="28"/>
                <w:szCs w:val="28"/>
              </w:rPr>
              <w:t>0x00FF</w:t>
            </w:r>
          </w:p>
        </w:tc>
        <w:tc>
          <w:tcPr>
            <w:tcW w:w="1620" w:type="dxa"/>
            <w:vAlign w:val="center"/>
          </w:tcPr>
          <w:p w14:paraId="7AC5DE6E" w14:textId="77777777" w:rsidR="00AF0DD0" w:rsidRPr="00CD0391" w:rsidRDefault="00AF0DD0" w:rsidP="00CA4A4A">
            <w:pPr>
              <w:rPr>
                <w:rFonts w:ascii="Corbel" w:hAnsi="Corbel"/>
                <w:b/>
                <w:bCs/>
                <w:color w:val="000000" w:themeColor="text1"/>
              </w:rPr>
            </w:pPr>
            <w:r w:rsidRPr="00CD0391">
              <w:rPr>
                <w:rFonts w:ascii="Corbel" w:hAnsi="Corbel"/>
                <w:b/>
                <w:bCs/>
                <w:color w:val="000000" w:themeColor="text1"/>
              </w:rPr>
              <w:t>Write</w:t>
            </w:r>
          </w:p>
        </w:tc>
        <w:tc>
          <w:tcPr>
            <w:tcW w:w="1522" w:type="dxa"/>
            <w:vAlign w:val="center"/>
          </w:tcPr>
          <w:p w14:paraId="13F324DD" w14:textId="77777777" w:rsidR="00AF0DD0" w:rsidRDefault="00AF0DD0" w:rsidP="00CA4A4A">
            <w:pPr>
              <w:rPr>
                <w:rFonts w:ascii="Corbel" w:hAnsi="Corbel"/>
                <w:color w:val="000000" w:themeColor="text1"/>
              </w:rPr>
            </w:pPr>
            <w:r>
              <w:rPr>
                <w:rFonts w:ascii="Corbel" w:hAnsi="Corbel"/>
                <w:color w:val="000000" w:themeColor="text1"/>
              </w:rPr>
              <w:t>Y</w:t>
            </w:r>
          </w:p>
        </w:tc>
      </w:tr>
      <w:tr w:rsidR="00AF0DD0" w14:paraId="000F674C" w14:textId="77777777" w:rsidTr="00CA4A4A">
        <w:tc>
          <w:tcPr>
            <w:tcW w:w="2449" w:type="dxa"/>
            <w:vMerge/>
            <w:vAlign w:val="center"/>
          </w:tcPr>
          <w:p w14:paraId="513325C9" w14:textId="77777777" w:rsidR="00AF0DD0" w:rsidRDefault="00AF0DD0" w:rsidP="00CA4A4A">
            <w:pPr>
              <w:rPr>
                <w:rFonts w:ascii="Corbel" w:hAnsi="Corbel"/>
                <w:color w:val="000000" w:themeColor="text1"/>
              </w:rPr>
            </w:pPr>
          </w:p>
        </w:tc>
        <w:tc>
          <w:tcPr>
            <w:tcW w:w="4206" w:type="dxa"/>
            <w:vMerge/>
            <w:vAlign w:val="center"/>
          </w:tcPr>
          <w:p w14:paraId="323D67C3" w14:textId="77777777" w:rsidR="00AF0DD0" w:rsidRDefault="00AF0DD0" w:rsidP="00CA4A4A">
            <w:pPr>
              <w:rPr>
                <w:rFonts w:ascii="Corbel" w:hAnsi="Corbel"/>
                <w:color w:val="000000" w:themeColor="text1"/>
              </w:rPr>
            </w:pPr>
          </w:p>
        </w:tc>
        <w:tc>
          <w:tcPr>
            <w:tcW w:w="1620" w:type="dxa"/>
            <w:vAlign w:val="center"/>
          </w:tcPr>
          <w:p w14:paraId="78C27236" w14:textId="77777777" w:rsidR="00AF0DD0" w:rsidRPr="00CD0391" w:rsidRDefault="00AF0DD0" w:rsidP="00CA4A4A">
            <w:pPr>
              <w:rPr>
                <w:rFonts w:ascii="Corbel" w:hAnsi="Corbel"/>
                <w:b/>
                <w:bCs/>
                <w:color w:val="000000" w:themeColor="text1"/>
              </w:rPr>
            </w:pPr>
            <w:r w:rsidRPr="00CD0391">
              <w:rPr>
                <w:rFonts w:ascii="Corbel" w:hAnsi="Corbel"/>
                <w:b/>
                <w:bCs/>
                <w:color w:val="000000" w:themeColor="text1"/>
              </w:rPr>
              <w:t>Read</w:t>
            </w:r>
          </w:p>
        </w:tc>
        <w:tc>
          <w:tcPr>
            <w:tcW w:w="1522" w:type="dxa"/>
            <w:vAlign w:val="center"/>
          </w:tcPr>
          <w:p w14:paraId="56A481AB" w14:textId="77777777" w:rsidR="00AF0DD0" w:rsidRDefault="00AF0DD0" w:rsidP="00CA4A4A">
            <w:pPr>
              <w:rPr>
                <w:rFonts w:ascii="Corbel" w:hAnsi="Corbel"/>
                <w:color w:val="000000" w:themeColor="text1"/>
              </w:rPr>
            </w:pPr>
            <w:r>
              <w:rPr>
                <w:rFonts w:ascii="Corbel" w:hAnsi="Corbel"/>
                <w:color w:val="000000" w:themeColor="text1"/>
              </w:rPr>
              <w:t>N</w:t>
            </w:r>
          </w:p>
        </w:tc>
      </w:tr>
      <w:tr w:rsidR="00AF0DD0" w14:paraId="5628783E" w14:textId="77777777" w:rsidTr="00CA4A4A">
        <w:tc>
          <w:tcPr>
            <w:tcW w:w="2449" w:type="dxa"/>
            <w:vAlign w:val="center"/>
          </w:tcPr>
          <w:p w14:paraId="69FA90D8" w14:textId="77777777" w:rsidR="00AF0DD0" w:rsidRPr="00D54198" w:rsidRDefault="00AF0DD0" w:rsidP="00CA4A4A">
            <w:pPr>
              <w:rPr>
                <w:rFonts w:ascii="Corbel" w:hAnsi="Corbel"/>
                <w:b/>
                <w:bCs/>
                <w:color w:val="000000" w:themeColor="text1"/>
              </w:rPr>
            </w:pPr>
            <w:r w:rsidRPr="00D54198">
              <w:rPr>
                <w:rFonts w:ascii="Corbel" w:hAnsi="Corbel"/>
                <w:b/>
                <w:bCs/>
                <w:color w:val="000000" w:themeColor="text1"/>
              </w:rPr>
              <w:t>Description</w:t>
            </w:r>
          </w:p>
        </w:tc>
        <w:tc>
          <w:tcPr>
            <w:tcW w:w="7348" w:type="dxa"/>
            <w:gridSpan w:val="3"/>
            <w:vAlign w:val="center"/>
          </w:tcPr>
          <w:p w14:paraId="4C939E30" w14:textId="77777777" w:rsidR="00AF0DD0" w:rsidRDefault="00AF0DD0" w:rsidP="00CA4A4A">
            <w:pPr>
              <w:rPr>
                <w:rFonts w:ascii="Corbel" w:hAnsi="Corbel"/>
                <w:color w:val="000000" w:themeColor="text1"/>
              </w:rPr>
            </w:pPr>
            <w:r>
              <w:rPr>
                <w:rFonts w:ascii="Corbel" w:hAnsi="Corbel"/>
                <w:color w:val="000000" w:themeColor="text1"/>
              </w:rPr>
              <w:t>Write protection disabler for a set value to a specific register.</w:t>
            </w:r>
          </w:p>
        </w:tc>
      </w:tr>
      <w:tr w:rsidR="00AF0DD0" w14:paraId="01B50CD9" w14:textId="77777777" w:rsidTr="00CA4A4A">
        <w:tc>
          <w:tcPr>
            <w:tcW w:w="2449" w:type="dxa"/>
            <w:vAlign w:val="center"/>
          </w:tcPr>
          <w:p w14:paraId="6999D66F" w14:textId="77777777" w:rsidR="00AF0DD0" w:rsidRPr="00D54198" w:rsidRDefault="00AF0DD0" w:rsidP="00CA4A4A">
            <w:pPr>
              <w:rPr>
                <w:rFonts w:ascii="Corbel" w:hAnsi="Corbel"/>
                <w:b/>
                <w:bCs/>
                <w:color w:val="000000" w:themeColor="text1"/>
              </w:rPr>
            </w:pPr>
            <w:r w:rsidRPr="00D54198">
              <w:rPr>
                <w:rFonts w:ascii="Corbel" w:hAnsi="Corbel"/>
                <w:b/>
                <w:bCs/>
                <w:color w:val="000000" w:themeColor="text1"/>
              </w:rPr>
              <w:t>Value type</w:t>
            </w:r>
          </w:p>
        </w:tc>
        <w:tc>
          <w:tcPr>
            <w:tcW w:w="7348" w:type="dxa"/>
            <w:gridSpan w:val="3"/>
            <w:vAlign w:val="center"/>
          </w:tcPr>
          <w:p w14:paraId="4DC46073" w14:textId="77777777" w:rsidR="00AF0DD0" w:rsidRDefault="00AF0DD0" w:rsidP="00CA4A4A">
            <w:pPr>
              <w:rPr>
                <w:rFonts w:ascii="Corbel" w:hAnsi="Corbel"/>
                <w:color w:val="000000" w:themeColor="text1"/>
              </w:rPr>
            </w:pPr>
            <w:r>
              <w:rPr>
                <w:rFonts w:ascii="Corbel" w:hAnsi="Corbel"/>
                <w:color w:val="000000" w:themeColor="text1"/>
              </w:rPr>
              <w:t>Unsigned int, Fixed value 0xAA55</w:t>
            </w:r>
          </w:p>
        </w:tc>
      </w:tr>
      <w:tr w:rsidR="00AF0DD0" w14:paraId="4FED61B5" w14:textId="77777777" w:rsidTr="00CA4A4A">
        <w:tc>
          <w:tcPr>
            <w:tcW w:w="2449" w:type="dxa"/>
            <w:vAlign w:val="center"/>
          </w:tcPr>
          <w:p w14:paraId="19BA97FB" w14:textId="77777777" w:rsidR="00AF0DD0" w:rsidRPr="00D54198" w:rsidRDefault="00AF0DD0" w:rsidP="00CA4A4A">
            <w:pPr>
              <w:rPr>
                <w:rFonts w:ascii="Corbel" w:hAnsi="Corbel"/>
                <w:b/>
                <w:bCs/>
                <w:color w:val="000000" w:themeColor="text1"/>
              </w:rPr>
            </w:pPr>
            <w:r w:rsidRPr="00D54198">
              <w:rPr>
                <w:rFonts w:ascii="Corbel" w:hAnsi="Corbel"/>
                <w:b/>
                <w:bCs/>
                <w:color w:val="000000" w:themeColor="text1"/>
              </w:rPr>
              <w:lastRenderedPageBreak/>
              <w:t>Notes</w:t>
            </w:r>
          </w:p>
        </w:tc>
        <w:tc>
          <w:tcPr>
            <w:tcW w:w="7348" w:type="dxa"/>
            <w:gridSpan w:val="3"/>
            <w:vAlign w:val="center"/>
          </w:tcPr>
          <w:p w14:paraId="2665460A" w14:textId="77777777" w:rsidR="00AF0DD0" w:rsidRDefault="00AF0DD0" w:rsidP="00CA4A4A">
            <w:pPr>
              <w:rPr>
                <w:rFonts w:ascii="Corbel" w:hAnsi="Corbel"/>
                <w:color w:val="000000" w:themeColor="text1"/>
              </w:rPr>
            </w:pPr>
            <w:r>
              <w:rPr>
                <w:rFonts w:ascii="Corbel" w:hAnsi="Corbel"/>
                <w:color w:val="000000" w:themeColor="text1"/>
              </w:rPr>
              <w:t>This function is enabled at the time of product shipment.  To enable the write function of a specific parameter, such as GCF, the user needs to send 0xAA55 to the register 0x00FF, and then the write function will be enabled (write protection is disabled).  After the write execution is completed, the firmware will automatically re-enable the write protection.</w:t>
            </w:r>
          </w:p>
          <w:p w14:paraId="30DAAB60" w14:textId="77777777" w:rsidR="00AF0DD0" w:rsidRPr="0027302F" w:rsidRDefault="00AF0DD0" w:rsidP="0027302F">
            <w:pPr>
              <w:rPr>
                <w:rFonts w:ascii="Corbel" w:hAnsi="Corbel"/>
                <w:b/>
                <w:bCs/>
                <w:color w:val="000000" w:themeColor="text1"/>
              </w:rPr>
            </w:pPr>
            <w:r w:rsidRPr="0027302F">
              <w:rPr>
                <w:rFonts w:ascii="Corbel" w:hAnsi="Corbel"/>
                <w:b/>
                <w:bCs/>
                <w:color w:val="000000" w:themeColor="text1"/>
              </w:rPr>
              <w:t xml:space="preserve">Only Address will not be write-protected. </w:t>
            </w:r>
          </w:p>
        </w:tc>
      </w:tr>
    </w:tbl>
    <w:p w14:paraId="49C6D921" w14:textId="77777777" w:rsidR="00F24115" w:rsidRPr="00AF0DD0" w:rsidRDefault="00F24115" w:rsidP="00F24115">
      <w:pPr>
        <w:rPr>
          <w:rFonts w:ascii="Corbel" w:hAnsi="Corbel"/>
          <w:color w:val="000000" w:themeColor="text1"/>
        </w:rPr>
      </w:pPr>
    </w:p>
    <w:sectPr w:rsidR="00F24115" w:rsidRPr="00AF0DD0" w:rsidSect="00B71A7B">
      <w:headerReference w:type="default" r:id="rId11"/>
      <w:footerReference w:type="default" r:id="rId12"/>
      <w:pgSz w:w="12240" w:h="15840" w:code="1"/>
      <w:pgMar w:top="1440" w:right="1166" w:bottom="1440" w:left="1267" w:header="360" w:footer="202"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E14FF0" w14:textId="77777777" w:rsidR="00F86A29" w:rsidRDefault="00F86A29" w:rsidP="000A3370">
      <w:pPr>
        <w:spacing w:after="0" w:line="240" w:lineRule="auto"/>
      </w:pPr>
      <w:r>
        <w:separator/>
      </w:r>
    </w:p>
  </w:endnote>
  <w:endnote w:type="continuationSeparator" w:id="0">
    <w:p w14:paraId="02A256E0" w14:textId="77777777" w:rsidR="00F86A29" w:rsidRDefault="00F86A29" w:rsidP="000A3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1C18A" w14:textId="43D3FF0C" w:rsidR="00F600EE" w:rsidRDefault="00F600EE">
    <w:pPr>
      <w:pStyle w:val="Footer"/>
    </w:pPr>
    <w:r>
      <w:rPr>
        <w:noProof/>
      </w:rPr>
      <mc:AlternateContent>
        <mc:Choice Requires="wps">
          <w:drawing>
            <wp:anchor distT="0" distB="0" distL="114300" distR="114300" simplePos="0" relativeHeight="251663360" behindDoc="0" locked="0" layoutInCell="1" allowOverlap="1" wp14:anchorId="36EC3A5D" wp14:editId="3519B80B">
              <wp:simplePos x="0" y="0"/>
              <wp:positionH relativeFrom="column">
                <wp:posOffset>-4446</wp:posOffset>
              </wp:positionH>
              <wp:positionV relativeFrom="paragraph">
                <wp:posOffset>-122555</wp:posOffset>
              </wp:positionV>
              <wp:extent cx="6231467"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231467" cy="0"/>
                      </a:xfrm>
                      <a:prstGeom prst="line">
                        <a:avLst/>
                      </a:prstGeom>
                      <a:ln cmpd="thickThi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6A321295"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5pt,-9.65pt" to="490.3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" strokecolor="black [3200]" strokeweight=".5pt">
              <v:stroke linestyle="thickThin" joinstyle="miter"/>
            </v:line>
          </w:pict>
        </mc:Fallback>
      </mc:AlternateContent>
    </w:r>
    <w:r>
      <w:rPr>
        <w:noProof/>
      </w:rPr>
      <mc:AlternateContent>
        <mc:Choice Requires="wps">
          <w:drawing>
            <wp:anchor distT="45720" distB="45720" distL="114300" distR="114300" simplePos="0" relativeHeight="251662336" behindDoc="0" locked="0" layoutInCell="1" allowOverlap="1" wp14:anchorId="5030B0E1" wp14:editId="706F6DBE">
              <wp:simplePos x="0" y="0"/>
              <wp:positionH relativeFrom="page">
                <wp:align>center</wp:align>
              </wp:positionH>
              <wp:positionV relativeFrom="paragraph">
                <wp:posOffset>-10795</wp:posOffset>
              </wp:positionV>
              <wp:extent cx="6095365" cy="140462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5365" cy="1404620"/>
                      </a:xfrm>
                      <a:prstGeom prst="rect">
                        <a:avLst/>
                      </a:prstGeom>
                      <a:solidFill>
                        <a:srgbClr val="FFFFFF"/>
                      </a:solidFill>
                      <a:ln w="9525">
                        <a:noFill/>
                        <a:miter lim="800000"/>
                        <a:headEnd/>
                        <a:tailEnd/>
                      </a:ln>
                    </wps:spPr>
                    <wps:txbx>
                      <w:txbxContent>
                        <w:p w14:paraId="4C012752" w14:textId="1AEAF546" w:rsidR="00F600EE" w:rsidRPr="00B71A7B" w:rsidRDefault="00F600EE">
                          <w:pPr>
                            <w:rPr>
                              <w:rFonts w:ascii="Corbel" w:hAnsi="Corbel"/>
                              <w:sz w:val="20"/>
                              <w:szCs w:val="20"/>
                            </w:rPr>
                          </w:pPr>
                          <w:r w:rsidRPr="00B71A7B">
                            <w:rPr>
                              <w:rFonts w:ascii="Corbel" w:hAnsi="Corbel"/>
                              <w:sz w:val="20"/>
                              <w:szCs w:val="20"/>
                            </w:rPr>
                            <w:t>www.Siargo.com</w:t>
                          </w:r>
                          <w:r>
                            <w:rPr>
                              <w:rFonts w:ascii="Corbel" w:hAnsi="Corbel"/>
                              <w:sz w:val="20"/>
                              <w:szCs w:val="20"/>
                            </w:rPr>
                            <w:t xml:space="preserve">                                                     </w:t>
                          </w:r>
                          <w:r w:rsidR="00BB734D">
                            <w:rPr>
                              <w:rFonts w:ascii="Corbel" w:hAnsi="Corbel"/>
                              <w:b/>
                              <w:bCs/>
                              <w:sz w:val="20"/>
                              <w:szCs w:val="20"/>
                            </w:rPr>
                            <w:t>FS19HD</w:t>
                          </w:r>
                          <w:r w:rsidRPr="00B71A7B">
                            <w:rPr>
                              <w:rFonts w:ascii="Corbel" w:hAnsi="Corbel"/>
                              <w:b/>
                              <w:bCs/>
                              <w:sz w:val="20"/>
                              <w:szCs w:val="20"/>
                            </w:rPr>
                            <w:t xml:space="preserve"> </w:t>
                          </w:r>
                          <w:r w:rsidR="00BB734D">
                            <w:rPr>
                              <w:rFonts w:ascii="Corbel" w:hAnsi="Corbel"/>
                              <w:b/>
                              <w:bCs/>
                              <w:sz w:val="20"/>
                              <w:szCs w:val="20"/>
                            </w:rPr>
                            <w:t xml:space="preserve">RS485 Modbus Protocol  </w:t>
                          </w:r>
                          <w:r>
                            <w:rPr>
                              <w:rFonts w:ascii="Corbel" w:hAnsi="Corbel"/>
                              <w:sz w:val="20"/>
                              <w:szCs w:val="20"/>
                            </w:rPr>
                            <w:t xml:space="preserve">                                                </w:t>
                          </w:r>
                          <w:r w:rsidRPr="00B71A7B">
                            <w:rPr>
                              <w:rFonts w:ascii="Corbel" w:hAnsi="Corbel"/>
                              <w:sz w:val="20"/>
                              <w:szCs w:val="20"/>
                            </w:rPr>
                            <w:fldChar w:fldCharType="begin"/>
                          </w:r>
                          <w:r w:rsidRPr="00B71A7B">
                            <w:rPr>
                              <w:rFonts w:ascii="Corbel" w:hAnsi="Corbel"/>
                              <w:sz w:val="20"/>
                              <w:szCs w:val="20"/>
                            </w:rPr>
                            <w:instrText xml:space="preserve"> PAGE   \* MERGEFORMAT </w:instrText>
                          </w:r>
                          <w:r w:rsidRPr="00B71A7B">
                            <w:rPr>
                              <w:rFonts w:ascii="Corbel" w:hAnsi="Corbel"/>
                              <w:sz w:val="20"/>
                              <w:szCs w:val="20"/>
                            </w:rPr>
                            <w:fldChar w:fldCharType="separate"/>
                          </w:r>
                          <w:r w:rsidR="00FC614A" w:rsidRPr="00FC614A">
                            <w:rPr>
                              <w:rFonts w:ascii="Corbel" w:hAnsi="Corbel"/>
                              <w:b/>
                              <w:bCs/>
                              <w:noProof/>
                              <w:sz w:val="20"/>
                              <w:szCs w:val="20"/>
                            </w:rPr>
                            <w:t>19</w:t>
                          </w:r>
                          <w:r w:rsidRPr="00B71A7B">
                            <w:rPr>
                              <w:rFonts w:ascii="Corbel" w:hAnsi="Corbel"/>
                              <w:b/>
                              <w:bCs/>
                              <w:noProof/>
                              <w:sz w:val="20"/>
                              <w:szCs w:val="20"/>
                            </w:rPr>
                            <w:fldChar w:fldCharType="end"/>
                          </w:r>
                          <w:r w:rsidRPr="00B71A7B">
                            <w:rPr>
                              <w:rFonts w:ascii="Corbel" w:hAnsi="Corbel"/>
                              <w:b/>
                              <w:bCs/>
                              <w:sz w:val="20"/>
                              <w:szCs w:val="20"/>
                            </w:rPr>
                            <w:t xml:space="preserve"> </w:t>
                          </w:r>
                          <w:r w:rsidRPr="00B71A7B">
                            <w:rPr>
                              <w:rFonts w:ascii="Corbel" w:hAnsi="Corbel"/>
                              <w:sz w:val="20"/>
                              <w:szCs w:val="20"/>
                            </w:rPr>
                            <w:t>|</w:t>
                          </w:r>
                          <w:r w:rsidRPr="00B71A7B">
                            <w:rPr>
                              <w:rFonts w:ascii="Corbel" w:hAnsi="Corbel"/>
                              <w:b/>
                              <w:bCs/>
                              <w:sz w:val="20"/>
                              <w:szCs w:val="20"/>
                            </w:rPr>
                            <w:t xml:space="preserve"> </w:t>
                          </w:r>
                          <w:r w:rsidRPr="00B71A7B">
                            <w:rPr>
                              <w:rFonts w:ascii="Corbel" w:hAnsi="Corbel"/>
                              <w:color w:val="7F7F7F" w:themeColor="background1" w:themeShade="7F"/>
                              <w:spacing w:val="60"/>
                              <w:sz w:val="20"/>
                              <w:szCs w:val="20"/>
                            </w:rPr>
                            <w:t>Page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30B0E1" id="_x0000_t202" coordsize="21600,21600" o:spt="202" path="m,l,21600r21600,l21600,xe">
              <v:stroke joinstyle="miter"/>
              <v:path gradientshapeok="t" o:connecttype="rect"/>
            </v:shapetype>
            <v:shape id="Text Box 2" o:spid="_x0000_s1026" type="#_x0000_t202" style="position:absolute;margin-left:0;margin-top:-.85pt;width:479.95pt;height:110.6pt;z-index:251662336;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" stroked="f">
              <v:textbox style="mso-fit-shape-to-text:t">
                <w:txbxContent>
                  <w:p w14:paraId="4C012752" w14:textId="1AEAF546" w:rsidR="00F600EE" w:rsidRPr="00B71A7B" w:rsidRDefault="00F600EE">
                    <w:pPr>
                      <w:rPr>
                        <w:rFonts w:ascii="Corbel" w:hAnsi="Corbel"/>
                        <w:sz w:val="20"/>
                        <w:szCs w:val="20"/>
                      </w:rPr>
                    </w:pPr>
                    <w:r w:rsidRPr="00B71A7B">
                      <w:rPr>
                        <w:rFonts w:ascii="Corbel" w:hAnsi="Corbel"/>
                        <w:sz w:val="20"/>
                        <w:szCs w:val="20"/>
                      </w:rPr>
                      <w:t>www.Siargo.com</w:t>
                    </w:r>
                    <w:r>
                      <w:rPr>
                        <w:rFonts w:ascii="Corbel" w:hAnsi="Corbel"/>
                        <w:sz w:val="20"/>
                        <w:szCs w:val="20"/>
                      </w:rPr>
                      <w:t xml:space="preserve">                                                     </w:t>
                    </w:r>
                    <w:r w:rsidR="00BB734D">
                      <w:rPr>
                        <w:rFonts w:ascii="Corbel" w:hAnsi="Corbel"/>
                        <w:b/>
                        <w:bCs/>
                        <w:sz w:val="20"/>
                        <w:szCs w:val="20"/>
                      </w:rPr>
                      <w:t>FS19HD</w:t>
                    </w:r>
                    <w:r w:rsidRPr="00B71A7B">
                      <w:rPr>
                        <w:rFonts w:ascii="Corbel" w:hAnsi="Corbel"/>
                        <w:b/>
                        <w:bCs/>
                        <w:sz w:val="20"/>
                        <w:szCs w:val="20"/>
                      </w:rPr>
                      <w:t xml:space="preserve"> </w:t>
                    </w:r>
                    <w:r w:rsidR="00BB734D">
                      <w:rPr>
                        <w:rFonts w:ascii="Corbel" w:hAnsi="Corbel"/>
                        <w:b/>
                        <w:bCs/>
                        <w:sz w:val="20"/>
                        <w:szCs w:val="20"/>
                      </w:rPr>
                      <w:t xml:space="preserve">RS485 Modbus Protocol  </w:t>
                    </w:r>
                    <w:r>
                      <w:rPr>
                        <w:rFonts w:ascii="Corbel" w:hAnsi="Corbel"/>
                        <w:sz w:val="20"/>
                        <w:szCs w:val="20"/>
                      </w:rPr>
                      <w:t xml:space="preserve">                                                </w:t>
                    </w:r>
                    <w:r w:rsidRPr="00B71A7B">
                      <w:rPr>
                        <w:rFonts w:ascii="Corbel" w:hAnsi="Corbel"/>
                        <w:sz w:val="20"/>
                        <w:szCs w:val="20"/>
                      </w:rPr>
                      <w:fldChar w:fldCharType="begin"/>
                    </w:r>
                    <w:r w:rsidRPr="00B71A7B">
                      <w:rPr>
                        <w:rFonts w:ascii="Corbel" w:hAnsi="Corbel"/>
                        <w:sz w:val="20"/>
                        <w:szCs w:val="20"/>
                      </w:rPr>
                      <w:instrText xml:space="preserve"> PAGE   \* MERGEFORMAT </w:instrText>
                    </w:r>
                    <w:r w:rsidRPr="00B71A7B">
                      <w:rPr>
                        <w:rFonts w:ascii="Corbel" w:hAnsi="Corbel"/>
                        <w:sz w:val="20"/>
                        <w:szCs w:val="20"/>
                      </w:rPr>
                      <w:fldChar w:fldCharType="separate"/>
                    </w:r>
                    <w:r w:rsidR="00FC614A" w:rsidRPr="00FC614A">
                      <w:rPr>
                        <w:rFonts w:ascii="Corbel" w:hAnsi="Corbel"/>
                        <w:b/>
                        <w:bCs/>
                        <w:noProof/>
                        <w:sz w:val="20"/>
                        <w:szCs w:val="20"/>
                      </w:rPr>
                      <w:t>19</w:t>
                    </w:r>
                    <w:r w:rsidRPr="00B71A7B">
                      <w:rPr>
                        <w:rFonts w:ascii="Corbel" w:hAnsi="Corbel"/>
                        <w:b/>
                        <w:bCs/>
                        <w:noProof/>
                        <w:sz w:val="20"/>
                        <w:szCs w:val="20"/>
                      </w:rPr>
                      <w:fldChar w:fldCharType="end"/>
                    </w:r>
                    <w:r w:rsidRPr="00B71A7B">
                      <w:rPr>
                        <w:rFonts w:ascii="Corbel" w:hAnsi="Corbel"/>
                        <w:b/>
                        <w:bCs/>
                        <w:sz w:val="20"/>
                        <w:szCs w:val="20"/>
                      </w:rPr>
                      <w:t xml:space="preserve"> </w:t>
                    </w:r>
                    <w:r w:rsidRPr="00B71A7B">
                      <w:rPr>
                        <w:rFonts w:ascii="Corbel" w:hAnsi="Corbel"/>
                        <w:sz w:val="20"/>
                        <w:szCs w:val="20"/>
                      </w:rPr>
                      <w:t>|</w:t>
                    </w:r>
                    <w:r w:rsidRPr="00B71A7B">
                      <w:rPr>
                        <w:rFonts w:ascii="Corbel" w:hAnsi="Corbel"/>
                        <w:b/>
                        <w:bCs/>
                        <w:sz w:val="20"/>
                        <w:szCs w:val="20"/>
                      </w:rPr>
                      <w:t xml:space="preserve"> </w:t>
                    </w:r>
                    <w:r w:rsidRPr="00B71A7B">
                      <w:rPr>
                        <w:rFonts w:ascii="Corbel" w:hAnsi="Corbel"/>
                        <w:color w:val="7F7F7F" w:themeColor="background1" w:themeShade="7F"/>
                        <w:spacing w:val="60"/>
                        <w:sz w:val="20"/>
                        <w:szCs w:val="20"/>
                      </w:rPr>
                      <w:t>Page</w:t>
                    </w:r>
                  </w:p>
                </w:txbxContent>
              </v:textbox>
              <w10:wrap type="square" anchorx="page"/>
            </v:shape>
          </w:pict>
        </mc:Fallback>
      </mc:AlternateContent>
    </w:r>
    <w:r>
      <w:rPr>
        <w:noProof/>
      </w:rPr>
      <mc:AlternateContent>
        <mc:Choice Requires="wpg">
          <w:drawing>
            <wp:anchor distT="0" distB="0" distL="114300" distR="114300" simplePos="0" relativeHeight="251660288" behindDoc="0" locked="0" layoutInCell="1" allowOverlap="1" wp14:anchorId="15D33587" wp14:editId="1A65AA19">
              <wp:simplePos x="0" y="0"/>
              <wp:positionH relativeFrom="rightMargin">
                <wp:align>left</wp:align>
              </wp:positionH>
              <wp:positionV relativeFrom="page">
                <wp:align>bottom</wp:align>
              </wp:positionV>
              <wp:extent cx="73152" cy="699247"/>
              <wp:effectExtent l="0" t="0" r="22225" b="2984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ln>
                          <a:headEnd/>
                          <a:tailEnd/>
                        </a:ln>
                      </wps:spPr>
                      <wps:style>
                        <a:lnRef idx="1">
                          <a:schemeClr val="accent1"/>
                        </a:lnRef>
                        <a:fillRef idx="0">
                          <a:schemeClr val="accent1"/>
                        </a:fillRef>
                        <a:effectRef idx="0">
                          <a:schemeClr val="accent1"/>
                        </a:effectRef>
                        <a:fontRef idx="minor">
                          <a:schemeClr val="tx1"/>
                        </a:fontRef>
                      </wps:style>
                      <wps:bodyPr/>
                    </wps:wsp>
                    <wps:wsp>
                      <wps:cNvPr id="449" name="AutoShape 3"/>
                      <wps:cNvCnPr>
                        <a:cxnSpLocks noChangeShapeType="1"/>
                      </wps:cNvCnPr>
                      <wps:spPr bwMode="auto">
                        <a:xfrm>
                          <a:off x="2880" y="4935"/>
                          <a:ext cx="0" cy="1320"/>
                        </a:xfrm>
                        <a:prstGeom prst="straightConnector1">
                          <a:avLst/>
                        </a:prstGeom>
                        <a:ln>
                          <a:headEnd/>
                          <a:tailEnd/>
                        </a:ln>
                      </wps:spPr>
                      <wps:style>
                        <a:lnRef idx="1">
                          <a:schemeClr val="accent1"/>
                        </a:lnRef>
                        <a:fillRef idx="0">
                          <a:schemeClr val="accent1"/>
                        </a:fillRef>
                        <a:effectRef idx="0">
                          <a:schemeClr val="accent1"/>
                        </a:effectRef>
                        <a:fontRef idx="minor">
                          <a:schemeClr val="tx1"/>
                        </a:fontRef>
                      </wps:style>
                      <wps:bodyPr/>
                    </wps:wsp>
                    <wps:wsp>
                      <wps:cNvPr id="450" name="AutoShape 4"/>
                      <wps:cNvCnPr>
                        <a:cxnSpLocks noChangeShapeType="1"/>
                      </wps:cNvCnPr>
                      <wps:spPr bwMode="auto">
                        <a:xfrm>
                          <a:off x="2940" y="4935"/>
                          <a:ext cx="0" cy="1320"/>
                        </a:xfrm>
                        <a:prstGeom prst="straightConnector1">
                          <a:avLst/>
                        </a:prstGeom>
                        <a:ln>
                          <a:headEnd/>
                          <a:tailEn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bottomMargin">
                <wp14:pctHeight>78000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46E7F808" id="Group 223" o:spid="_x0000_s1026" style="position:absolute;margin-left:0;margin-top:0;width:5.75pt;height:55.05pt;z-index:25166028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" strokecolor="#4472c4 [3204]" strokeweight=".5pt">
                <v:stroke joinstyle="miter"/>
              </v:shape>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" strokecolor="#4472c4 [3204]" strokeweight=".5pt">
                <v:stroke joinstyle="miter"/>
              </v:shape>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" strokecolor="#4472c4 [3204]" strokeweight=".5pt">
                <v:stroke joinstyle="miter"/>
              </v:shape>
              <w10:wrap anchorx="margin"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568268" w14:textId="77777777" w:rsidR="00F86A29" w:rsidRDefault="00F86A29" w:rsidP="000A3370">
      <w:pPr>
        <w:spacing w:after="0" w:line="240" w:lineRule="auto"/>
      </w:pPr>
      <w:r>
        <w:separator/>
      </w:r>
    </w:p>
  </w:footnote>
  <w:footnote w:type="continuationSeparator" w:id="0">
    <w:p w14:paraId="51C1B486" w14:textId="77777777" w:rsidR="00F86A29" w:rsidRDefault="00F86A29" w:rsidP="000A33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A38B8" w14:textId="225A4F10" w:rsidR="00F600EE" w:rsidRDefault="00F600EE" w:rsidP="00310F97">
    <w:pPr>
      <w:pStyle w:val="Header"/>
      <w:tabs>
        <w:tab w:val="clear" w:pos="4680"/>
        <w:tab w:val="clear" w:pos="9360"/>
        <w:tab w:val="left" w:pos="3657"/>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D59CF"/>
    <w:multiLevelType w:val="hybridMultilevel"/>
    <w:tmpl w:val="2A86C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46172"/>
    <w:multiLevelType w:val="hybridMultilevel"/>
    <w:tmpl w:val="8BE66B9E"/>
    <w:lvl w:ilvl="0" w:tplc="D0DC407E">
      <w:start w:val="1"/>
      <w:numFmt w:val="low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15:restartNumberingAfterBreak="0">
    <w:nsid w:val="0C6108C0"/>
    <w:multiLevelType w:val="hybridMultilevel"/>
    <w:tmpl w:val="0BC4CF4C"/>
    <w:lvl w:ilvl="0" w:tplc="929E1DF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E76C1"/>
    <w:multiLevelType w:val="hybridMultilevel"/>
    <w:tmpl w:val="CEC8434E"/>
    <w:lvl w:ilvl="0" w:tplc="FE26AC42">
      <w:start w:val="1"/>
      <w:numFmt w:val="decimal"/>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4" w15:restartNumberingAfterBreak="0">
    <w:nsid w:val="261E757B"/>
    <w:multiLevelType w:val="hybridMultilevel"/>
    <w:tmpl w:val="25D0009A"/>
    <w:lvl w:ilvl="0" w:tplc="565A466C">
      <w:start w:val="3"/>
      <w:numFmt w:val="lowerLetter"/>
      <w:lvlText w:val="(%1)"/>
      <w:lvlJc w:val="left"/>
      <w:pPr>
        <w:ind w:left="582" w:hanging="360"/>
      </w:pPr>
      <w:rPr>
        <w:rFonts w:hint="default"/>
      </w:rPr>
    </w:lvl>
    <w:lvl w:ilvl="1" w:tplc="04090019" w:tentative="1">
      <w:start w:val="1"/>
      <w:numFmt w:val="lowerLetter"/>
      <w:lvlText w:val="%2."/>
      <w:lvlJc w:val="left"/>
      <w:pPr>
        <w:ind w:left="1302" w:hanging="360"/>
      </w:pPr>
    </w:lvl>
    <w:lvl w:ilvl="2" w:tplc="0409001B" w:tentative="1">
      <w:start w:val="1"/>
      <w:numFmt w:val="lowerRoman"/>
      <w:lvlText w:val="%3."/>
      <w:lvlJc w:val="right"/>
      <w:pPr>
        <w:ind w:left="2022" w:hanging="180"/>
      </w:pPr>
    </w:lvl>
    <w:lvl w:ilvl="3" w:tplc="0409000F" w:tentative="1">
      <w:start w:val="1"/>
      <w:numFmt w:val="decimal"/>
      <w:lvlText w:val="%4."/>
      <w:lvlJc w:val="left"/>
      <w:pPr>
        <w:ind w:left="2742" w:hanging="360"/>
      </w:pPr>
    </w:lvl>
    <w:lvl w:ilvl="4" w:tplc="04090019" w:tentative="1">
      <w:start w:val="1"/>
      <w:numFmt w:val="lowerLetter"/>
      <w:lvlText w:val="%5."/>
      <w:lvlJc w:val="left"/>
      <w:pPr>
        <w:ind w:left="3462" w:hanging="360"/>
      </w:pPr>
    </w:lvl>
    <w:lvl w:ilvl="5" w:tplc="0409001B" w:tentative="1">
      <w:start w:val="1"/>
      <w:numFmt w:val="lowerRoman"/>
      <w:lvlText w:val="%6."/>
      <w:lvlJc w:val="right"/>
      <w:pPr>
        <w:ind w:left="4182" w:hanging="180"/>
      </w:pPr>
    </w:lvl>
    <w:lvl w:ilvl="6" w:tplc="0409000F" w:tentative="1">
      <w:start w:val="1"/>
      <w:numFmt w:val="decimal"/>
      <w:lvlText w:val="%7."/>
      <w:lvlJc w:val="left"/>
      <w:pPr>
        <w:ind w:left="4902" w:hanging="360"/>
      </w:pPr>
    </w:lvl>
    <w:lvl w:ilvl="7" w:tplc="04090019" w:tentative="1">
      <w:start w:val="1"/>
      <w:numFmt w:val="lowerLetter"/>
      <w:lvlText w:val="%8."/>
      <w:lvlJc w:val="left"/>
      <w:pPr>
        <w:ind w:left="5622" w:hanging="360"/>
      </w:pPr>
    </w:lvl>
    <w:lvl w:ilvl="8" w:tplc="0409001B" w:tentative="1">
      <w:start w:val="1"/>
      <w:numFmt w:val="lowerRoman"/>
      <w:lvlText w:val="%9."/>
      <w:lvlJc w:val="right"/>
      <w:pPr>
        <w:ind w:left="6342" w:hanging="180"/>
      </w:pPr>
    </w:lvl>
  </w:abstractNum>
  <w:abstractNum w:abstractNumId="5" w15:restartNumberingAfterBreak="0">
    <w:nsid w:val="2A1A60C7"/>
    <w:multiLevelType w:val="hybridMultilevel"/>
    <w:tmpl w:val="033E98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4B71555"/>
    <w:multiLevelType w:val="multilevel"/>
    <w:tmpl w:val="0B9A5528"/>
    <w:lvl w:ilvl="0">
      <w:start w:val="3"/>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3EDE18F8"/>
    <w:multiLevelType w:val="hybridMultilevel"/>
    <w:tmpl w:val="86A4B844"/>
    <w:lvl w:ilvl="0" w:tplc="C1CC3B84">
      <w:start w:val="1"/>
      <w:numFmt w:val="lowerLetter"/>
      <w:lvlText w:val="(%1)"/>
      <w:lvlJc w:val="left"/>
      <w:pPr>
        <w:ind w:left="1824" w:hanging="360"/>
      </w:pPr>
      <w:rPr>
        <w:rFonts w:hint="default"/>
        <w:sz w:val="22"/>
      </w:rPr>
    </w:lvl>
    <w:lvl w:ilvl="1" w:tplc="04090019" w:tentative="1">
      <w:start w:val="1"/>
      <w:numFmt w:val="lowerLetter"/>
      <w:lvlText w:val="%2."/>
      <w:lvlJc w:val="left"/>
      <w:pPr>
        <w:ind w:left="2544" w:hanging="360"/>
      </w:pPr>
    </w:lvl>
    <w:lvl w:ilvl="2" w:tplc="0409001B" w:tentative="1">
      <w:start w:val="1"/>
      <w:numFmt w:val="lowerRoman"/>
      <w:lvlText w:val="%3."/>
      <w:lvlJc w:val="right"/>
      <w:pPr>
        <w:ind w:left="3264" w:hanging="180"/>
      </w:pPr>
    </w:lvl>
    <w:lvl w:ilvl="3" w:tplc="0409000F" w:tentative="1">
      <w:start w:val="1"/>
      <w:numFmt w:val="decimal"/>
      <w:lvlText w:val="%4."/>
      <w:lvlJc w:val="left"/>
      <w:pPr>
        <w:ind w:left="3984" w:hanging="360"/>
      </w:pPr>
    </w:lvl>
    <w:lvl w:ilvl="4" w:tplc="04090019" w:tentative="1">
      <w:start w:val="1"/>
      <w:numFmt w:val="lowerLetter"/>
      <w:lvlText w:val="%5."/>
      <w:lvlJc w:val="left"/>
      <w:pPr>
        <w:ind w:left="4704" w:hanging="360"/>
      </w:pPr>
    </w:lvl>
    <w:lvl w:ilvl="5" w:tplc="0409001B" w:tentative="1">
      <w:start w:val="1"/>
      <w:numFmt w:val="lowerRoman"/>
      <w:lvlText w:val="%6."/>
      <w:lvlJc w:val="right"/>
      <w:pPr>
        <w:ind w:left="5424" w:hanging="180"/>
      </w:pPr>
    </w:lvl>
    <w:lvl w:ilvl="6" w:tplc="0409000F" w:tentative="1">
      <w:start w:val="1"/>
      <w:numFmt w:val="decimal"/>
      <w:lvlText w:val="%7."/>
      <w:lvlJc w:val="left"/>
      <w:pPr>
        <w:ind w:left="6144" w:hanging="360"/>
      </w:pPr>
    </w:lvl>
    <w:lvl w:ilvl="7" w:tplc="04090019" w:tentative="1">
      <w:start w:val="1"/>
      <w:numFmt w:val="lowerLetter"/>
      <w:lvlText w:val="%8."/>
      <w:lvlJc w:val="left"/>
      <w:pPr>
        <w:ind w:left="6864" w:hanging="360"/>
      </w:pPr>
    </w:lvl>
    <w:lvl w:ilvl="8" w:tplc="0409001B" w:tentative="1">
      <w:start w:val="1"/>
      <w:numFmt w:val="lowerRoman"/>
      <w:lvlText w:val="%9."/>
      <w:lvlJc w:val="right"/>
      <w:pPr>
        <w:ind w:left="7584" w:hanging="180"/>
      </w:pPr>
    </w:lvl>
  </w:abstractNum>
  <w:abstractNum w:abstractNumId="8" w15:restartNumberingAfterBreak="0">
    <w:nsid w:val="40A25879"/>
    <w:multiLevelType w:val="multilevel"/>
    <w:tmpl w:val="CD385E5E"/>
    <w:lvl w:ilvl="0">
      <w:start w:val="3"/>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4DBA1211"/>
    <w:multiLevelType w:val="hybridMultilevel"/>
    <w:tmpl w:val="05D29292"/>
    <w:lvl w:ilvl="0" w:tplc="9D7AE0C8">
      <w:start w:val="1"/>
      <w:numFmt w:val="lowerLetter"/>
      <w:lvlText w:val="(%1)"/>
      <w:lvlJc w:val="left"/>
      <w:pPr>
        <w:ind w:left="888" w:hanging="360"/>
      </w:pPr>
      <w:rPr>
        <w:rFonts w:hint="default"/>
      </w:rPr>
    </w:lvl>
    <w:lvl w:ilvl="1" w:tplc="04090019" w:tentative="1">
      <w:start w:val="1"/>
      <w:numFmt w:val="lowerLetter"/>
      <w:lvlText w:val="%2."/>
      <w:lvlJc w:val="left"/>
      <w:pPr>
        <w:ind w:left="1608" w:hanging="360"/>
      </w:pPr>
    </w:lvl>
    <w:lvl w:ilvl="2" w:tplc="0409001B" w:tentative="1">
      <w:start w:val="1"/>
      <w:numFmt w:val="lowerRoman"/>
      <w:lvlText w:val="%3."/>
      <w:lvlJc w:val="right"/>
      <w:pPr>
        <w:ind w:left="2328" w:hanging="180"/>
      </w:pPr>
    </w:lvl>
    <w:lvl w:ilvl="3" w:tplc="0409000F" w:tentative="1">
      <w:start w:val="1"/>
      <w:numFmt w:val="decimal"/>
      <w:lvlText w:val="%4."/>
      <w:lvlJc w:val="left"/>
      <w:pPr>
        <w:ind w:left="3048" w:hanging="360"/>
      </w:pPr>
    </w:lvl>
    <w:lvl w:ilvl="4" w:tplc="04090019" w:tentative="1">
      <w:start w:val="1"/>
      <w:numFmt w:val="lowerLetter"/>
      <w:lvlText w:val="%5."/>
      <w:lvlJc w:val="left"/>
      <w:pPr>
        <w:ind w:left="3768" w:hanging="360"/>
      </w:pPr>
    </w:lvl>
    <w:lvl w:ilvl="5" w:tplc="0409001B" w:tentative="1">
      <w:start w:val="1"/>
      <w:numFmt w:val="lowerRoman"/>
      <w:lvlText w:val="%6."/>
      <w:lvlJc w:val="right"/>
      <w:pPr>
        <w:ind w:left="4488" w:hanging="180"/>
      </w:pPr>
    </w:lvl>
    <w:lvl w:ilvl="6" w:tplc="0409000F" w:tentative="1">
      <w:start w:val="1"/>
      <w:numFmt w:val="decimal"/>
      <w:lvlText w:val="%7."/>
      <w:lvlJc w:val="left"/>
      <w:pPr>
        <w:ind w:left="5208" w:hanging="360"/>
      </w:pPr>
    </w:lvl>
    <w:lvl w:ilvl="7" w:tplc="04090019" w:tentative="1">
      <w:start w:val="1"/>
      <w:numFmt w:val="lowerLetter"/>
      <w:lvlText w:val="%8."/>
      <w:lvlJc w:val="left"/>
      <w:pPr>
        <w:ind w:left="5928" w:hanging="360"/>
      </w:pPr>
    </w:lvl>
    <w:lvl w:ilvl="8" w:tplc="0409001B" w:tentative="1">
      <w:start w:val="1"/>
      <w:numFmt w:val="lowerRoman"/>
      <w:lvlText w:val="%9."/>
      <w:lvlJc w:val="right"/>
      <w:pPr>
        <w:ind w:left="6648" w:hanging="180"/>
      </w:pPr>
    </w:lvl>
  </w:abstractNum>
  <w:abstractNum w:abstractNumId="10" w15:restartNumberingAfterBreak="0">
    <w:nsid w:val="57B73EB9"/>
    <w:multiLevelType w:val="hybridMultilevel"/>
    <w:tmpl w:val="DBB43FF0"/>
    <w:lvl w:ilvl="0" w:tplc="F9FAA5B6">
      <w:start w:val="1"/>
      <w:numFmt w:val="lowerLetter"/>
      <w:lvlText w:val="(%1)"/>
      <w:lvlJc w:val="left"/>
      <w:pPr>
        <w:ind w:left="1464" w:hanging="360"/>
      </w:pPr>
      <w:rPr>
        <w:rFonts w:hint="default"/>
        <w:sz w:val="22"/>
      </w:rPr>
    </w:lvl>
    <w:lvl w:ilvl="1" w:tplc="04090019" w:tentative="1">
      <w:start w:val="1"/>
      <w:numFmt w:val="lowerLetter"/>
      <w:lvlText w:val="%2."/>
      <w:lvlJc w:val="left"/>
      <w:pPr>
        <w:ind w:left="2184" w:hanging="360"/>
      </w:pPr>
    </w:lvl>
    <w:lvl w:ilvl="2" w:tplc="0409001B" w:tentative="1">
      <w:start w:val="1"/>
      <w:numFmt w:val="lowerRoman"/>
      <w:lvlText w:val="%3."/>
      <w:lvlJc w:val="right"/>
      <w:pPr>
        <w:ind w:left="2904" w:hanging="180"/>
      </w:pPr>
    </w:lvl>
    <w:lvl w:ilvl="3" w:tplc="0409000F" w:tentative="1">
      <w:start w:val="1"/>
      <w:numFmt w:val="decimal"/>
      <w:lvlText w:val="%4."/>
      <w:lvlJc w:val="left"/>
      <w:pPr>
        <w:ind w:left="3624" w:hanging="360"/>
      </w:pPr>
    </w:lvl>
    <w:lvl w:ilvl="4" w:tplc="04090019" w:tentative="1">
      <w:start w:val="1"/>
      <w:numFmt w:val="lowerLetter"/>
      <w:lvlText w:val="%5."/>
      <w:lvlJc w:val="left"/>
      <w:pPr>
        <w:ind w:left="4344" w:hanging="360"/>
      </w:pPr>
    </w:lvl>
    <w:lvl w:ilvl="5" w:tplc="0409001B" w:tentative="1">
      <w:start w:val="1"/>
      <w:numFmt w:val="lowerRoman"/>
      <w:lvlText w:val="%6."/>
      <w:lvlJc w:val="right"/>
      <w:pPr>
        <w:ind w:left="5064" w:hanging="180"/>
      </w:pPr>
    </w:lvl>
    <w:lvl w:ilvl="6" w:tplc="0409000F" w:tentative="1">
      <w:start w:val="1"/>
      <w:numFmt w:val="decimal"/>
      <w:lvlText w:val="%7."/>
      <w:lvlJc w:val="left"/>
      <w:pPr>
        <w:ind w:left="5784" w:hanging="360"/>
      </w:pPr>
    </w:lvl>
    <w:lvl w:ilvl="7" w:tplc="04090019" w:tentative="1">
      <w:start w:val="1"/>
      <w:numFmt w:val="lowerLetter"/>
      <w:lvlText w:val="%8."/>
      <w:lvlJc w:val="left"/>
      <w:pPr>
        <w:ind w:left="6504" w:hanging="360"/>
      </w:pPr>
    </w:lvl>
    <w:lvl w:ilvl="8" w:tplc="0409001B" w:tentative="1">
      <w:start w:val="1"/>
      <w:numFmt w:val="lowerRoman"/>
      <w:lvlText w:val="%9."/>
      <w:lvlJc w:val="right"/>
      <w:pPr>
        <w:ind w:left="7224" w:hanging="180"/>
      </w:pPr>
    </w:lvl>
  </w:abstractNum>
  <w:abstractNum w:abstractNumId="11" w15:restartNumberingAfterBreak="0">
    <w:nsid w:val="5AF76C2C"/>
    <w:multiLevelType w:val="multilevel"/>
    <w:tmpl w:val="37504544"/>
    <w:lvl w:ilvl="0">
      <w:start w:val="3"/>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2" w15:restartNumberingAfterBreak="0">
    <w:nsid w:val="5FC96C38"/>
    <w:multiLevelType w:val="hybridMultilevel"/>
    <w:tmpl w:val="208C198A"/>
    <w:lvl w:ilvl="0" w:tplc="62BAD6E8">
      <w:start w:val="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0704DA"/>
    <w:multiLevelType w:val="multilevel"/>
    <w:tmpl w:val="F8EE59F0"/>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637142AB"/>
    <w:multiLevelType w:val="hybridMultilevel"/>
    <w:tmpl w:val="9BF45D08"/>
    <w:lvl w:ilvl="0" w:tplc="6524ABE2">
      <w:start w:val="1"/>
      <w:numFmt w:val="decimal"/>
      <w:lvlText w:val="(%1)"/>
      <w:lvlJc w:val="left"/>
      <w:pPr>
        <w:ind w:left="720" w:hanging="360"/>
      </w:pPr>
      <w:rPr>
        <w:rFonts w:hint="default"/>
      </w:rPr>
    </w:lvl>
    <w:lvl w:ilvl="1" w:tplc="72C2FE8E" w:tentative="1">
      <w:start w:val="1"/>
      <w:numFmt w:val="lowerLetter"/>
      <w:lvlText w:val="%2."/>
      <w:lvlJc w:val="left"/>
      <w:pPr>
        <w:ind w:left="1440" w:hanging="360"/>
      </w:pPr>
    </w:lvl>
    <w:lvl w:ilvl="2" w:tplc="4E4AFE4E" w:tentative="1">
      <w:start w:val="1"/>
      <w:numFmt w:val="lowerRoman"/>
      <w:lvlText w:val="%3."/>
      <w:lvlJc w:val="right"/>
      <w:pPr>
        <w:ind w:left="2160" w:hanging="180"/>
      </w:pPr>
    </w:lvl>
    <w:lvl w:ilvl="3" w:tplc="9042A064" w:tentative="1">
      <w:start w:val="1"/>
      <w:numFmt w:val="decimal"/>
      <w:lvlText w:val="%4."/>
      <w:lvlJc w:val="left"/>
      <w:pPr>
        <w:ind w:left="2880" w:hanging="360"/>
      </w:pPr>
    </w:lvl>
    <w:lvl w:ilvl="4" w:tplc="C38A0408" w:tentative="1">
      <w:start w:val="1"/>
      <w:numFmt w:val="lowerLetter"/>
      <w:lvlText w:val="%5."/>
      <w:lvlJc w:val="left"/>
      <w:pPr>
        <w:ind w:left="3600" w:hanging="360"/>
      </w:pPr>
    </w:lvl>
    <w:lvl w:ilvl="5" w:tplc="0E1C9F8E" w:tentative="1">
      <w:start w:val="1"/>
      <w:numFmt w:val="lowerRoman"/>
      <w:lvlText w:val="%6."/>
      <w:lvlJc w:val="right"/>
      <w:pPr>
        <w:ind w:left="4320" w:hanging="180"/>
      </w:pPr>
    </w:lvl>
    <w:lvl w:ilvl="6" w:tplc="A8E85828" w:tentative="1">
      <w:start w:val="1"/>
      <w:numFmt w:val="decimal"/>
      <w:lvlText w:val="%7."/>
      <w:lvlJc w:val="left"/>
      <w:pPr>
        <w:ind w:left="5040" w:hanging="360"/>
      </w:pPr>
    </w:lvl>
    <w:lvl w:ilvl="7" w:tplc="9012AF6A" w:tentative="1">
      <w:start w:val="1"/>
      <w:numFmt w:val="lowerLetter"/>
      <w:lvlText w:val="%8."/>
      <w:lvlJc w:val="left"/>
      <w:pPr>
        <w:ind w:left="5760" w:hanging="360"/>
      </w:pPr>
    </w:lvl>
    <w:lvl w:ilvl="8" w:tplc="1C94ADC4" w:tentative="1">
      <w:start w:val="1"/>
      <w:numFmt w:val="lowerRoman"/>
      <w:lvlText w:val="%9."/>
      <w:lvlJc w:val="right"/>
      <w:pPr>
        <w:ind w:left="6480" w:hanging="180"/>
      </w:pPr>
    </w:lvl>
  </w:abstractNum>
  <w:abstractNum w:abstractNumId="15" w15:restartNumberingAfterBreak="0">
    <w:nsid w:val="645D12D8"/>
    <w:multiLevelType w:val="multilevel"/>
    <w:tmpl w:val="32D2E9BE"/>
    <w:lvl w:ilvl="0">
      <w:start w:val="3"/>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69E66F97"/>
    <w:multiLevelType w:val="hybridMultilevel"/>
    <w:tmpl w:val="9B083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DC4595A"/>
    <w:multiLevelType w:val="multilevel"/>
    <w:tmpl w:val="56DA539A"/>
    <w:lvl w:ilvl="0">
      <w:start w:val="3"/>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8" w15:restartNumberingAfterBreak="0">
    <w:nsid w:val="7731719B"/>
    <w:multiLevelType w:val="multilevel"/>
    <w:tmpl w:val="30466146"/>
    <w:lvl w:ilvl="0">
      <w:start w:val="3"/>
      <w:numFmt w:val="decimal"/>
      <w:lvlText w:val="%1"/>
      <w:lvlJc w:val="left"/>
      <w:pPr>
        <w:ind w:left="360" w:hanging="36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6"/>
  </w:num>
  <w:num w:numId="2">
    <w:abstractNumId w:val="0"/>
  </w:num>
  <w:num w:numId="3">
    <w:abstractNumId w:val="13"/>
  </w:num>
  <w:num w:numId="4">
    <w:abstractNumId w:val="3"/>
  </w:num>
  <w:num w:numId="5">
    <w:abstractNumId w:val="2"/>
  </w:num>
  <w:num w:numId="6">
    <w:abstractNumId w:val="9"/>
  </w:num>
  <w:num w:numId="7">
    <w:abstractNumId w:val="4"/>
  </w:num>
  <w:num w:numId="8">
    <w:abstractNumId w:val="11"/>
  </w:num>
  <w:num w:numId="9">
    <w:abstractNumId w:val="18"/>
  </w:num>
  <w:num w:numId="10">
    <w:abstractNumId w:val="6"/>
  </w:num>
  <w:num w:numId="11">
    <w:abstractNumId w:val="15"/>
  </w:num>
  <w:num w:numId="12">
    <w:abstractNumId w:val="8"/>
  </w:num>
  <w:num w:numId="13">
    <w:abstractNumId w:val="17"/>
  </w:num>
  <w:num w:numId="14">
    <w:abstractNumId w:val="14"/>
  </w:num>
  <w:num w:numId="15">
    <w:abstractNumId w:val="12"/>
  </w:num>
  <w:num w:numId="16">
    <w:abstractNumId w:val="10"/>
  </w:num>
  <w:num w:numId="17">
    <w:abstractNumId w:val="7"/>
  </w:num>
  <w:num w:numId="18">
    <w:abstractNumId w:val="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00"/>
  <w:drawingGridVerticalSpacing w:val="13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Y3MTUwNrM0swCyLZR0lIJTi4sz8/NACoxNawFkfdbjLQAAAA=="/>
  </w:docVars>
  <w:rsids>
    <w:rsidRoot w:val="005D3F38"/>
    <w:rsid w:val="00004CF7"/>
    <w:rsid w:val="0001084D"/>
    <w:rsid w:val="000123D8"/>
    <w:rsid w:val="00013949"/>
    <w:rsid w:val="000148B0"/>
    <w:rsid w:val="00015251"/>
    <w:rsid w:val="00027CDC"/>
    <w:rsid w:val="00031C8A"/>
    <w:rsid w:val="00036E07"/>
    <w:rsid w:val="00052239"/>
    <w:rsid w:val="0005360B"/>
    <w:rsid w:val="000607C1"/>
    <w:rsid w:val="00076B7B"/>
    <w:rsid w:val="00080CAD"/>
    <w:rsid w:val="00084FA2"/>
    <w:rsid w:val="00091582"/>
    <w:rsid w:val="00094C94"/>
    <w:rsid w:val="000A3370"/>
    <w:rsid w:val="000A5EB1"/>
    <w:rsid w:val="000B14E8"/>
    <w:rsid w:val="000C0FE3"/>
    <w:rsid w:val="000C2B02"/>
    <w:rsid w:val="000C3E71"/>
    <w:rsid w:val="000C639D"/>
    <w:rsid w:val="000D3297"/>
    <w:rsid w:val="000D5398"/>
    <w:rsid w:val="000E08F1"/>
    <w:rsid w:val="000E2E41"/>
    <w:rsid w:val="000F179F"/>
    <w:rsid w:val="000F6D29"/>
    <w:rsid w:val="000F7117"/>
    <w:rsid w:val="001011E0"/>
    <w:rsid w:val="00101E32"/>
    <w:rsid w:val="00106A21"/>
    <w:rsid w:val="00121A5D"/>
    <w:rsid w:val="00132020"/>
    <w:rsid w:val="00136F4C"/>
    <w:rsid w:val="00154C0F"/>
    <w:rsid w:val="0017503D"/>
    <w:rsid w:val="00197163"/>
    <w:rsid w:val="001B434D"/>
    <w:rsid w:val="001C4294"/>
    <w:rsid w:val="001C5BD1"/>
    <w:rsid w:val="001D4B5A"/>
    <w:rsid w:val="001D7EB7"/>
    <w:rsid w:val="001E68BB"/>
    <w:rsid w:val="001E6B1F"/>
    <w:rsid w:val="00221DF4"/>
    <w:rsid w:val="00227A33"/>
    <w:rsid w:val="00233EA3"/>
    <w:rsid w:val="00257545"/>
    <w:rsid w:val="002675EA"/>
    <w:rsid w:val="00272503"/>
    <w:rsid w:val="0027302F"/>
    <w:rsid w:val="00282768"/>
    <w:rsid w:val="00290E7A"/>
    <w:rsid w:val="002B2C25"/>
    <w:rsid w:val="002B6BDF"/>
    <w:rsid w:val="002B7E79"/>
    <w:rsid w:val="002C58FA"/>
    <w:rsid w:val="002D3437"/>
    <w:rsid w:val="002E2F08"/>
    <w:rsid w:val="00310F97"/>
    <w:rsid w:val="00317293"/>
    <w:rsid w:val="00330345"/>
    <w:rsid w:val="00331C1F"/>
    <w:rsid w:val="00331EC4"/>
    <w:rsid w:val="00347B98"/>
    <w:rsid w:val="003544DB"/>
    <w:rsid w:val="00362F66"/>
    <w:rsid w:val="00365FAC"/>
    <w:rsid w:val="00366C4F"/>
    <w:rsid w:val="00367975"/>
    <w:rsid w:val="003714D1"/>
    <w:rsid w:val="003831C1"/>
    <w:rsid w:val="003A4FCD"/>
    <w:rsid w:val="003B0C4B"/>
    <w:rsid w:val="003B2C68"/>
    <w:rsid w:val="003B729F"/>
    <w:rsid w:val="003D4327"/>
    <w:rsid w:val="003D6261"/>
    <w:rsid w:val="003F03BC"/>
    <w:rsid w:val="003F2BB9"/>
    <w:rsid w:val="003F6147"/>
    <w:rsid w:val="003F7792"/>
    <w:rsid w:val="004053FA"/>
    <w:rsid w:val="004241EE"/>
    <w:rsid w:val="00426BF1"/>
    <w:rsid w:val="004354F3"/>
    <w:rsid w:val="00445829"/>
    <w:rsid w:val="00446F96"/>
    <w:rsid w:val="004574C1"/>
    <w:rsid w:val="00464014"/>
    <w:rsid w:val="0046649E"/>
    <w:rsid w:val="00474AD4"/>
    <w:rsid w:val="00476924"/>
    <w:rsid w:val="00483FC4"/>
    <w:rsid w:val="0049756C"/>
    <w:rsid w:val="004C64D2"/>
    <w:rsid w:val="004D7375"/>
    <w:rsid w:val="004E0BB6"/>
    <w:rsid w:val="004E6001"/>
    <w:rsid w:val="004F6C83"/>
    <w:rsid w:val="0050647E"/>
    <w:rsid w:val="00510699"/>
    <w:rsid w:val="005127E9"/>
    <w:rsid w:val="005132DF"/>
    <w:rsid w:val="00541890"/>
    <w:rsid w:val="005510E7"/>
    <w:rsid w:val="00566F58"/>
    <w:rsid w:val="00567766"/>
    <w:rsid w:val="00592824"/>
    <w:rsid w:val="00596A01"/>
    <w:rsid w:val="005B5FEF"/>
    <w:rsid w:val="005B6502"/>
    <w:rsid w:val="005C1BF2"/>
    <w:rsid w:val="005C29A4"/>
    <w:rsid w:val="005D0911"/>
    <w:rsid w:val="005D3F38"/>
    <w:rsid w:val="005E0F59"/>
    <w:rsid w:val="005E61CC"/>
    <w:rsid w:val="005F27D4"/>
    <w:rsid w:val="005F6872"/>
    <w:rsid w:val="00613250"/>
    <w:rsid w:val="00633A2E"/>
    <w:rsid w:val="00633EFA"/>
    <w:rsid w:val="00634685"/>
    <w:rsid w:val="0063792F"/>
    <w:rsid w:val="006427A9"/>
    <w:rsid w:val="00642C30"/>
    <w:rsid w:val="00690E97"/>
    <w:rsid w:val="00690F44"/>
    <w:rsid w:val="0069153C"/>
    <w:rsid w:val="00691BAD"/>
    <w:rsid w:val="006B6A94"/>
    <w:rsid w:val="006B7A2E"/>
    <w:rsid w:val="006D2D28"/>
    <w:rsid w:val="006D7129"/>
    <w:rsid w:val="006F7421"/>
    <w:rsid w:val="00702EF6"/>
    <w:rsid w:val="00717D14"/>
    <w:rsid w:val="00726F2D"/>
    <w:rsid w:val="007315B7"/>
    <w:rsid w:val="00744497"/>
    <w:rsid w:val="00761419"/>
    <w:rsid w:val="0076521B"/>
    <w:rsid w:val="00777B53"/>
    <w:rsid w:val="00781A71"/>
    <w:rsid w:val="00791842"/>
    <w:rsid w:val="00791846"/>
    <w:rsid w:val="0079448B"/>
    <w:rsid w:val="007A0CEA"/>
    <w:rsid w:val="007A3661"/>
    <w:rsid w:val="007B3F68"/>
    <w:rsid w:val="007B5933"/>
    <w:rsid w:val="007C0DB5"/>
    <w:rsid w:val="007D6D49"/>
    <w:rsid w:val="007D77E5"/>
    <w:rsid w:val="007E02EA"/>
    <w:rsid w:val="007F58FB"/>
    <w:rsid w:val="00801691"/>
    <w:rsid w:val="00832C8F"/>
    <w:rsid w:val="00837DCB"/>
    <w:rsid w:val="008542A6"/>
    <w:rsid w:val="00856325"/>
    <w:rsid w:val="00874323"/>
    <w:rsid w:val="00883D5D"/>
    <w:rsid w:val="0089348F"/>
    <w:rsid w:val="008948EA"/>
    <w:rsid w:val="00896B08"/>
    <w:rsid w:val="00897CAB"/>
    <w:rsid w:val="008A097D"/>
    <w:rsid w:val="008B0428"/>
    <w:rsid w:val="008B68FF"/>
    <w:rsid w:val="008C1112"/>
    <w:rsid w:val="008C5BF1"/>
    <w:rsid w:val="008D1694"/>
    <w:rsid w:val="00902E0C"/>
    <w:rsid w:val="009033FF"/>
    <w:rsid w:val="009034CE"/>
    <w:rsid w:val="0091182F"/>
    <w:rsid w:val="0092086F"/>
    <w:rsid w:val="00922D4D"/>
    <w:rsid w:val="00940575"/>
    <w:rsid w:val="00941579"/>
    <w:rsid w:val="00952379"/>
    <w:rsid w:val="00952DA6"/>
    <w:rsid w:val="00953842"/>
    <w:rsid w:val="00953CBC"/>
    <w:rsid w:val="00965643"/>
    <w:rsid w:val="00966940"/>
    <w:rsid w:val="00976412"/>
    <w:rsid w:val="009774BB"/>
    <w:rsid w:val="009848B3"/>
    <w:rsid w:val="0098512A"/>
    <w:rsid w:val="00990BB5"/>
    <w:rsid w:val="00996F3D"/>
    <w:rsid w:val="009A182F"/>
    <w:rsid w:val="009D1927"/>
    <w:rsid w:val="009D3D19"/>
    <w:rsid w:val="009E1048"/>
    <w:rsid w:val="00A21F28"/>
    <w:rsid w:val="00A27B1D"/>
    <w:rsid w:val="00A461C1"/>
    <w:rsid w:val="00A46B94"/>
    <w:rsid w:val="00A46D35"/>
    <w:rsid w:val="00A502B9"/>
    <w:rsid w:val="00A709DD"/>
    <w:rsid w:val="00A94030"/>
    <w:rsid w:val="00A95345"/>
    <w:rsid w:val="00AA4B87"/>
    <w:rsid w:val="00AC18A3"/>
    <w:rsid w:val="00AC73D4"/>
    <w:rsid w:val="00AD33B0"/>
    <w:rsid w:val="00AD4518"/>
    <w:rsid w:val="00AD690D"/>
    <w:rsid w:val="00AE0113"/>
    <w:rsid w:val="00AE5326"/>
    <w:rsid w:val="00AE7365"/>
    <w:rsid w:val="00AF0928"/>
    <w:rsid w:val="00AF0DD0"/>
    <w:rsid w:val="00B01AA4"/>
    <w:rsid w:val="00B2013F"/>
    <w:rsid w:val="00B21866"/>
    <w:rsid w:val="00B24A5A"/>
    <w:rsid w:val="00B30AD5"/>
    <w:rsid w:val="00B34BE4"/>
    <w:rsid w:val="00B51440"/>
    <w:rsid w:val="00B5321F"/>
    <w:rsid w:val="00B60656"/>
    <w:rsid w:val="00B71A7B"/>
    <w:rsid w:val="00B821FB"/>
    <w:rsid w:val="00B95468"/>
    <w:rsid w:val="00BA6755"/>
    <w:rsid w:val="00BB326E"/>
    <w:rsid w:val="00BB734D"/>
    <w:rsid w:val="00BC3761"/>
    <w:rsid w:val="00BD503D"/>
    <w:rsid w:val="00BE3AEB"/>
    <w:rsid w:val="00BF7C13"/>
    <w:rsid w:val="00C0644E"/>
    <w:rsid w:val="00C12F96"/>
    <w:rsid w:val="00C2772F"/>
    <w:rsid w:val="00C34D7E"/>
    <w:rsid w:val="00C446EE"/>
    <w:rsid w:val="00C45BA3"/>
    <w:rsid w:val="00C56316"/>
    <w:rsid w:val="00C656E6"/>
    <w:rsid w:val="00C71634"/>
    <w:rsid w:val="00C74760"/>
    <w:rsid w:val="00C760E5"/>
    <w:rsid w:val="00C846F1"/>
    <w:rsid w:val="00C8795F"/>
    <w:rsid w:val="00CA0A45"/>
    <w:rsid w:val="00CB012A"/>
    <w:rsid w:val="00CB296E"/>
    <w:rsid w:val="00CB3DC2"/>
    <w:rsid w:val="00CC0D06"/>
    <w:rsid w:val="00CC4D7B"/>
    <w:rsid w:val="00CC5870"/>
    <w:rsid w:val="00CE0914"/>
    <w:rsid w:val="00CF19D1"/>
    <w:rsid w:val="00D002AD"/>
    <w:rsid w:val="00D119BD"/>
    <w:rsid w:val="00D201C3"/>
    <w:rsid w:val="00D332D5"/>
    <w:rsid w:val="00D34AD6"/>
    <w:rsid w:val="00D41162"/>
    <w:rsid w:val="00D45536"/>
    <w:rsid w:val="00D46373"/>
    <w:rsid w:val="00D6077A"/>
    <w:rsid w:val="00D66151"/>
    <w:rsid w:val="00D75D37"/>
    <w:rsid w:val="00D85174"/>
    <w:rsid w:val="00D96418"/>
    <w:rsid w:val="00DA0764"/>
    <w:rsid w:val="00DB22F0"/>
    <w:rsid w:val="00DB34C9"/>
    <w:rsid w:val="00DC5E99"/>
    <w:rsid w:val="00DE1067"/>
    <w:rsid w:val="00DF42FF"/>
    <w:rsid w:val="00E01478"/>
    <w:rsid w:val="00E0412F"/>
    <w:rsid w:val="00E15B36"/>
    <w:rsid w:val="00E173B9"/>
    <w:rsid w:val="00E2045B"/>
    <w:rsid w:val="00E24B40"/>
    <w:rsid w:val="00E254F3"/>
    <w:rsid w:val="00E2611D"/>
    <w:rsid w:val="00E37E25"/>
    <w:rsid w:val="00E45AE1"/>
    <w:rsid w:val="00E45CFE"/>
    <w:rsid w:val="00E62F24"/>
    <w:rsid w:val="00E7739C"/>
    <w:rsid w:val="00E811DC"/>
    <w:rsid w:val="00E93B33"/>
    <w:rsid w:val="00E96D82"/>
    <w:rsid w:val="00EA464D"/>
    <w:rsid w:val="00EA6A62"/>
    <w:rsid w:val="00EE771C"/>
    <w:rsid w:val="00EF31EE"/>
    <w:rsid w:val="00EF36F3"/>
    <w:rsid w:val="00F01795"/>
    <w:rsid w:val="00F04500"/>
    <w:rsid w:val="00F054A4"/>
    <w:rsid w:val="00F06AE0"/>
    <w:rsid w:val="00F11F50"/>
    <w:rsid w:val="00F2000C"/>
    <w:rsid w:val="00F24115"/>
    <w:rsid w:val="00F600EE"/>
    <w:rsid w:val="00F61722"/>
    <w:rsid w:val="00F844E4"/>
    <w:rsid w:val="00F86A29"/>
    <w:rsid w:val="00FA1662"/>
    <w:rsid w:val="00FA1F93"/>
    <w:rsid w:val="00FA4C90"/>
    <w:rsid w:val="00FA7009"/>
    <w:rsid w:val="00FB5D7C"/>
    <w:rsid w:val="00FC614A"/>
    <w:rsid w:val="00FC632A"/>
    <w:rsid w:val="00FD0B5B"/>
    <w:rsid w:val="00FD7AFD"/>
    <w:rsid w:val="00FD7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68D561"/>
  <w15:chartTrackingRefBased/>
  <w15:docId w15:val="{28E4B816-984F-45E5-85BE-C0F6C4195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7CDC"/>
  </w:style>
  <w:style w:type="paragraph" w:styleId="Heading1">
    <w:name w:val="heading 1"/>
    <w:basedOn w:val="Normal"/>
    <w:next w:val="Normal"/>
    <w:link w:val="Heading1Char"/>
    <w:uiPriority w:val="9"/>
    <w:qFormat/>
    <w:rsid w:val="00A94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40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40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33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370"/>
  </w:style>
  <w:style w:type="paragraph" w:styleId="Footer">
    <w:name w:val="footer"/>
    <w:basedOn w:val="Normal"/>
    <w:link w:val="FooterChar"/>
    <w:uiPriority w:val="99"/>
    <w:unhideWhenUsed/>
    <w:rsid w:val="000A33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3370"/>
  </w:style>
  <w:style w:type="character" w:styleId="Hyperlink">
    <w:name w:val="Hyperlink"/>
    <w:basedOn w:val="DefaultParagraphFont"/>
    <w:uiPriority w:val="99"/>
    <w:unhideWhenUsed/>
    <w:rsid w:val="00B71A7B"/>
    <w:rPr>
      <w:color w:val="0563C1" w:themeColor="hyperlink"/>
      <w:u w:val="single"/>
    </w:rPr>
  </w:style>
  <w:style w:type="character" w:customStyle="1" w:styleId="UnresolvedMention1">
    <w:name w:val="Unresolved Mention1"/>
    <w:basedOn w:val="DefaultParagraphFont"/>
    <w:uiPriority w:val="99"/>
    <w:semiHidden/>
    <w:unhideWhenUsed/>
    <w:rsid w:val="00B71A7B"/>
    <w:rPr>
      <w:color w:val="605E5C"/>
      <w:shd w:val="clear" w:color="auto" w:fill="E1DFDD"/>
    </w:rPr>
  </w:style>
  <w:style w:type="character" w:customStyle="1" w:styleId="Heading1Char">
    <w:name w:val="Heading 1 Char"/>
    <w:basedOn w:val="DefaultParagraphFont"/>
    <w:link w:val="Heading1"/>
    <w:uiPriority w:val="9"/>
    <w:rsid w:val="00A940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403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9403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94030"/>
    <w:pPr>
      <w:ind w:left="720"/>
      <w:contextualSpacing/>
    </w:pPr>
  </w:style>
  <w:style w:type="paragraph" w:styleId="TOCHeading">
    <w:name w:val="TOC Heading"/>
    <w:basedOn w:val="Heading1"/>
    <w:next w:val="Normal"/>
    <w:uiPriority w:val="39"/>
    <w:unhideWhenUsed/>
    <w:qFormat/>
    <w:rsid w:val="00A94030"/>
    <w:pPr>
      <w:outlineLvl w:val="9"/>
    </w:pPr>
    <w:rPr>
      <w:lang w:eastAsia="en-US"/>
    </w:rPr>
  </w:style>
  <w:style w:type="paragraph" w:styleId="TOC1">
    <w:name w:val="toc 1"/>
    <w:basedOn w:val="Normal"/>
    <w:next w:val="Normal"/>
    <w:autoRedefine/>
    <w:uiPriority w:val="39"/>
    <w:unhideWhenUsed/>
    <w:rsid w:val="00A94030"/>
    <w:pPr>
      <w:spacing w:after="100"/>
    </w:pPr>
  </w:style>
  <w:style w:type="paragraph" w:styleId="TOC2">
    <w:name w:val="toc 2"/>
    <w:basedOn w:val="Normal"/>
    <w:next w:val="Normal"/>
    <w:autoRedefine/>
    <w:uiPriority w:val="39"/>
    <w:unhideWhenUsed/>
    <w:rsid w:val="00A94030"/>
    <w:pPr>
      <w:spacing w:after="100"/>
      <w:ind w:left="220"/>
    </w:pPr>
  </w:style>
  <w:style w:type="table" w:styleId="TableGrid">
    <w:name w:val="Table Grid"/>
    <w:basedOn w:val="TableNormal"/>
    <w:uiPriority w:val="39"/>
    <w:rsid w:val="00A94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9403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9403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9403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9403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3">
    <w:name w:val="toc 3"/>
    <w:basedOn w:val="Normal"/>
    <w:next w:val="Normal"/>
    <w:autoRedefine/>
    <w:uiPriority w:val="39"/>
    <w:unhideWhenUsed/>
    <w:rsid w:val="00A94030"/>
    <w:pPr>
      <w:spacing w:after="100"/>
      <w:ind w:left="440"/>
    </w:pPr>
  </w:style>
  <w:style w:type="table" w:styleId="PlainTable1">
    <w:name w:val="Plain Table 1"/>
    <w:basedOn w:val="TableNormal"/>
    <w:uiPriority w:val="41"/>
    <w:rsid w:val="009034C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D66151"/>
    <w:rPr>
      <w:sz w:val="16"/>
      <w:szCs w:val="16"/>
    </w:rPr>
  </w:style>
  <w:style w:type="paragraph" w:styleId="CommentText">
    <w:name w:val="annotation text"/>
    <w:basedOn w:val="Normal"/>
    <w:link w:val="CommentTextChar"/>
    <w:uiPriority w:val="99"/>
    <w:semiHidden/>
    <w:unhideWhenUsed/>
    <w:rsid w:val="00D66151"/>
    <w:pPr>
      <w:spacing w:line="240" w:lineRule="auto"/>
    </w:pPr>
    <w:rPr>
      <w:sz w:val="20"/>
      <w:szCs w:val="20"/>
    </w:rPr>
  </w:style>
  <w:style w:type="character" w:customStyle="1" w:styleId="CommentTextChar">
    <w:name w:val="Comment Text Char"/>
    <w:basedOn w:val="DefaultParagraphFont"/>
    <w:link w:val="CommentText"/>
    <w:uiPriority w:val="99"/>
    <w:semiHidden/>
    <w:rsid w:val="00D66151"/>
    <w:rPr>
      <w:sz w:val="20"/>
      <w:szCs w:val="20"/>
    </w:rPr>
  </w:style>
  <w:style w:type="paragraph" w:styleId="CommentSubject">
    <w:name w:val="annotation subject"/>
    <w:basedOn w:val="CommentText"/>
    <w:next w:val="CommentText"/>
    <w:link w:val="CommentSubjectChar"/>
    <w:uiPriority w:val="99"/>
    <w:semiHidden/>
    <w:unhideWhenUsed/>
    <w:rsid w:val="00D66151"/>
    <w:rPr>
      <w:b/>
      <w:bCs/>
    </w:rPr>
  </w:style>
  <w:style w:type="character" w:customStyle="1" w:styleId="CommentSubjectChar">
    <w:name w:val="Comment Subject Char"/>
    <w:basedOn w:val="CommentTextChar"/>
    <w:link w:val="CommentSubject"/>
    <w:uiPriority w:val="99"/>
    <w:semiHidden/>
    <w:rsid w:val="00D66151"/>
    <w:rPr>
      <w:b/>
      <w:bCs/>
      <w:sz w:val="20"/>
      <w:szCs w:val="20"/>
    </w:rPr>
  </w:style>
  <w:style w:type="paragraph" w:styleId="Revision">
    <w:name w:val="Revision"/>
    <w:hidden/>
    <w:uiPriority w:val="99"/>
    <w:semiHidden/>
    <w:rsid w:val="00D66151"/>
    <w:pPr>
      <w:spacing w:after="0" w:line="240" w:lineRule="auto"/>
    </w:pPr>
  </w:style>
  <w:style w:type="table" w:styleId="GridTable4-Accent3">
    <w:name w:val="Grid Table 4 Accent 3"/>
    <w:basedOn w:val="TableNormal"/>
    <w:uiPriority w:val="49"/>
    <w:rsid w:val="002C58F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9E1048"/>
    <w:pPr>
      <w:spacing w:after="0" w:line="240" w:lineRule="auto"/>
    </w:pPr>
    <w:rPr>
      <w:sz w:val="18"/>
      <w:szCs w:val="18"/>
    </w:rPr>
  </w:style>
  <w:style w:type="character" w:customStyle="1" w:styleId="BalloonTextChar">
    <w:name w:val="Balloon Text Char"/>
    <w:basedOn w:val="DefaultParagraphFont"/>
    <w:link w:val="BalloonText"/>
    <w:uiPriority w:val="99"/>
    <w:semiHidden/>
    <w:rsid w:val="009E10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61E6C-DEFB-4C46-8B85-EFDB85170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1265</Words>
  <Characters>7216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 Huang</dc:creator>
  <cp:keywords/>
  <dc:description/>
  <cp:lastModifiedBy>Liji Huang</cp:lastModifiedBy>
  <cp:revision>2</cp:revision>
  <cp:lastPrinted>2022-07-21T18:46:00Z</cp:lastPrinted>
  <dcterms:created xsi:type="dcterms:W3CDTF">2023-05-03T13:41:00Z</dcterms:created>
  <dcterms:modified xsi:type="dcterms:W3CDTF">2023-05-03T13:41:00Z</dcterms:modified>
</cp:coreProperties>
</file>