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A60FA" w14:paraId="0F9DE30F" w14:textId="77777777" w:rsidTr="00DA60FA">
        <w:tc>
          <w:tcPr>
            <w:tcW w:w="3005" w:type="dxa"/>
          </w:tcPr>
          <w:p w14:paraId="20D9AA34" w14:textId="2B095FAD" w:rsidR="00DA60FA" w:rsidRDefault="00DA60FA">
            <w:r>
              <w:t xml:space="preserve">Function </w:t>
            </w:r>
          </w:p>
        </w:tc>
        <w:tc>
          <w:tcPr>
            <w:tcW w:w="3005" w:type="dxa"/>
          </w:tcPr>
          <w:p w14:paraId="596346F5" w14:textId="20E60CF2" w:rsidR="00DA60FA" w:rsidRDefault="000C3376">
            <w:r>
              <w:t>Description</w:t>
            </w:r>
          </w:p>
        </w:tc>
        <w:tc>
          <w:tcPr>
            <w:tcW w:w="3006" w:type="dxa"/>
          </w:tcPr>
          <w:p w14:paraId="50A61C70" w14:textId="174DD5B6" w:rsidR="00DA60FA" w:rsidRDefault="000C3376">
            <w:r>
              <w:t>Functionality</w:t>
            </w:r>
          </w:p>
        </w:tc>
      </w:tr>
      <w:tr w:rsidR="00DA60FA" w14:paraId="32C8BF05" w14:textId="77777777" w:rsidTr="00DA60FA">
        <w:tc>
          <w:tcPr>
            <w:tcW w:w="3005" w:type="dxa"/>
          </w:tcPr>
          <w:p w14:paraId="371C7F48" w14:textId="107D78B4" w:rsidR="00DA60FA" w:rsidRDefault="000C3376">
            <w:proofErr w:type="spellStart"/>
            <w:proofErr w:type="gramStart"/>
            <w:r w:rsidRPr="000C3376">
              <w:t>showLoginPrompt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5B4BB5E9" w14:textId="21127FFE" w:rsidR="00DA60FA" w:rsidRDefault="000C3376">
            <w:r w:rsidRPr="000C3376">
              <w:t>Displays the login overlay prompt if the user is not logged in</w:t>
            </w:r>
          </w:p>
        </w:tc>
        <w:tc>
          <w:tcPr>
            <w:tcW w:w="3006" w:type="dxa"/>
          </w:tcPr>
          <w:p w14:paraId="028E93CD" w14:textId="06430D0E" w:rsidR="00DA60FA" w:rsidRDefault="00DB028A">
            <w:r w:rsidRPr="00DB028A">
              <w:t>- Sets an interval to show the login overlay every 5 seconds.</w:t>
            </w:r>
            <w:r w:rsidRPr="00DB028A">
              <w:br/>
              <w:t>- Listens for a click event on the overlay to hide it and stop the interval if clicked outside the login form.</w:t>
            </w:r>
          </w:p>
        </w:tc>
      </w:tr>
      <w:tr w:rsidR="00DA60FA" w14:paraId="5E59805D" w14:textId="77777777" w:rsidTr="00DA60FA">
        <w:tc>
          <w:tcPr>
            <w:tcW w:w="3005" w:type="dxa"/>
          </w:tcPr>
          <w:p w14:paraId="5A54E85A" w14:textId="2D5727A4" w:rsidR="00DA60FA" w:rsidRDefault="000C3376">
            <w:proofErr w:type="spellStart"/>
            <w:proofErr w:type="gramStart"/>
            <w:r w:rsidRPr="000C3376">
              <w:t>toggleButtons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0662A4C2" w14:textId="6781FA7B" w:rsidR="00DA60FA" w:rsidRDefault="000C3376">
            <w:r w:rsidRPr="000C3376">
              <w:t>Toggles the visibility and state of buttons based on the login status</w:t>
            </w:r>
          </w:p>
        </w:tc>
        <w:tc>
          <w:tcPr>
            <w:tcW w:w="3006" w:type="dxa"/>
          </w:tcPr>
          <w:p w14:paraId="115754B6" w14:textId="5A653703" w:rsidR="00DA60FA" w:rsidRDefault="000C3376">
            <w:r w:rsidRPr="000C3376">
              <w:t xml:space="preserve">- If logged in, hides the login/register buttons and enables the </w:t>
            </w:r>
            <w:proofErr w:type="spellStart"/>
            <w:r w:rsidRPr="000C3376">
              <w:t>exportHistoryButton</w:t>
            </w:r>
            <w:proofErr w:type="spellEnd"/>
            <w:r w:rsidRPr="000C3376">
              <w:t>.</w:t>
            </w:r>
            <w:r w:rsidRPr="000C3376">
              <w:br/>
              <w:t xml:space="preserve">- If not logged in, shows the login/register buttons and disables the </w:t>
            </w:r>
            <w:proofErr w:type="spellStart"/>
            <w:r w:rsidRPr="000C3376">
              <w:t>exportHistoryButton</w:t>
            </w:r>
            <w:proofErr w:type="spellEnd"/>
            <w:r w:rsidRPr="000C3376">
              <w:t>.</w:t>
            </w:r>
          </w:p>
        </w:tc>
      </w:tr>
      <w:tr w:rsidR="00DA60FA" w14:paraId="5D2B2071" w14:textId="77777777" w:rsidTr="00DA60FA">
        <w:tc>
          <w:tcPr>
            <w:tcW w:w="3005" w:type="dxa"/>
          </w:tcPr>
          <w:p w14:paraId="2A9E5D1B" w14:textId="04A87DF3" w:rsidR="00DA60FA" w:rsidRDefault="000C3376">
            <w:proofErr w:type="spellStart"/>
            <w:proofErr w:type="gramStart"/>
            <w:r w:rsidRPr="000C3376">
              <w:t>enableHistoryScroll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1866AF2D" w14:textId="6B3623F0" w:rsidR="00DA60FA" w:rsidRDefault="00195109">
            <w:r w:rsidRPr="00195109">
              <w:t>Enables scrolling in the history panel with a max height</w:t>
            </w:r>
          </w:p>
        </w:tc>
        <w:tc>
          <w:tcPr>
            <w:tcW w:w="3006" w:type="dxa"/>
          </w:tcPr>
          <w:p w14:paraId="365B0712" w14:textId="5E000235" w:rsidR="00DA60FA" w:rsidRDefault="00195109">
            <w:r w:rsidRPr="00195109">
              <w:t>- Sets the maximum height of the history panel to 50% of the window height.</w:t>
            </w:r>
            <w:r w:rsidRPr="00195109">
              <w:br/>
              <w:t xml:space="preserve">- Makes the history panel scrollable by applying </w:t>
            </w:r>
            <w:proofErr w:type="spellStart"/>
            <w:r w:rsidRPr="00195109">
              <w:t>overflowY</w:t>
            </w:r>
            <w:proofErr w:type="spellEnd"/>
            <w:r w:rsidRPr="00195109">
              <w:t>: 'auto'.</w:t>
            </w:r>
          </w:p>
        </w:tc>
      </w:tr>
      <w:tr w:rsidR="00DA60FA" w14:paraId="3C3F67BE" w14:textId="77777777" w:rsidTr="00DA60FA">
        <w:tc>
          <w:tcPr>
            <w:tcW w:w="3005" w:type="dxa"/>
          </w:tcPr>
          <w:p w14:paraId="486EEE35" w14:textId="7CCE70A3" w:rsidR="00DA60FA" w:rsidRDefault="000C3376">
            <w:proofErr w:type="spellStart"/>
            <w:proofErr w:type="gramStart"/>
            <w:r w:rsidRPr="000C3376">
              <w:t>checkLoginStatus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62B5340E" w14:textId="2E0EEB91" w:rsidR="00DA60FA" w:rsidRDefault="000C3376">
            <w:r w:rsidRPr="000C3376">
              <w:t>Checks the user's login status by sending a request to the server</w:t>
            </w:r>
          </w:p>
        </w:tc>
        <w:tc>
          <w:tcPr>
            <w:tcW w:w="3006" w:type="dxa"/>
          </w:tcPr>
          <w:p w14:paraId="5C9ADDE4" w14:textId="3142C9F2" w:rsidR="00DA60FA" w:rsidRDefault="00DB028A" w:rsidP="000C3376">
            <w:r w:rsidRPr="00DB028A">
              <w:t>- Sends a fetch request to /</w:t>
            </w:r>
            <w:proofErr w:type="spellStart"/>
            <w:r w:rsidRPr="00DB028A">
              <w:t>check_login</w:t>
            </w:r>
            <w:proofErr w:type="spellEnd"/>
            <w:r w:rsidRPr="00DB028A">
              <w:t xml:space="preserve"> to verify if the user is logged in.</w:t>
            </w:r>
            <w:r w:rsidRPr="00DB028A">
              <w:br/>
              <w:t>- Updates the UI (hides login overlay, shows username and session).</w:t>
            </w:r>
            <w:r w:rsidRPr="00DB028A">
              <w:br/>
              <w:t xml:space="preserve">- Calls </w:t>
            </w:r>
            <w:proofErr w:type="spellStart"/>
            <w:proofErr w:type="gramStart"/>
            <w:r w:rsidRPr="00DB028A">
              <w:t>toggleButtons</w:t>
            </w:r>
            <w:proofErr w:type="spellEnd"/>
            <w:r w:rsidRPr="00DB028A">
              <w:t>(</w:t>
            </w:r>
            <w:proofErr w:type="gramEnd"/>
            <w:r w:rsidRPr="00DB028A">
              <w:t>) to update button states.</w:t>
            </w:r>
            <w:r w:rsidRPr="00DB028A">
              <w:br/>
              <w:t>- Displays login prompt if not logged in.</w:t>
            </w:r>
            <w:r w:rsidRPr="00DB028A">
              <w:br/>
              <w:t>- Handles errors if the request fails.</w:t>
            </w:r>
          </w:p>
        </w:tc>
      </w:tr>
      <w:tr w:rsidR="000C3376" w14:paraId="7BD6B679" w14:textId="77777777" w:rsidTr="00DA60FA">
        <w:tc>
          <w:tcPr>
            <w:tcW w:w="3005" w:type="dxa"/>
          </w:tcPr>
          <w:p w14:paraId="580CFDE2" w14:textId="51869A65" w:rsidR="000C3376" w:rsidRPr="000C3376" w:rsidRDefault="000C3376">
            <w:proofErr w:type="spellStart"/>
            <w:proofErr w:type="gramStart"/>
            <w:r w:rsidRPr="000C3376">
              <w:t>fetchSessions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0574AC55" w14:textId="61EE8BC0" w:rsidR="000C3376" w:rsidRDefault="00195109">
            <w:r w:rsidRPr="00195109">
              <w:t>Fetches and populates the session dropdown with unique session names</w:t>
            </w:r>
          </w:p>
        </w:tc>
        <w:tc>
          <w:tcPr>
            <w:tcW w:w="3006" w:type="dxa"/>
          </w:tcPr>
          <w:p w14:paraId="6803FB90" w14:textId="564E8CCD" w:rsidR="000C3376" w:rsidRDefault="00195109">
            <w:r w:rsidRPr="00195109">
              <w:t>- Fetches chat history from the server (/</w:t>
            </w:r>
            <w:proofErr w:type="spellStart"/>
            <w:r w:rsidRPr="00195109">
              <w:t>get_chat_history</w:t>
            </w:r>
            <w:proofErr w:type="spellEnd"/>
            <w:r w:rsidRPr="00195109">
              <w:t>).</w:t>
            </w:r>
            <w:r w:rsidRPr="00195109">
              <w:br/>
              <w:t>- Extracts unique session names and populates them in a dropdown (</w:t>
            </w:r>
            <w:proofErr w:type="spellStart"/>
            <w:r w:rsidRPr="00195109">
              <w:t>session_select</w:t>
            </w:r>
            <w:proofErr w:type="spellEnd"/>
            <w:r w:rsidRPr="00195109">
              <w:t>).</w:t>
            </w:r>
            <w:r w:rsidRPr="00195109">
              <w:br/>
              <w:t>- Ensures that each session name appears only once using a Set.</w:t>
            </w:r>
          </w:p>
        </w:tc>
      </w:tr>
      <w:tr w:rsidR="000C3376" w14:paraId="30DD41FC" w14:textId="77777777" w:rsidTr="00DA60FA">
        <w:tc>
          <w:tcPr>
            <w:tcW w:w="3005" w:type="dxa"/>
          </w:tcPr>
          <w:p w14:paraId="34848721" w14:textId="6EC746E8" w:rsidR="000C3376" w:rsidRPr="000C3376" w:rsidRDefault="000C3376">
            <w:proofErr w:type="spellStart"/>
            <w:proofErr w:type="gramStart"/>
            <w:r w:rsidRPr="000C3376">
              <w:t>showMessage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5B40D660" w14:textId="61D39132" w:rsidR="000C3376" w:rsidRPr="00195109" w:rsidRDefault="00195109">
            <w:r w:rsidRPr="00195109">
              <w:t>Displays the message and any attached file in the chat interface</w:t>
            </w:r>
          </w:p>
        </w:tc>
        <w:tc>
          <w:tcPr>
            <w:tcW w:w="3006" w:type="dxa"/>
          </w:tcPr>
          <w:p w14:paraId="616D1576" w14:textId="02A6043C" w:rsidR="000C3376" w:rsidRDefault="00195109">
            <w:r w:rsidRPr="00195109">
              <w:t>- Creates a new list item (&lt;li&gt;) to represent the message.</w:t>
            </w:r>
            <w:r w:rsidRPr="00195109">
              <w:br/>
              <w:t>- Adds an icon based on whether the message is incoming or outgoing.</w:t>
            </w:r>
            <w:r w:rsidRPr="00195109">
              <w:br/>
              <w:t xml:space="preserve">- Displays the text message and any attached file (image </w:t>
            </w:r>
            <w:r w:rsidRPr="00195109">
              <w:lastRenderedPageBreak/>
              <w:t>or regular file).</w:t>
            </w:r>
            <w:r w:rsidRPr="00195109">
              <w:br/>
              <w:t xml:space="preserve">- Scrolls the </w:t>
            </w:r>
            <w:proofErr w:type="spellStart"/>
            <w:r w:rsidRPr="00195109">
              <w:t>chatbox</w:t>
            </w:r>
            <w:proofErr w:type="spellEnd"/>
            <w:r w:rsidRPr="00195109">
              <w:t xml:space="preserve"> to show the new message.</w:t>
            </w:r>
          </w:p>
        </w:tc>
      </w:tr>
      <w:tr w:rsidR="000C3376" w14:paraId="6D5BC205" w14:textId="77777777" w:rsidTr="00DA60FA">
        <w:tc>
          <w:tcPr>
            <w:tcW w:w="3005" w:type="dxa"/>
          </w:tcPr>
          <w:p w14:paraId="33392C86" w14:textId="13DA107D" w:rsidR="000C3376" w:rsidRPr="000C3376" w:rsidRDefault="000C3376">
            <w:proofErr w:type="spellStart"/>
            <w:proofErr w:type="gramStart"/>
            <w:r w:rsidRPr="000C3376">
              <w:lastRenderedPageBreak/>
              <w:t>sendMessageToAPI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336DF190" w14:textId="2EE8B0E9" w:rsidR="000C3376" w:rsidRDefault="00195109">
            <w:r w:rsidRPr="00195109">
              <w:t>Sends the message and file to the backend API for processing</w:t>
            </w:r>
          </w:p>
        </w:tc>
        <w:tc>
          <w:tcPr>
            <w:tcW w:w="3006" w:type="dxa"/>
          </w:tcPr>
          <w:p w14:paraId="1BD8F5D6" w14:textId="4A80B151" w:rsidR="000C3376" w:rsidRDefault="00195109">
            <w:r w:rsidRPr="00195109">
              <w:t xml:space="preserve">- Creates a </w:t>
            </w:r>
            <w:proofErr w:type="spellStart"/>
            <w:r w:rsidRPr="00195109">
              <w:t>FormData</w:t>
            </w:r>
            <w:proofErr w:type="spellEnd"/>
            <w:r w:rsidRPr="00195109">
              <w:t xml:space="preserve"> object and appends the message text and/or file (if available).</w:t>
            </w:r>
            <w:r w:rsidRPr="00195109">
              <w:br/>
              <w:t>- Sends the data to the server via a POST request to /process.</w:t>
            </w:r>
            <w:r w:rsidRPr="00195109">
              <w:br/>
              <w:t>- If successful, shows the response message from the API in the chat.</w:t>
            </w:r>
            <w:r w:rsidRPr="00195109">
              <w:br/>
              <w:t>- If there’s an error, displays a fallback message</w:t>
            </w:r>
          </w:p>
        </w:tc>
      </w:tr>
      <w:tr w:rsidR="000C3376" w14:paraId="61624167" w14:textId="77777777" w:rsidTr="00DA60FA">
        <w:tc>
          <w:tcPr>
            <w:tcW w:w="3005" w:type="dxa"/>
          </w:tcPr>
          <w:p w14:paraId="742F2B41" w14:textId="09B5508C" w:rsidR="000C3376" w:rsidRPr="000C3376" w:rsidRDefault="000C3376">
            <w:proofErr w:type="spellStart"/>
            <w:proofErr w:type="gramStart"/>
            <w:r w:rsidRPr="000C3376">
              <w:t>sendMessage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509B5D1D" w14:textId="02B097BC" w:rsidR="000C3376" w:rsidRDefault="00195109">
            <w:r w:rsidRPr="00195109">
              <w:t>Sends a user’s message and/or file to the backend and shows it in the chat</w:t>
            </w:r>
          </w:p>
        </w:tc>
        <w:tc>
          <w:tcPr>
            <w:tcW w:w="3006" w:type="dxa"/>
          </w:tcPr>
          <w:p w14:paraId="73500F27" w14:textId="384921D2" w:rsidR="000C3376" w:rsidRDefault="00195109">
            <w:r w:rsidRPr="00195109">
              <w:t>- Collects the message input and file data from the user.</w:t>
            </w:r>
            <w:r w:rsidRPr="00195109">
              <w:br/>
              <w:t>- If there’s a message or file, it adds the message to the chat as an outgoing message.</w:t>
            </w:r>
            <w:r w:rsidRPr="00195109">
              <w:br/>
              <w:t xml:space="preserve">- Sends the message and file to the API using </w:t>
            </w:r>
            <w:proofErr w:type="spellStart"/>
            <w:proofErr w:type="gramStart"/>
            <w:r w:rsidRPr="00195109">
              <w:t>sendMessageToAPI</w:t>
            </w:r>
            <w:proofErr w:type="spellEnd"/>
            <w:r w:rsidRPr="00195109">
              <w:t>(</w:t>
            </w:r>
            <w:proofErr w:type="gramEnd"/>
            <w:r w:rsidRPr="00195109">
              <w:t>).</w:t>
            </w:r>
            <w:r w:rsidRPr="00195109">
              <w:br/>
              <w:t>- Clears the input field and resets the file input after sending.</w:t>
            </w:r>
          </w:p>
        </w:tc>
      </w:tr>
      <w:tr w:rsidR="000C3376" w14:paraId="09C756E3" w14:textId="77777777" w:rsidTr="00DA60FA">
        <w:tc>
          <w:tcPr>
            <w:tcW w:w="3005" w:type="dxa"/>
          </w:tcPr>
          <w:p w14:paraId="464FCC96" w14:textId="6270B09F" w:rsidR="000C3376" w:rsidRPr="000C3376" w:rsidRDefault="000C3376">
            <w:proofErr w:type="spellStart"/>
            <w:proofErr w:type="gramStart"/>
            <w:r w:rsidRPr="000C3376">
              <w:t>resetFileInput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7E686C22" w14:textId="62A328AF" w:rsidR="000C3376" w:rsidRDefault="00CF0A52">
            <w:r w:rsidRPr="00CF0A52">
              <w:t>Resets the file input and the file upload UI</w:t>
            </w:r>
          </w:p>
        </w:tc>
        <w:tc>
          <w:tcPr>
            <w:tcW w:w="3006" w:type="dxa"/>
          </w:tcPr>
          <w:p w14:paraId="070945CC" w14:textId="047693A0" w:rsidR="000C3376" w:rsidRDefault="00CF0A52">
            <w:r w:rsidRPr="00CF0A52">
              <w:t xml:space="preserve">- Clears the uploaded file from </w:t>
            </w:r>
            <w:proofErr w:type="spellStart"/>
            <w:r w:rsidRPr="00CF0A52">
              <w:t>messageData</w:t>
            </w:r>
            <w:proofErr w:type="spellEnd"/>
            <w:r w:rsidRPr="00CF0A52">
              <w:t xml:space="preserve">. </w:t>
            </w:r>
            <w:r w:rsidRPr="00CF0A52">
              <w:br/>
              <w:t>- Resets the file preview and text in the file upload wrapper.</w:t>
            </w:r>
            <w:r w:rsidRPr="00CF0A52">
              <w:br/>
              <w:t>- Sets the file input value back to an empty state.</w:t>
            </w:r>
            <w:r w:rsidRPr="00CF0A52">
              <w:br/>
              <w:t>- Ensures that the file input is ready for new file selection.</w:t>
            </w:r>
          </w:p>
        </w:tc>
      </w:tr>
      <w:tr w:rsidR="00195109" w14:paraId="163EA106" w14:textId="77777777" w:rsidTr="00DA60FA">
        <w:tc>
          <w:tcPr>
            <w:tcW w:w="3005" w:type="dxa"/>
          </w:tcPr>
          <w:p w14:paraId="16BCC0D4" w14:textId="204589EB" w:rsidR="00195109" w:rsidRPr="000C3376" w:rsidRDefault="00195109">
            <w:proofErr w:type="gramStart"/>
            <w:r>
              <w:t>Debounce(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623E338B" w14:textId="0E4EE85D" w:rsidR="00195109" w:rsidRDefault="00195109">
            <w:r w:rsidRPr="00195109">
              <w:t>Debounces a function call to prevent redundant fetches</w:t>
            </w:r>
          </w:p>
        </w:tc>
        <w:tc>
          <w:tcPr>
            <w:tcW w:w="3006" w:type="dxa"/>
          </w:tcPr>
          <w:p w14:paraId="074C53FC" w14:textId="554E465F" w:rsidR="00195109" w:rsidRDefault="00195109">
            <w:r w:rsidRPr="00195109">
              <w:t xml:space="preserve">- Prevents multiple quick calls to a function (e.g., </w:t>
            </w:r>
            <w:proofErr w:type="spellStart"/>
            <w:proofErr w:type="gramStart"/>
            <w:r w:rsidRPr="00195109">
              <w:t>loadChatHistory</w:t>
            </w:r>
            <w:proofErr w:type="spellEnd"/>
            <w:r w:rsidRPr="00195109">
              <w:t>(</w:t>
            </w:r>
            <w:proofErr w:type="gramEnd"/>
            <w:r w:rsidRPr="00195109">
              <w:t>)).</w:t>
            </w:r>
            <w:r w:rsidRPr="00195109">
              <w:br/>
              <w:t xml:space="preserve">- Uses </w:t>
            </w:r>
            <w:proofErr w:type="spellStart"/>
            <w:r w:rsidRPr="00195109">
              <w:t>setTimeout</w:t>
            </w:r>
            <w:proofErr w:type="spellEnd"/>
            <w:r w:rsidRPr="00195109">
              <w:t xml:space="preserve"> to ensure that only one request is made after a delay, avoiding unnecessary rapid calls.</w:t>
            </w:r>
          </w:p>
        </w:tc>
      </w:tr>
      <w:tr w:rsidR="000C3376" w14:paraId="182BB6A3" w14:textId="77777777" w:rsidTr="00DA60FA">
        <w:tc>
          <w:tcPr>
            <w:tcW w:w="3005" w:type="dxa"/>
          </w:tcPr>
          <w:p w14:paraId="3F5D09A6" w14:textId="4A0E0FCB" w:rsidR="000C3376" w:rsidRPr="000C3376" w:rsidRDefault="000C3376">
            <w:proofErr w:type="spellStart"/>
            <w:proofErr w:type="gramStart"/>
            <w:r w:rsidRPr="000C3376">
              <w:t>updateFileName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6F47EE35" w14:textId="720605A7" w:rsidR="000C3376" w:rsidRDefault="00195109">
            <w:r w:rsidRPr="00195109">
              <w:t>Updates the file name in the UI and automatically triggers report generation</w:t>
            </w:r>
          </w:p>
        </w:tc>
        <w:tc>
          <w:tcPr>
            <w:tcW w:w="3006" w:type="dxa"/>
          </w:tcPr>
          <w:p w14:paraId="358A5D58" w14:textId="6AC669E6" w:rsidR="000C3376" w:rsidRDefault="00195109">
            <w:r w:rsidRPr="00195109">
              <w:t>- Updates the displayed file name in the UI based on the file selected.</w:t>
            </w:r>
            <w:r w:rsidRPr="00195109">
              <w:br/>
              <w:t xml:space="preserve">- Immediately calls </w:t>
            </w:r>
            <w:proofErr w:type="spellStart"/>
            <w:proofErr w:type="gramStart"/>
            <w:r w:rsidRPr="00195109">
              <w:t>generateReport</w:t>
            </w:r>
            <w:proofErr w:type="spellEnd"/>
            <w:r w:rsidRPr="00195109">
              <w:t>(</w:t>
            </w:r>
            <w:proofErr w:type="gramEnd"/>
            <w:r w:rsidRPr="00195109">
              <w:t>) to trigger report generation once a file is chosen.</w:t>
            </w:r>
          </w:p>
        </w:tc>
      </w:tr>
      <w:tr w:rsidR="000C3376" w14:paraId="6B105FF3" w14:textId="77777777" w:rsidTr="00DA60FA">
        <w:tc>
          <w:tcPr>
            <w:tcW w:w="3005" w:type="dxa"/>
          </w:tcPr>
          <w:p w14:paraId="600A517F" w14:textId="449CAFB8" w:rsidR="000C3376" w:rsidRPr="000C3376" w:rsidRDefault="000C3376">
            <w:proofErr w:type="spellStart"/>
            <w:proofErr w:type="gramStart"/>
            <w:r w:rsidRPr="000C3376">
              <w:t>generateReport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06E55D84" w14:textId="4F997676" w:rsidR="000C3376" w:rsidRDefault="00195109">
            <w:r w:rsidRPr="00195109">
              <w:t>Initiates the report generation process and shows a progress bar</w:t>
            </w:r>
          </w:p>
        </w:tc>
        <w:tc>
          <w:tcPr>
            <w:tcW w:w="3006" w:type="dxa"/>
          </w:tcPr>
          <w:p w14:paraId="28414568" w14:textId="5CA8F764" w:rsidR="000C3376" w:rsidRDefault="00195109">
            <w:r w:rsidRPr="00195109">
              <w:t>- Checks if the user is logged in before allowing the report generation.</w:t>
            </w:r>
            <w:r w:rsidRPr="00195109">
              <w:br/>
            </w:r>
            <w:r w:rsidRPr="00195109">
              <w:lastRenderedPageBreak/>
              <w:t>- Sends the selected report file to the server via a POST request to /report.</w:t>
            </w:r>
            <w:r w:rsidRPr="00195109">
              <w:br/>
              <w:t>- Displays a progress bar, simulating upload progress.</w:t>
            </w:r>
            <w:r w:rsidRPr="00195109">
              <w:br/>
              <w:t>- If successful, allows the user to download the generated report file.</w:t>
            </w:r>
            <w:r w:rsidRPr="00195109">
              <w:br/>
              <w:t>- If there’s an error, shows an alert.</w:t>
            </w:r>
          </w:p>
        </w:tc>
      </w:tr>
      <w:tr w:rsidR="000C3376" w14:paraId="0A8E3048" w14:textId="77777777" w:rsidTr="00DA60FA">
        <w:tc>
          <w:tcPr>
            <w:tcW w:w="3005" w:type="dxa"/>
          </w:tcPr>
          <w:p w14:paraId="6E3DDDD1" w14:textId="7BE6BB99" w:rsidR="000C3376" w:rsidRPr="000C3376" w:rsidRDefault="000C3376">
            <w:proofErr w:type="spellStart"/>
            <w:proofErr w:type="gramStart"/>
            <w:r w:rsidRPr="000C3376">
              <w:lastRenderedPageBreak/>
              <w:t>loadChatHistory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56739489" w14:textId="77C71310" w:rsidR="000C3376" w:rsidRDefault="00195109">
            <w:r w:rsidRPr="00195109">
              <w:t>Loads and displays the chat history dynamically</w:t>
            </w:r>
          </w:p>
        </w:tc>
        <w:tc>
          <w:tcPr>
            <w:tcW w:w="3006" w:type="dxa"/>
          </w:tcPr>
          <w:p w14:paraId="2B161E1E" w14:textId="4E994D30" w:rsidR="000C3376" w:rsidRDefault="00195109">
            <w:r w:rsidRPr="00195109">
              <w:t>- Fetches the chat history from the server (/</w:t>
            </w:r>
            <w:proofErr w:type="spellStart"/>
            <w:r w:rsidRPr="00195109">
              <w:t>get_chat_history</w:t>
            </w:r>
            <w:proofErr w:type="spellEnd"/>
            <w:r w:rsidRPr="00195109">
              <w:t>).</w:t>
            </w:r>
            <w:r w:rsidRPr="00195109">
              <w:br/>
              <w:t>- Displays the history by creating &lt;li&gt; elements for each entry with session, message, response, and timestamp.</w:t>
            </w:r>
            <w:r w:rsidRPr="00195109">
              <w:br/>
              <w:t>- Handles errors if history loading fails.</w:t>
            </w:r>
          </w:p>
        </w:tc>
      </w:tr>
      <w:tr w:rsidR="00195109" w14:paraId="6CEA8444" w14:textId="77777777" w:rsidTr="00DA60FA">
        <w:tc>
          <w:tcPr>
            <w:tcW w:w="3005" w:type="dxa"/>
          </w:tcPr>
          <w:p w14:paraId="5924F007" w14:textId="07CFA435" w:rsidR="00195109" w:rsidRPr="000C3376" w:rsidRDefault="00195109">
            <w:proofErr w:type="spellStart"/>
            <w:proofErr w:type="gramStart"/>
            <w:r w:rsidRPr="00195109">
              <w:t>deleteHistory</w:t>
            </w:r>
            <w:proofErr w:type="spellEnd"/>
            <w:r w:rsidRPr="00195109">
              <w:t>(</w:t>
            </w:r>
            <w:proofErr w:type="gramEnd"/>
            <w:r w:rsidRPr="00195109">
              <w:t>)</w:t>
            </w:r>
          </w:p>
        </w:tc>
        <w:tc>
          <w:tcPr>
            <w:tcW w:w="3005" w:type="dxa"/>
          </w:tcPr>
          <w:p w14:paraId="79193446" w14:textId="78C95973" w:rsidR="00195109" w:rsidRPr="00195109" w:rsidRDefault="00195109">
            <w:r w:rsidRPr="00195109">
              <w:t>Deletes chat history based on the selected session name</w:t>
            </w:r>
          </w:p>
        </w:tc>
        <w:tc>
          <w:tcPr>
            <w:tcW w:w="3006" w:type="dxa"/>
          </w:tcPr>
          <w:p w14:paraId="56F76BAC" w14:textId="329FE04C" w:rsidR="00195109" w:rsidRPr="00195109" w:rsidRDefault="00195109">
            <w:r w:rsidRPr="00195109">
              <w:t>- Sends a DELETE request to clear the chat history for the selected session (/</w:t>
            </w:r>
            <w:proofErr w:type="spellStart"/>
            <w:r w:rsidRPr="00195109">
              <w:t>clear_chat_history</w:t>
            </w:r>
            <w:proofErr w:type="spellEnd"/>
            <w:r w:rsidRPr="00195109">
              <w:t>).</w:t>
            </w:r>
            <w:r w:rsidRPr="00195109">
              <w:br/>
              <w:t>- Prompts the user for confirmation before performing the deletion.</w:t>
            </w:r>
            <w:r w:rsidRPr="00195109">
              <w:br/>
              <w:t>- Reloads sessions and chat history after successful deletion.</w:t>
            </w:r>
          </w:p>
        </w:tc>
      </w:tr>
      <w:tr w:rsidR="000C3376" w14:paraId="689133C8" w14:textId="77777777" w:rsidTr="00DA60FA">
        <w:tc>
          <w:tcPr>
            <w:tcW w:w="3005" w:type="dxa"/>
          </w:tcPr>
          <w:p w14:paraId="0BDEE34C" w14:textId="392C74AB" w:rsidR="000C3376" w:rsidRPr="000C3376" w:rsidRDefault="000C3376">
            <w:proofErr w:type="spellStart"/>
            <w:r w:rsidRPr="000C3376">
              <w:t>validateFile</w:t>
            </w:r>
            <w:proofErr w:type="spellEnd"/>
            <w:r w:rsidRPr="000C3376">
              <w:t>(file)</w:t>
            </w:r>
          </w:p>
        </w:tc>
        <w:tc>
          <w:tcPr>
            <w:tcW w:w="3005" w:type="dxa"/>
          </w:tcPr>
          <w:p w14:paraId="00C28360" w14:textId="19CB33FD" w:rsidR="000C3376" w:rsidRDefault="00CF0A52">
            <w:r w:rsidRPr="00CF0A52">
              <w:t>Validates the file type and extension before uploading</w:t>
            </w:r>
          </w:p>
        </w:tc>
        <w:tc>
          <w:tcPr>
            <w:tcW w:w="3006" w:type="dxa"/>
          </w:tcPr>
          <w:p w14:paraId="4136A628" w14:textId="52578E63" w:rsidR="000C3376" w:rsidRDefault="00CF0A52">
            <w:r w:rsidRPr="00CF0A52">
              <w:t>- Checks if the file type and extension are supported.</w:t>
            </w:r>
            <w:r w:rsidRPr="00CF0A52">
              <w:br/>
              <w:t>- Validates against a list of allowed MIME types and extensions (e.g., .jpg, .</w:t>
            </w:r>
            <w:proofErr w:type="spellStart"/>
            <w:r w:rsidRPr="00CF0A52">
              <w:t>png</w:t>
            </w:r>
            <w:proofErr w:type="spellEnd"/>
            <w:r w:rsidRPr="00CF0A52">
              <w:t>, .txt, .pdf, etc.).</w:t>
            </w:r>
            <w:r w:rsidRPr="00CF0A52">
              <w:br/>
              <w:t>- Alerts the user if the file type is not supported and returns false to prevent further processing.</w:t>
            </w:r>
          </w:p>
        </w:tc>
      </w:tr>
      <w:tr w:rsidR="000C3376" w14:paraId="63B76154" w14:textId="77777777" w:rsidTr="00DA60FA">
        <w:tc>
          <w:tcPr>
            <w:tcW w:w="3005" w:type="dxa"/>
          </w:tcPr>
          <w:p w14:paraId="257C7080" w14:textId="65485D08" w:rsidR="000C3376" w:rsidRPr="000C3376" w:rsidRDefault="000C3376">
            <w:proofErr w:type="gramStart"/>
            <w:r w:rsidRPr="000C3376">
              <w:t>logout(</w:t>
            </w:r>
            <w:proofErr w:type="gramEnd"/>
            <w:r w:rsidRPr="000C3376">
              <w:t>)</w:t>
            </w:r>
          </w:p>
        </w:tc>
        <w:tc>
          <w:tcPr>
            <w:tcW w:w="3005" w:type="dxa"/>
          </w:tcPr>
          <w:p w14:paraId="31F4A71B" w14:textId="07F4500B" w:rsidR="000C3376" w:rsidRDefault="00195109">
            <w:r w:rsidRPr="00195109">
              <w:t>Logs the user out by sending a request to the server endpoint /logout</w:t>
            </w:r>
          </w:p>
        </w:tc>
        <w:tc>
          <w:tcPr>
            <w:tcW w:w="3006" w:type="dxa"/>
          </w:tcPr>
          <w:p w14:paraId="11BB9107" w14:textId="0B0DAF24" w:rsidR="000C3376" w:rsidRDefault="00195109">
            <w:r w:rsidRPr="00195109">
              <w:t>- Sends a GET request to the server to log the user out.</w:t>
            </w:r>
            <w:r w:rsidRPr="00195109">
              <w:br/>
              <w:t xml:space="preserve">- If successful, alerts the user that they have been logged out, sets </w:t>
            </w:r>
            <w:proofErr w:type="spellStart"/>
            <w:r w:rsidRPr="00195109">
              <w:t>isLoggedIn</w:t>
            </w:r>
            <w:proofErr w:type="spellEnd"/>
            <w:r w:rsidRPr="00195109">
              <w:t xml:space="preserve"> to false, and calls </w:t>
            </w:r>
            <w:proofErr w:type="spellStart"/>
            <w:proofErr w:type="gramStart"/>
            <w:r w:rsidRPr="00195109">
              <w:t>toggleButtons</w:t>
            </w:r>
            <w:proofErr w:type="spellEnd"/>
            <w:r w:rsidRPr="00195109">
              <w:t>(</w:t>
            </w:r>
            <w:proofErr w:type="gramEnd"/>
            <w:r w:rsidRPr="00195109">
              <w:t>).</w:t>
            </w:r>
            <w:r w:rsidRPr="00195109">
              <w:br/>
              <w:t>- Redirects the user to the homepage (/).</w:t>
            </w:r>
            <w:r w:rsidRPr="00195109">
              <w:br/>
              <w:t>- If there’s an error, displays an error message</w:t>
            </w:r>
          </w:p>
        </w:tc>
      </w:tr>
      <w:tr w:rsidR="000C3376" w14:paraId="62739C59" w14:textId="77777777" w:rsidTr="00DA60FA">
        <w:tc>
          <w:tcPr>
            <w:tcW w:w="3005" w:type="dxa"/>
          </w:tcPr>
          <w:p w14:paraId="366AF22D" w14:textId="77777777" w:rsidR="000C3376" w:rsidRPr="000C3376" w:rsidRDefault="000C3376" w:rsidP="000C3376">
            <w:proofErr w:type="spellStart"/>
            <w:proofErr w:type="gramStart"/>
            <w:r w:rsidRPr="000C3376">
              <w:lastRenderedPageBreak/>
              <w:t>deleteAccount</w:t>
            </w:r>
            <w:proofErr w:type="spellEnd"/>
            <w:r w:rsidRPr="000C3376">
              <w:t>(</w:t>
            </w:r>
            <w:proofErr w:type="gramEnd"/>
            <w:r w:rsidRPr="000C3376">
              <w:t>)</w:t>
            </w:r>
          </w:p>
          <w:p w14:paraId="5F4334B2" w14:textId="77777777" w:rsidR="000C3376" w:rsidRPr="000C3376" w:rsidRDefault="000C3376"/>
        </w:tc>
        <w:tc>
          <w:tcPr>
            <w:tcW w:w="3005" w:type="dxa"/>
          </w:tcPr>
          <w:p w14:paraId="30496DCD" w14:textId="0215D8ED" w:rsidR="000C3376" w:rsidRDefault="00CF0A52">
            <w:r w:rsidRPr="00CF0A52">
              <w:t>Handles account deletion process</w:t>
            </w:r>
          </w:p>
        </w:tc>
        <w:tc>
          <w:tcPr>
            <w:tcW w:w="3006" w:type="dxa"/>
          </w:tcPr>
          <w:p w14:paraId="0C0622D9" w14:textId="6BE29F22" w:rsidR="000C3376" w:rsidRDefault="00CF0A52">
            <w:r w:rsidRPr="00CF0A52">
              <w:t>- Sends a DELETE request to the server (/</w:t>
            </w:r>
            <w:proofErr w:type="spellStart"/>
            <w:r w:rsidRPr="00CF0A52">
              <w:t>delete_account</w:t>
            </w:r>
            <w:proofErr w:type="spellEnd"/>
            <w:r w:rsidRPr="00CF0A52">
              <w:t>).</w:t>
            </w:r>
            <w:r w:rsidRPr="00CF0A52">
              <w:br/>
              <w:t>- If the account is successfully deleted, the user is alerted and redirected to the home page.</w:t>
            </w:r>
            <w:r w:rsidRPr="00CF0A52">
              <w:br/>
              <w:t>- If the deletion fails, an error message is shown.</w:t>
            </w:r>
          </w:p>
        </w:tc>
      </w:tr>
    </w:tbl>
    <w:p w14:paraId="07C8C16C" w14:textId="23D0707A" w:rsidR="000C3376" w:rsidRDefault="000C3376"/>
    <w:sectPr w:rsidR="000C3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77512"/>
    <w:multiLevelType w:val="hybridMultilevel"/>
    <w:tmpl w:val="65D6242E"/>
    <w:lvl w:ilvl="0" w:tplc="98B28A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98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B3"/>
    <w:rsid w:val="000C3376"/>
    <w:rsid w:val="00195109"/>
    <w:rsid w:val="00287F08"/>
    <w:rsid w:val="00362E7A"/>
    <w:rsid w:val="006377B3"/>
    <w:rsid w:val="008E0066"/>
    <w:rsid w:val="00A6133D"/>
    <w:rsid w:val="00CF0A52"/>
    <w:rsid w:val="00DA60FA"/>
    <w:rsid w:val="00DB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0F8C"/>
  <w15:chartTrackingRefBased/>
  <w15:docId w15:val="{7CDACCC1-CFDC-4FFE-95F9-3164C235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7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3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ELROY TONG WAI KIT</dc:creator>
  <cp:keywords/>
  <dc:description/>
  <cp:lastModifiedBy>ELROY TONG WAI KIT</cp:lastModifiedBy>
  <cp:revision>14</cp:revision>
  <dcterms:created xsi:type="dcterms:W3CDTF">2025-02-06T07:54:00Z</dcterms:created>
  <dcterms:modified xsi:type="dcterms:W3CDTF">2025-02-06T08:39:00Z</dcterms:modified>
</cp:coreProperties>
</file>