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Takeaways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is going to intro into Christine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Company is so small at Vineyard vines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Leeway to do a lot of things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People are always leaving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Usual retail stuff, tons of churn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Doing ecom strategy now too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Did GTM things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reports directly to head of ecom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 is to make sure the business is on track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marketing, inventory, promotions, ad spend/roas targets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 management is working well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Didn’t spend too much time at Gap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They’re looking at tomorrow or the weekend, nothing further than that (normally)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She brought in monthly risks/trends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Making sure head of ecom hits P&amp;L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trying to work towards corporate strategy or growth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$600-700m in sales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50-55% ecom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Salesforce Commerce Cloud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Tied to Salesforce POS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a separate system for order management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quarters for concept to GTM (p2m)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Sketch review now for holiday next year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Getting into the mindset of working from an inventory perspective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2026, trying to bring everything under scrutiny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Went through a strange journey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Jinal got hired, a different CEO hired her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brothers who started it stepped away in 2021 because the board pushed them out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CEO ex-ralph/ex-victoria secret/ex-gap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Wanted to achieve way too much way too fast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Wanted to make the product quiet luxury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is middle-aged woman shopping for dad, partner, kids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“Connecticut lifestyle” - preppy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Elevated product, added cashmere, didn’t have the customer for it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Had to chase the customer through prospecting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By the time we found them, we had to mark it down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of the new customers we acquired, they were our sale shoppers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Instead of upping the bracket, we kind of lowered it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Brothers came back in control, she was on maternity leave, then she came back into ecom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Old customers are pissed and they have left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lapsed customers back into the ecosystem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Move sale customer from 70-100-$130 to bring them back into the mix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Next year strategy: cool down the discounting by 25%, maintaining same margin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Segment is helping the marketing team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Otherwise all models are in-house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Stylitics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Algolia for search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talks to figure out how to tackle AI shopping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Searchability, findability, AEO, etc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Heavily discussing AEO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PMG is their agency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Salesforce chatbot on the site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Very little customer support – only 4 people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Ecom team (site merch) is 5 people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Ops is 3 people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 team is 6 people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Analytics is her and one other person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Marketing team is &lt;20 people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CRM is 2 people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Jinal can get me in touch with a consultant who was there just a month ago who spent 25 years at Ralph Lauren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She’s an absolute expert in supply chain and sourcing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Christine Chidoub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Jinal will send a text to me with her on the thread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Helped Jeff (their SVP) with factory negotiation process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VV uses third-party agencies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They do everything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Might be some core products that have a direct relationship between us and factories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Competitors are all using the same agencies using the same factories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Sample management bit them in the ass in 2023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Jinal says do this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18 months to get out of the craziness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lot of companies started shifting, even at medium size – they don’t want to do business with certain COOs because they’re going to get hit with tariffs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 people in Jinal’s team have to interact with Centric data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Has product gone live, is inventory in, is copy written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They push from Centric to Salesforce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Because Centric has so many attributes, when you change one thing, it changes lots of downstream things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VV has biggest issue with sizing of garments being consistent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Ask Christine about agency connection to talk to them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