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rPr>
          <w:szCs w:val="21"/>
        </w:rPr>
        <w:drawing>
          <wp:inline distT="0" distB="0" distL="0" distR="0">
            <wp:extent cx="2647950" cy="450850"/>
            <wp:effectExtent l="0" t="0" r="0" b="635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6" cstate="print">
                      <a:biLevel thresh="50000"/>
                      <a:grayscl/>
                      <a:extLst>
                        <a:ext uri="{28A0092B-C50C-407E-A947-70E740481C1C}">
                          <a14:useLocalDpi xmlns:a14="http://schemas.microsoft.com/office/drawing/2010/main" val="0"/>
                        </a:ext>
                      </a:extLst>
                    </a:blip>
                    <a:srcRect/>
                    <a:stretch>
                      <a:fillRect/>
                    </a:stretch>
                  </pic:blipFill>
                  <pic:spPr>
                    <a:xfrm>
                      <a:off x="0" y="0"/>
                      <a:ext cx="2647950" cy="450850"/>
                    </a:xfrm>
                    <a:prstGeom prst="rect">
                      <a:avLst/>
                    </a:prstGeom>
                    <a:noFill/>
                    <a:ln>
                      <a:noFill/>
                    </a:ln>
                  </pic:spPr>
                </pic:pic>
              </a:graphicData>
            </a:graphic>
          </wp:inline>
        </w:drawing>
      </w:r>
    </w:p>
    <w:p>
      <w:pPr>
        <w:rPr>
          <w:rFonts w:hint="eastAsia"/>
        </w:rPr>
      </w:pPr>
    </w:p>
    <w:p>
      <w:pPr>
        <w:rPr>
          <w:rFonts w:hint="eastAsia"/>
        </w:rPr>
      </w:pPr>
    </w:p>
    <w:p>
      <w:pPr>
        <w:jc w:val="center"/>
        <w:rPr>
          <w:rFonts w:hint="eastAsia"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设</w:t>
      </w:r>
      <w:r>
        <w:rPr>
          <w:rFonts w:hint="eastAsia" w:ascii="仿宋" w:hAnsi="仿宋" w:eastAsia="仿宋"/>
          <w:b/>
          <w:sz w:val="36"/>
          <w:szCs w:val="36"/>
        </w:rPr>
        <w:t xml:space="preserve"> </w:t>
      </w:r>
      <w:r>
        <w:rPr>
          <w:rFonts w:hint="eastAsia" w:ascii="仿宋" w:hAnsi="仿宋" w:eastAsia="仿宋"/>
          <w:b/>
          <w:sz w:val="84"/>
          <w:szCs w:val="84"/>
        </w:rPr>
        <w:t>计</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Pr>
        <w:rPr>
          <w:rFonts w:hint="eastAsia"/>
        </w:rPr>
      </w:pPr>
    </w:p>
    <w:p>
      <w:pPr>
        <w:rPr>
          <w:rFonts w:hint="eastAsia"/>
        </w:rPr>
      </w:pPr>
    </w:p>
    <w:p>
      <w:pPr>
        <w:rPr>
          <w:rFonts w:hint="eastAsia"/>
          <w:b/>
          <w:sz w:val="36"/>
          <w:szCs w:val="36"/>
        </w:rPr>
      </w:pPr>
    </w:p>
    <w:p>
      <w:pPr>
        <w:ind w:firstLine="698" w:firstLineChars="193"/>
        <w:rPr>
          <w:rFonts w:hint="eastAsia"/>
          <w:b/>
          <w:sz w:val="36"/>
          <w:szCs w:val="36"/>
          <w:u w:val="single"/>
        </w:rPr>
      </w:pPr>
      <w:r>
        <w:rPr>
          <w:rFonts w:hint="eastAsia" w:ascii="黑体" w:hAnsi="黑体" w:eastAsia="黑体"/>
          <w:b/>
          <w:sz w:val="36"/>
          <w:szCs w:val="36"/>
        </w:rPr>
        <w:t>题目</w:t>
      </w:r>
      <w:r>
        <w:rPr>
          <w:rFonts w:hint="eastAsia"/>
          <w:b/>
          <w:sz w:val="36"/>
          <w:szCs w:val="36"/>
        </w:rPr>
        <w:t>：</w:t>
      </w:r>
      <w:r>
        <w:rPr>
          <w:rFonts w:hint="eastAsia"/>
          <w:b/>
          <w:sz w:val="36"/>
          <w:szCs w:val="36"/>
          <w:u w:val="single"/>
        </w:rPr>
        <w:t xml:space="preserve">     密码学课程设计            </w:t>
      </w:r>
    </w:p>
    <w:p>
      <w:pPr>
        <w:rPr>
          <w:rFonts w:hint="eastAsia"/>
        </w:rPr>
      </w:pPr>
    </w:p>
    <w:p>
      <w:pPr>
        <w:rPr>
          <w:rFonts w:hint="eastAsia"/>
        </w:rPr>
      </w:pPr>
    </w:p>
    <w:p>
      <w:pPr>
        <w:rPr>
          <w:rFonts w:hint="eastAsia"/>
        </w:rPr>
      </w:pPr>
    </w:p>
    <w:p>
      <w:pPr>
        <w:rPr>
          <w:rFonts w:hint="eastAsia"/>
        </w:rPr>
      </w:pPr>
    </w:p>
    <w:p>
      <w:pPr>
        <w:ind w:firstLine="1805" w:firstLineChars="642"/>
        <w:rPr>
          <w:rFonts w:hint="eastAsia"/>
          <w:b/>
          <w:sz w:val="28"/>
          <w:szCs w:val="28"/>
        </w:rPr>
      </w:pPr>
      <w:r>
        <w:rPr>
          <w:rFonts w:hint="eastAsia"/>
          <w:b/>
          <w:sz w:val="28"/>
          <w:szCs w:val="28"/>
        </w:rPr>
        <w:t>课程名称：</w:t>
      </w:r>
      <w:r>
        <w:rPr>
          <w:rFonts w:hint="eastAsia"/>
          <w:b/>
          <w:sz w:val="28"/>
          <w:szCs w:val="28"/>
          <w:u w:val="single"/>
        </w:rPr>
        <w:t xml:space="preserve">    密码学课程设计     </w:t>
      </w:r>
    </w:p>
    <w:p>
      <w:pPr>
        <w:ind w:firstLine="1805" w:firstLineChars="642"/>
        <w:rPr>
          <w:rFonts w:hint="eastAsia"/>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lang w:val="en-US" w:eastAsia="zh-CN"/>
        </w:rPr>
        <w:t xml:space="preserve">  网安2002班</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学    号：</w:t>
      </w:r>
      <w:r>
        <w:rPr>
          <w:rFonts w:hint="eastAsia"/>
          <w:b/>
          <w:sz w:val="28"/>
          <w:szCs w:val="28"/>
          <w:u w:val="single"/>
        </w:rPr>
        <w:t xml:space="preserve">     </w:t>
      </w:r>
      <w:r>
        <w:rPr>
          <w:rFonts w:hint="eastAsia"/>
          <w:b/>
          <w:sz w:val="28"/>
          <w:szCs w:val="28"/>
          <w:u w:val="single"/>
          <w:lang w:val="en-US" w:eastAsia="zh-CN"/>
        </w:rPr>
        <w:t xml:space="preserve">U202012043 </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 xml:space="preserve"> 范启航</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指导教师：</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报告日期：</w:t>
      </w:r>
      <w:r>
        <w:rPr>
          <w:rFonts w:hint="eastAsia"/>
          <w:b/>
          <w:sz w:val="28"/>
          <w:szCs w:val="28"/>
          <w:u w:val="single"/>
        </w:rPr>
        <w:t xml:space="preserve">                       </w:t>
      </w:r>
    </w:p>
    <w:p>
      <w:pPr>
        <w:rPr>
          <w:rFonts w:hint="eastAsia"/>
        </w:rPr>
      </w:pPr>
    </w:p>
    <w:p/>
    <w:p>
      <w:pPr>
        <w:rPr>
          <w:b/>
          <w:sz w:val="28"/>
          <w:szCs w:val="28"/>
        </w:rPr>
      </w:pPr>
      <w:r>
        <w:rPr>
          <w:rFonts w:hint="eastAsia"/>
          <w:b/>
          <w:sz w:val="28"/>
          <w:szCs w:val="28"/>
        </w:rPr>
        <w:t>教师评语：</w:t>
      </w:r>
    </w:p>
    <w:p/>
    <w:p/>
    <w:p/>
    <w:p/>
    <w:p/>
    <w:p>
      <w:pPr>
        <w:rPr>
          <w:rFonts w:hint="eastAsia"/>
          <w:b/>
          <w:sz w:val="28"/>
          <w:szCs w:val="28"/>
        </w:rPr>
      </w:pPr>
      <w:r>
        <w:rPr>
          <w:rFonts w:hint="eastAsia"/>
          <w:b/>
          <w:sz w:val="28"/>
          <w:szCs w:val="28"/>
        </w:rPr>
        <w:t>分数：</w:t>
      </w:r>
    </w:p>
    <w:p>
      <w:pPr>
        <w:jc w:val="center"/>
        <w:sectPr>
          <w:footerReference r:id="rId3" w:type="first"/>
          <w:pgSz w:w="11906" w:h="16838"/>
          <w:pgMar w:top="1440" w:right="1800" w:bottom="1440" w:left="1800" w:header="851" w:footer="992" w:gutter="0"/>
          <w:pgNumType w:start="1"/>
          <w:cols w:space="425" w:num="1"/>
          <w:docGrid w:type="lines" w:linePitch="312" w:charSpace="0"/>
        </w:sectPr>
      </w:pPr>
      <w:r>
        <w:rPr>
          <w:rFonts w:hint="eastAsia"/>
          <w:b/>
          <w:sz w:val="28"/>
          <w:szCs w:val="28"/>
        </w:rPr>
        <w:t>网络空间安全学院</w:t>
      </w:r>
      <w:r>
        <w:br w:type="page"/>
      </w:r>
    </w:p>
    <w:p>
      <w:pPr>
        <w:widowControl/>
        <w:jc w:val="left"/>
      </w:pPr>
    </w:p>
    <w:p>
      <w:pPr>
        <w:widowControl/>
        <w:jc w:val="left"/>
      </w:pPr>
    </w:p>
    <w:sdt>
      <w:sdtPr>
        <w:rPr>
          <w:rFonts w:asciiTheme="minorHAnsi" w:hAnsiTheme="minorHAnsi" w:eastAsiaTheme="minorEastAsia" w:cstheme="minorBidi"/>
          <w:color w:val="auto"/>
          <w:kern w:val="2"/>
          <w:sz w:val="21"/>
          <w:szCs w:val="24"/>
          <w:lang w:val="zh-CN"/>
        </w:rPr>
        <w:id w:val="1013956785"/>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16"/>
            <w:jc w:val="center"/>
          </w:pPr>
          <w:r>
            <w:rPr>
              <w:lang w:val="zh-CN"/>
            </w:rPr>
            <w:t>目录</w:t>
          </w:r>
        </w:p>
        <w:p>
          <w:pPr>
            <w:pStyle w:val="9"/>
            <w:tabs>
              <w:tab w:val="right" w:leader="dot" w:pos="8306"/>
            </w:tabs>
          </w:pPr>
          <w:r>
            <w:rPr>
              <w:b/>
              <w:bCs/>
              <w:lang w:val="zh-CN"/>
            </w:rPr>
            <w:fldChar w:fldCharType="begin"/>
          </w:r>
          <w:r>
            <w:rPr>
              <w:b/>
              <w:bCs/>
              <w:lang w:val="zh-CN"/>
            </w:rPr>
            <w:instrText xml:space="preserve"> TOC \o "1-3" \h \z \u </w:instrText>
          </w:r>
          <w:r>
            <w:rPr>
              <w:b/>
              <w:bCs/>
              <w:lang w:val="zh-CN"/>
            </w:rPr>
            <w:fldChar w:fldCharType="separate"/>
          </w:r>
          <w:r>
            <w:rPr>
              <w:bCs/>
              <w:lang w:val="zh-CN"/>
            </w:rPr>
            <w:fldChar w:fldCharType="begin"/>
          </w:r>
          <w:r>
            <w:rPr>
              <w:bCs/>
              <w:lang w:val="zh-CN"/>
            </w:rPr>
            <w:instrText xml:space="preserve"> HYPERLINK \l _Toc3375 </w:instrText>
          </w:r>
          <w:r>
            <w:rPr>
              <w:bCs/>
              <w:lang w:val="zh-CN"/>
            </w:rPr>
            <w:fldChar w:fldCharType="separate"/>
          </w:r>
          <w:r>
            <w:rPr>
              <w:rFonts w:hint="eastAsia"/>
              <w:szCs w:val="30"/>
            </w:rPr>
            <w:t>一、设计过程</w:t>
          </w:r>
          <w:r>
            <w:tab/>
          </w:r>
          <w:r>
            <w:fldChar w:fldCharType="begin"/>
          </w:r>
          <w:r>
            <w:instrText xml:space="preserve"> PAGEREF _Toc3375 \h </w:instrText>
          </w:r>
          <w:r>
            <w:fldChar w:fldCharType="separate"/>
          </w:r>
          <w:r>
            <w:t>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_Toc19395 </w:instrText>
          </w:r>
          <w:r>
            <w:rPr>
              <w:bCs/>
              <w:lang w:val="zh-CN"/>
            </w:rPr>
            <w:fldChar w:fldCharType="separate"/>
          </w:r>
          <w:r>
            <w:rPr>
              <w:rFonts w:hint="eastAsia"/>
              <w:szCs w:val="28"/>
            </w:rPr>
            <w:t>1</w:t>
          </w:r>
          <w:r>
            <w:rPr>
              <w:szCs w:val="28"/>
            </w:rPr>
            <w:t xml:space="preserve">.1 </w:t>
          </w:r>
          <w:r>
            <w:rPr>
              <w:rFonts w:hint="eastAsia"/>
              <w:szCs w:val="28"/>
            </w:rPr>
            <w:t>SPN实现（每一个题目不要超过一面）</w:t>
          </w:r>
          <w:r>
            <w:tab/>
          </w:r>
          <w:r>
            <w:fldChar w:fldCharType="begin"/>
          </w:r>
          <w:r>
            <w:instrText xml:space="preserve"> PAGEREF _Toc19395 \h </w:instrText>
          </w:r>
          <w:r>
            <w:fldChar w:fldCharType="separate"/>
          </w:r>
          <w:r>
            <w:t>1</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_Toc7230 </w:instrText>
          </w:r>
          <w:r>
            <w:rPr>
              <w:bCs/>
              <w:lang w:val="zh-CN"/>
            </w:rPr>
            <w:fldChar w:fldCharType="separate"/>
          </w:r>
          <w:r>
            <w:rPr>
              <w:rFonts w:hint="eastAsia"/>
              <w:szCs w:val="28"/>
            </w:rPr>
            <w:t>1</w:t>
          </w:r>
          <w:r>
            <w:rPr>
              <w:szCs w:val="28"/>
            </w:rPr>
            <w:t>.2</w:t>
          </w:r>
          <w:r>
            <w:rPr>
              <w:rFonts w:hint="eastAsia"/>
              <w:szCs w:val="28"/>
            </w:rPr>
            <w:t>线性分析</w:t>
          </w:r>
          <w:r>
            <w:tab/>
          </w:r>
          <w:r>
            <w:fldChar w:fldCharType="begin"/>
          </w:r>
          <w:r>
            <w:instrText xml:space="preserve"> PAGEREF _Toc7230 \h </w:instrText>
          </w:r>
          <w:r>
            <w:fldChar w:fldCharType="separate"/>
          </w:r>
          <w:r>
            <w:t>2</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_Toc18077 </w:instrText>
          </w:r>
          <w:r>
            <w:rPr>
              <w:bCs/>
              <w:lang w:val="zh-CN"/>
            </w:rPr>
            <w:fldChar w:fldCharType="separate"/>
          </w:r>
          <w:r>
            <w:rPr>
              <w:rFonts w:hint="eastAsia"/>
              <w:szCs w:val="28"/>
            </w:rPr>
            <w:t>1</w:t>
          </w:r>
          <w:r>
            <w:rPr>
              <w:szCs w:val="28"/>
            </w:rPr>
            <w:t>.</w:t>
          </w:r>
          <w:r>
            <w:rPr>
              <w:rFonts w:hint="eastAsia"/>
              <w:szCs w:val="28"/>
              <w:lang w:val="en-US" w:eastAsia="zh-CN"/>
            </w:rPr>
            <w:t>3差分分析</w:t>
          </w:r>
          <w:r>
            <w:tab/>
          </w:r>
          <w:r>
            <w:fldChar w:fldCharType="begin"/>
          </w:r>
          <w:r>
            <w:instrText xml:space="preserve"> PAGEREF _Toc18077 \h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_Toc29376 </w:instrText>
          </w:r>
          <w:r>
            <w:rPr>
              <w:bCs/>
              <w:lang w:val="zh-CN"/>
            </w:rPr>
            <w:fldChar w:fldCharType="separate"/>
          </w:r>
          <w:r>
            <w:rPr>
              <w:rFonts w:hint="eastAsia"/>
              <w:szCs w:val="28"/>
            </w:rPr>
            <w:t>1</w:t>
          </w:r>
          <w:r>
            <w:rPr>
              <w:szCs w:val="28"/>
            </w:rPr>
            <w:t>.</w:t>
          </w:r>
          <w:r>
            <w:rPr>
              <w:rFonts w:hint="eastAsia"/>
              <w:szCs w:val="28"/>
              <w:lang w:val="en-US" w:eastAsia="zh-CN"/>
            </w:rPr>
            <w:t>4 SPN增强</w:t>
          </w:r>
          <w:r>
            <w:tab/>
          </w:r>
          <w:r>
            <w:fldChar w:fldCharType="begin"/>
          </w:r>
          <w:r>
            <w:instrText xml:space="preserve"> PAGEREF _Toc29376 \h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_Toc12421 </w:instrText>
          </w:r>
          <w:r>
            <w:rPr>
              <w:bCs/>
              <w:lang w:val="zh-CN"/>
            </w:rPr>
            <w:fldChar w:fldCharType="separate"/>
          </w:r>
          <w:r>
            <w:rPr>
              <w:rFonts w:hint="eastAsia"/>
              <w:szCs w:val="28"/>
            </w:rPr>
            <w:t>1</w:t>
          </w:r>
          <w:r>
            <w:rPr>
              <w:szCs w:val="28"/>
            </w:rPr>
            <w:t>.</w:t>
          </w:r>
          <w:r>
            <w:rPr>
              <w:rFonts w:hint="eastAsia"/>
              <w:szCs w:val="28"/>
              <w:lang w:val="en-US" w:eastAsia="zh-CN"/>
            </w:rPr>
            <w:t>5 RSA参数生成</w:t>
          </w:r>
          <w:r>
            <w:tab/>
          </w:r>
          <w:r>
            <w:fldChar w:fldCharType="begin"/>
          </w:r>
          <w:r>
            <w:instrText xml:space="preserve"> PAGEREF _Toc12421 \h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_Toc9431 </w:instrText>
          </w:r>
          <w:r>
            <w:rPr>
              <w:bCs/>
              <w:lang w:val="zh-CN"/>
            </w:rPr>
            <w:fldChar w:fldCharType="separate"/>
          </w:r>
          <w:r>
            <w:rPr>
              <w:rFonts w:hint="eastAsia"/>
              <w:szCs w:val="28"/>
            </w:rPr>
            <w:t>1</w:t>
          </w:r>
          <w:r>
            <w:rPr>
              <w:szCs w:val="28"/>
            </w:rPr>
            <w:t>.</w:t>
          </w:r>
          <w:r>
            <w:rPr>
              <w:rFonts w:hint="eastAsia"/>
              <w:szCs w:val="28"/>
              <w:lang w:val="en-US" w:eastAsia="zh-CN"/>
            </w:rPr>
            <w:t>6 模重复平方</w:t>
          </w:r>
          <w:r>
            <w:tab/>
          </w:r>
          <w:r>
            <w:fldChar w:fldCharType="begin"/>
          </w:r>
          <w:r>
            <w:instrText xml:space="preserve"> PAGEREF _Toc9431 \h </w:instrText>
          </w:r>
          <w:r>
            <w:fldChar w:fldCharType="separate"/>
          </w:r>
          <w:r>
            <w:t>6</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_Toc8811 </w:instrText>
          </w:r>
          <w:r>
            <w:rPr>
              <w:bCs/>
              <w:lang w:val="zh-CN"/>
            </w:rPr>
            <w:fldChar w:fldCharType="separate"/>
          </w:r>
          <w:r>
            <w:rPr>
              <w:rFonts w:hint="eastAsia"/>
              <w:szCs w:val="28"/>
            </w:rPr>
            <w:t>1</w:t>
          </w:r>
          <w:r>
            <w:rPr>
              <w:szCs w:val="28"/>
            </w:rPr>
            <w:t>.</w:t>
          </w:r>
          <w:r>
            <w:rPr>
              <w:rFonts w:hint="eastAsia"/>
              <w:szCs w:val="28"/>
              <w:lang w:val="en-US" w:eastAsia="zh-CN"/>
            </w:rPr>
            <w:t>7 中国剩余定理</w:t>
          </w:r>
          <w:r>
            <w:tab/>
          </w:r>
          <w:r>
            <w:fldChar w:fldCharType="begin"/>
          </w:r>
          <w:r>
            <w:instrText xml:space="preserve"> PAGEREF _Toc8811 \h </w:instrText>
          </w:r>
          <w:r>
            <w:fldChar w:fldCharType="separate"/>
          </w:r>
          <w:r>
            <w:t>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_Toc12226 </w:instrText>
          </w:r>
          <w:r>
            <w:rPr>
              <w:bCs/>
              <w:lang w:val="zh-CN"/>
            </w:rPr>
            <w:fldChar w:fldCharType="separate"/>
          </w:r>
          <w:r>
            <w:rPr>
              <w:rFonts w:hint="eastAsia"/>
              <w:szCs w:val="28"/>
            </w:rPr>
            <w:t>1</w:t>
          </w:r>
          <w:r>
            <w:rPr>
              <w:szCs w:val="28"/>
            </w:rPr>
            <w:t>.</w:t>
          </w:r>
          <w:r>
            <w:rPr>
              <w:rFonts w:hint="eastAsia"/>
              <w:szCs w:val="28"/>
              <w:lang w:val="en-US" w:eastAsia="zh-CN"/>
            </w:rPr>
            <w:t>8 PKCS7</w:t>
          </w:r>
          <w:r>
            <w:tab/>
          </w:r>
          <w:r>
            <w:fldChar w:fldCharType="begin"/>
          </w:r>
          <w:r>
            <w:instrText xml:space="preserve"> PAGEREF _Toc12226 \h </w:instrText>
          </w:r>
          <w:r>
            <w:fldChar w:fldCharType="separate"/>
          </w:r>
          <w:r>
            <w:t>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_Toc29813 </w:instrText>
          </w:r>
          <w:r>
            <w:rPr>
              <w:bCs/>
              <w:lang w:val="zh-CN"/>
            </w:rPr>
            <w:fldChar w:fldCharType="separate"/>
          </w:r>
          <w:r>
            <w:rPr>
              <w:rFonts w:hint="eastAsia"/>
              <w:szCs w:val="30"/>
            </w:rPr>
            <w:t>二、实验心得</w:t>
          </w:r>
          <w:r>
            <w:tab/>
          </w:r>
          <w:r>
            <w:fldChar w:fldCharType="begin"/>
          </w:r>
          <w:r>
            <w:instrText xml:space="preserve"> PAGEREF _Toc29813 \h </w:instrText>
          </w:r>
          <w:r>
            <w:fldChar w:fldCharType="separate"/>
          </w:r>
          <w:r>
            <w:t>9</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_Toc9064 </w:instrText>
          </w:r>
          <w:r>
            <w:rPr>
              <w:bCs/>
              <w:lang w:val="zh-CN"/>
            </w:rPr>
            <w:fldChar w:fldCharType="separate"/>
          </w:r>
          <w:r>
            <w:rPr>
              <w:rFonts w:hint="eastAsia"/>
              <w:szCs w:val="30"/>
            </w:rPr>
            <w:t>三、对课程设计内容和过程的建议</w:t>
          </w:r>
          <w:r>
            <w:tab/>
          </w:r>
          <w:r>
            <w:fldChar w:fldCharType="begin"/>
          </w:r>
          <w:r>
            <w:instrText xml:space="preserve"> PAGEREF _Toc9064 \h </w:instrText>
          </w:r>
          <w:r>
            <w:fldChar w:fldCharType="separate"/>
          </w:r>
          <w:r>
            <w:t>9</w:t>
          </w:r>
          <w:r>
            <w:fldChar w:fldCharType="end"/>
          </w:r>
          <w:r>
            <w:rPr>
              <w:bCs/>
              <w:lang w:val="zh-CN"/>
            </w:rPr>
            <w:fldChar w:fldCharType="end"/>
          </w:r>
        </w:p>
        <w:p>
          <w:r>
            <w:rPr>
              <w:bCs/>
              <w:lang w:val="zh-CN"/>
            </w:rPr>
            <w:fldChar w:fldCharType="end"/>
          </w:r>
        </w:p>
      </w:sdtContent>
    </w:sdt>
    <w:p>
      <w:pPr>
        <w:widowControl/>
        <w:jc w:val="left"/>
        <w:sectPr>
          <w:pgSz w:w="11906" w:h="16838"/>
          <w:pgMar w:top="1440" w:right="1800" w:bottom="1440" w:left="1800" w:header="851" w:footer="992" w:gutter="0"/>
          <w:pgNumType w:fmt="upperRoman" w:start="1"/>
          <w:cols w:space="425" w:num="1"/>
          <w:titlePg/>
          <w:docGrid w:type="lines" w:linePitch="312" w:charSpace="0"/>
        </w:sectPr>
      </w:pPr>
      <w:r>
        <w:br w:type="page"/>
      </w:r>
    </w:p>
    <w:p>
      <w:pPr>
        <w:widowControl/>
        <w:jc w:val="left"/>
      </w:pPr>
    </w:p>
    <w:p>
      <w:pPr>
        <w:pStyle w:val="3"/>
        <w:rPr>
          <w:sz w:val="30"/>
          <w:szCs w:val="30"/>
        </w:rPr>
      </w:pPr>
      <w:bookmarkStart w:id="0" w:name="_Toc3375"/>
      <w:r>
        <w:rPr>
          <w:rFonts w:hint="eastAsia"/>
          <w:sz w:val="30"/>
          <w:szCs w:val="30"/>
        </w:rPr>
        <w:t>一、设计过程</w:t>
      </w:r>
      <w:bookmarkEnd w:id="0"/>
    </w:p>
    <w:p>
      <w:pPr>
        <w:pStyle w:val="4"/>
        <w:rPr>
          <w:sz w:val="28"/>
          <w:szCs w:val="28"/>
        </w:rPr>
      </w:pPr>
      <w:bookmarkStart w:id="1" w:name="_Toc19395"/>
      <w:r>
        <w:rPr>
          <w:rFonts w:hint="eastAsia"/>
          <w:sz w:val="28"/>
          <w:szCs w:val="28"/>
        </w:rPr>
        <w:t>1</w:t>
      </w:r>
      <w:r>
        <w:rPr>
          <w:sz w:val="28"/>
          <w:szCs w:val="28"/>
        </w:rPr>
        <w:t xml:space="preserve">.1 </w:t>
      </w:r>
      <w:r>
        <w:rPr>
          <w:rFonts w:hint="eastAsia"/>
          <w:sz w:val="28"/>
          <w:szCs w:val="28"/>
        </w:rPr>
        <w:t>SPN实现（每一个题目不要超过一面）</w:t>
      </w:r>
      <w:bookmarkEnd w:id="1"/>
    </w:p>
    <w:p>
      <w:pPr>
        <w:rPr>
          <w:rFonts w:hint="eastAsia"/>
        </w:rPr>
      </w:pPr>
      <w:r>
        <w:rPr>
          <w:rFonts w:hint="eastAsia"/>
        </w:rPr>
        <w:t>（1）设计内容</w:t>
      </w:r>
    </w:p>
    <w:p>
      <w:pPr>
        <w:ind w:firstLine="420" w:firstLineChars="0"/>
        <w:rPr>
          <w:rFonts w:hint="eastAsia"/>
          <w:lang w:val="en-US" w:eastAsia="zh-CN"/>
        </w:rPr>
      </w:pPr>
      <w:r>
        <w:rPr>
          <w:rFonts w:hint="eastAsia"/>
          <w:lang w:val="en-US" w:eastAsia="zh-CN"/>
        </w:rPr>
        <w:t>SPN(代换-置换网络)是一个典型的迭代密码，这种密码明确定义了一个轮函数和一个秘钥编排方案，一个明文的加密将经过Nr轮相似的过程。</w:t>
      </w:r>
    </w:p>
    <w:p>
      <w:pPr>
        <w:ind w:firstLine="420" w:firstLineChars="0"/>
        <w:rPr>
          <w:rFonts w:hint="eastAsia"/>
          <w:lang w:val="en-US" w:eastAsia="zh-CN"/>
        </w:rPr>
      </w:pPr>
      <w:r>
        <w:rPr>
          <w:rFonts w:hint="eastAsia"/>
          <w:lang w:val="en-US" w:eastAsia="zh-CN"/>
        </w:rPr>
        <w:t>本题中将使用32位秘钥与16位明文，经过SPN加密得到16 位密文，并对密文做修改后，经过SPN解密得到16位明文。</w:t>
      </w:r>
    </w:p>
    <w:p>
      <w:pPr>
        <w:ind w:firstLine="420" w:firstLineChars="0"/>
        <w:rPr>
          <w:rFonts w:hint="default"/>
          <w:lang w:val="en-US" w:eastAsia="zh-CN"/>
        </w:rPr>
      </w:pPr>
      <w:r>
        <w:rPr>
          <w:rFonts w:hint="eastAsia"/>
          <w:lang w:val="en-US" w:eastAsia="zh-CN"/>
        </w:rPr>
        <w:t>本题中的秘钥为32位，轮秘钥为16位，共有5个，由秘钥生成，S盒为4位，P盒为16位。加密过程中，明文先通过3轮白化-S盒代换-P盒置换。最后一轮先白化后进行S盒代换，将结果与最后一个轮秘钥异或后得到结果。</w:t>
      </w:r>
    </w:p>
    <w:p>
      <w:r>
        <w:rPr>
          <w:rFonts w:hint="eastAsia"/>
        </w:rPr>
        <w:t>（2）设计过程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SPN加解密的具体实现包括以下几个部分：1. 数据的读入输出2. 轮秘钥的生成 3. 白化 4. S盒代换 5. P盒置换 6. SPN主程序</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数据的读入输出：由于scanf,printf效率较低，故对循环getchar()进行封装实现对十六进制数字的快速读入</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center"/>
        <w:textAlignment w:val="auto"/>
        <w:rPr>
          <w:rFonts w:hint="default"/>
          <w:lang w:val="en-US" w:eastAsia="zh-CN"/>
        </w:rPr>
      </w:pPr>
      <w:r>
        <w:drawing>
          <wp:inline distT="0" distB="0" distL="114300" distR="114300">
            <wp:extent cx="3827145" cy="1099820"/>
            <wp:effectExtent l="0" t="0" r="1333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3827145" cy="1099820"/>
                    </a:xfrm>
                    <a:prstGeom prst="rect">
                      <a:avLst/>
                    </a:prstGeom>
                    <a:noFill/>
                    <a:ln>
                      <a:noFill/>
                    </a:ln>
                  </pic:spPr>
                </pic:pic>
              </a:graphicData>
            </a:graphic>
          </wp:inline>
        </w:drawing>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轮秘钥生成采用移位与异或的方法，第一轮秘钥为0-16位，第二轮秘钥为4-20位，以此类推，第五轮秘钥为16-32位。</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白化采用异或操作，并对其进行封装。</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 xml:space="preserve"> S盒置换使用循环的方法，将明文或密文分为4组，分别对每一组进行代换后再将其使用或运算结合。</w:t>
      </w:r>
    </w:p>
    <w:p>
      <w:pPr>
        <w:keepNext w:val="0"/>
        <w:keepLines w:val="0"/>
        <w:pageBreakBefore w:val="0"/>
        <w:widowControl w:val="0"/>
        <w:numPr>
          <w:ilvl w:val="0"/>
          <w:numId w:val="1"/>
        </w:numPr>
        <w:kinsoku/>
        <w:wordWrap/>
        <w:overflowPunct/>
        <w:topLinePunct w:val="0"/>
        <w:autoSpaceDE/>
        <w:autoSpaceDN/>
        <w:bidi w:val="0"/>
        <w:adjustRightInd/>
        <w:snapToGrid/>
        <w:ind w:firstLine="420" w:firstLineChars="200"/>
        <w:jc w:val="both"/>
        <w:textAlignment w:val="auto"/>
        <w:rPr>
          <w:rFonts w:hint="default"/>
          <w:lang w:val="en-US" w:eastAsia="zh-CN"/>
        </w:rPr>
      </w:pPr>
      <w:r>
        <w:rPr>
          <w:rFonts w:hint="eastAsia"/>
          <w:lang w:val="en-US" w:eastAsia="zh-CN"/>
        </w:rPr>
        <w:t>P盒置换使用循环的方法，i从1到16，先将第i位移动到最后一位再将其移动到P盒中指定的位置。速度较慢，优化方法：因数据量较小，采用打表输出。</w:t>
      </w:r>
    </w:p>
    <w:p>
      <w:pPr>
        <w:widowControl w:val="0"/>
        <w:numPr>
          <w:ilvl w:val="0"/>
          <w:numId w:val="0"/>
        </w:numPr>
        <w:jc w:val="center"/>
        <w:rPr>
          <w:rFonts w:hint="default"/>
          <w:lang w:val="en-US" w:eastAsia="zh-CN"/>
        </w:rPr>
      </w:pPr>
      <w:r>
        <w:drawing>
          <wp:inline distT="0" distB="0" distL="114300" distR="114300">
            <wp:extent cx="2413000" cy="483870"/>
            <wp:effectExtent l="0" t="0" r="1016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2413000" cy="483870"/>
                    </a:xfrm>
                    <a:prstGeom prst="rect">
                      <a:avLst/>
                    </a:prstGeom>
                    <a:noFill/>
                    <a:ln>
                      <a:noFill/>
                    </a:ln>
                  </pic:spPr>
                </pic:pic>
              </a:graphicData>
            </a:graphic>
          </wp:inline>
        </w:drawing>
      </w:r>
    </w:p>
    <w:p>
      <w:pPr>
        <w:widowControl w:val="0"/>
        <w:numPr>
          <w:ilvl w:val="0"/>
          <w:numId w:val="1"/>
        </w:numPr>
        <w:jc w:val="both"/>
      </w:pPr>
      <w:r>
        <w:rPr>
          <w:rFonts w:hint="eastAsia"/>
          <w:lang w:val="en-US" w:eastAsia="zh-CN"/>
        </w:rPr>
        <w:t>SPN主程序，按照SPN流程，接收参数秘钥，明文或密文，加密或解密标志，依次调用以上函数实现SPN加解密。</w:t>
      </w:r>
    </w:p>
    <w:p>
      <w:pPr>
        <w:widowControl w:val="0"/>
        <w:numPr>
          <w:ilvl w:val="0"/>
          <w:numId w:val="0"/>
        </w:numPr>
        <w:jc w:val="both"/>
      </w:pPr>
      <w:r>
        <w:rPr>
          <w:rFonts w:hint="eastAsia"/>
        </w:rPr>
        <w:t>（</w:t>
      </w:r>
      <w:r>
        <w:t>3</w:t>
      </w:r>
      <w:r>
        <w:rPr>
          <w:rFonts w:hint="eastAsia"/>
        </w:rPr>
        <w:t>）小结</w:t>
      </w:r>
    </w:p>
    <w:p>
      <w:pPr>
        <w:ind w:firstLine="420" w:firstLineChars="0"/>
        <w:rPr>
          <w:rFonts w:hint="default" w:eastAsiaTheme="minorEastAsia"/>
          <w:lang w:val="en-US" w:eastAsia="zh-CN"/>
        </w:rPr>
      </w:pPr>
      <w:r>
        <w:rPr>
          <w:rFonts w:hint="eastAsia"/>
          <w:lang w:val="en-US" w:eastAsia="zh-CN"/>
        </w:rPr>
        <w:t>运行结果，速度较快，最后一题为600ms左右，不足之处在于为保证速度，代码中存在冗余且不宜理解的地方。</w:t>
      </w:r>
    </w:p>
    <w:p>
      <w:pPr>
        <w:pStyle w:val="4"/>
        <w:rPr>
          <w:rFonts w:hint="eastAsia"/>
          <w:sz w:val="28"/>
          <w:szCs w:val="28"/>
        </w:rPr>
      </w:pPr>
      <w:bookmarkStart w:id="2" w:name="_Toc7230"/>
      <w:r>
        <w:rPr>
          <w:rFonts w:hint="eastAsia"/>
          <w:sz w:val="28"/>
          <w:szCs w:val="28"/>
        </w:rPr>
        <w:t>1</w:t>
      </w:r>
      <w:r>
        <w:rPr>
          <w:sz w:val="28"/>
          <w:szCs w:val="28"/>
        </w:rPr>
        <w:t>.2</w:t>
      </w:r>
      <w:r>
        <w:rPr>
          <w:rFonts w:hint="eastAsia"/>
          <w:sz w:val="28"/>
          <w:szCs w:val="28"/>
        </w:rPr>
        <w:t>线性分析</w:t>
      </w:r>
      <w:bookmarkEnd w:id="2"/>
    </w:p>
    <w:p>
      <w:pPr>
        <w:numPr>
          <w:ilvl w:val="0"/>
          <w:numId w:val="2"/>
        </w:numPr>
        <w:rPr>
          <w:rFonts w:hint="eastAsia"/>
        </w:rPr>
      </w:pPr>
      <w:r>
        <w:rPr>
          <w:rFonts w:hint="eastAsia"/>
        </w:rPr>
        <w:t>设计内容</w:t>
      </w:r>
    </w:p>
    <w:p>
      <w:pPr>
        <w:numPr>
          <w:ilvl w:val="0"/>
          <w:numId w:val="0"/>
        </w:numPr>
        <w:ind w:firstLine="420" w:firstLineChars="0"/>
        <w:rPr>
          <w:rFonts w:hint="eastAsia"/>
        </w:rPr>
      </w:pPr>
      <w:r>
        <w:rPr>
          <w:rFonts w:hint="eastAsia"/>
          <w:lang w:val="en-US" w:eastAsia="zh-CN"/>
        </w:rPr>
        <w:t>线性密码分析的思想，原则上该思想可以被应用于任何迭代密码。假使能够在一个明文比特子集与最后一轮即将进行代换的输入状态比特子集之间找到一个线性关系，即存在一个比特子集使得其中元素的异或表现出非随机的分布（比如，该异或值以偏离1/2的概率取0）。</w:t>
      </w:r>
    </w:p>
    <w:p>
      <w:pPr>
        <w:numPr>
          <w:ilvl w:val="0"/>
          <w:numId w:val="2"/>
        </w:numPr>
        <w:ind w:left="0" w:leftChars="0" w:firstLine="0" w:firstLineChars="0"/>
        <w:rPr>
          <w:rFonts w:hint="eastAsia"/>
        </w:rPr>
      </w:pPr>
      <w:r>
        <w:rPr>
          <w:rFonts w:hint="eastAsia"/>
        </w:rPr>
        <w:t>设计过程</w:t>
      </w:r>
    </w:p>
    <w:p>
      <w:pPr>
        <w:numPr>
          <w:ilvl w:val="0"/>
          <w:numId w:val="0"/>
        </w:numPr>
        <w:ind w:firstLine="420" w:firstLineChars="0"/>
        <w:rPr>
          <w:rFonts w:hint="eastAsia"/>
          <w:lang w:val="en-US" w:eastAsia="zh-CN"/>
        </w:rPr>
      </w:pPr>
      <w:r>
        <w:rPr>
          <w:rFonts w:hint="eastAsia"/>
          <w:lang w:val="en-US" w:eastAsia="zh-CN"/>
        </w:rPr>
        <w:t>线性分析的具体实现包括以下几个部分：1. 对S盒分析，手动寻找两条线性逼近链。 2.读入大量明密文对。3. 分别对两条链进行线性分析，得到两个子秘钥。4. 穷举前16位秘钥与子秘钥组合进行测试，得出最终秘钥。</w:t>
      </w:r>
    </w:p>
    <w:p>
      <w:pPr>
        <w:numPr>
          <w:ilvl w:val="0"/>
          <w:numId w:val="3"/>
        </w:numPr>
        <w:ind w:firstLine="420" w:firstLineChars="0"/>
        <w:rPr>
          <w:rFonts w:hint="default"/>
          <w:lang w:val="en-US" w:eastAsia="zh-CN"/>
        </w:rPr>
      </w:pPr>
      <w:r>
        <w:rPr>
          <w:rFonts w:hint="eastAsia"/>
          <w:lang w:val="en-US" w:eastAsia="zh-CN"/>
        </w:rPr>
        <w:t>S盒分析，可采用手动或编程方法测试，选取一条链关联两个子秘钥，另一条链关联3个或4个子秘钥。</w:t>
      </w:r>
    </w:p>
    <w:p>
      <w:pPr>
        <w:numPr>
          <w:ilvl w:val="0"/>
          <w:numId w:val="0"/>
        </w:numPr>
        <w:jc w:val="center"/>
      </w:pPr>
      <w:r>
        <w:drawing>
          <wp:inline distT="0" distB="0" distL="114300" distR="114300">
            <wp:extent cx="5270500" cy="228600"/>
            <wp:effectExtent l="0" t="0" r="254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5270500" cy="228600"/>
                    </a:xfrm>
                    <a:prstGeom prst="rect">
                      <a:avLst/>
                    </a:prstGeom>
                    <a:noFill/>
                    <a:ln>
                      <a:noFill/>
                    </a:ln>
                  </pic:spPr>
                </pic:pic>
              </a:graphicData>
            </a:graphic>
          </wp:inline>
        </w:drawing>
      </w:r>
    </w:p>
    <w:p>
      <w:pPr>
        <w:numPr>
          <w:ilvl w:val="0"/>
          <w:numId w:val="0"/>
        </w:numPr>
        <w:jc w:val="center"/>
        <w:rPr>
          <w:rFonts w:hint="default" w:eastAsiaTheme="minorEastAsia"/>
          <w:lang w:val="en-US" w:eastAsia="zh-CN"/>
        </w:rPr>
      </w:pPr>
      <w:r>
        <w:rPr>
          <w:rFonts w:hint="eastAsia"/>
          <w:lang w:val="en-US" w:eastAsia="zh-CN"/>
        </w:rPr>
        <w:t>第一条链</w:t>
      </w:r>
    </w:p>
    <w:p>
      <w:pPr>
        <w:numPr>
          <w:ilvl w:val="0"/>
          <w:numId w:val="0"/>
        </w:numPr>
        <w:jc w:val="center"/>
      </w:pPr>
      <w:r>
        <w:drawing>
          <wp:inline distT="0" distB="0" distL="114300" distR="114300">
            <wp:extent cx="5272405" cy="281305"/>
            <wp:effectExtent l="0" t="0" r="635"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0"/>
                    <a:stretch>
                      <a:fillRect/>
                    </a:stretch>
                  </pic:blipFill>
                  <pic:spPr>
                    <a:xfrm>
                      <a:off x="0" y="0"/>
                      <a:ext cx="5272405" cy="281305"/>
                    </a:xfrm>
                    <a:prstGeom prst="rect">
                      <a:avLst/>
                    </a:prstGeom>
                    <a:noFill/>
                    <a:ln>
                      <a:noFill/>
                    </a:ln>
                  </pic:spPr>
                </pic:pic>
              </a:graphicData>
            </a:graphic>
          </wp:inline>
        </w:drawing>
      </w:r>
    </w:p>
    <w:p>
      <w:pPr>
        <w:numPr>
          <w:ilvl w:val="0"/>
          <w:numId w:val="0"/>
        </w:numPr>
        <w:jc w:val="center"/>
        <w:rPr>
          <w:rFonts w:hint="default" w:eastAsiaTheme="minorEastAsia"/>
          <w:lang w:val="en-US" w:eastAsia="zh-CN"/>
        </w:rPr>
      </w:pPr>
      <w:r>
        <w:rPr>
          <w:rFonts w:hint="eastAsia"/>
          <w:lang w:val="en-US" w:eastAsia="zh-CN"/>
        </w:rPr>
        <w:t>第二条链</w:t>
      </w:r>
    </w:p>
    <w:p>
      <w:pPr>
        <w:numPr>
          <w:ilvl w:val="0"/>
          <w:numId w:val="3"/>
        </w:numPr>
        <w:ind w:firstLine="420" w:firstLineChars="0"/>
        <w:rPr>
          <w:rFonts w:hint="default"/>
          <w:lang w:val="en-US" w:eastAsia="zh-CN"/>
        </w:rPr>
      </w:pPr>
      <w:r>
        <w:rPr>
          <w:rFonts w:hint="eastAsia"/>
          <w:lang w:val="en-US" w:eastAsia="zh-CN"/>
        </w:rPr>
        <w:t>使用实验一中的快速读入大量明密文对。</w:t>
      </w:r>
    </w:p>
    <w:p>
      <w:pPr>
        <w:numPr>
          <w:ilvl w:val="0"/>
          <w:numId w:val="3"/>
        </w:numPr>
        <w:ind w:firstLine="420" w:firstLineChars="0"/>
        <w:rPr>
          <w:rFonts w:hint="default"/>
          <w:lang w:val="en-US" w:eastAsia="zh-CN"/>
        </w:rPr>
      </w:pPr>
      <w:r>
        <w:rPr>
          <w:rFonts w:hint="eastAsia"/>
          <w:lang w:val="en-US" w:eastAsia="zh-CN"/>
        </w:rPr>
        <w:t>对链1进行线性分析，统计子秘钥对应的偏差并排序。对链2进行线性分析，统计子秘钥对应的偏差并排序。</w:t>
      </w:r>
    </w:p>
    <w:p>
      <w:pPr>
        <w:numPr>
          <w:ilvl w:val="0"/>
          <w:numId w:val="0"/>
        </w:numPr>
        <w:jc w:val="center"/>
        <w:rPr>
          <w:rFonts w:hint="default"/>
          <w:lang w:val="en-US" w:eastAsia="zh-CN"/>
        </w:rPr>
      </w:pPr>
      <w:r>
        <w:drawing>
          <wp:inline distT="0" distB="0" distL="114300" distR="114300">
            <wp:extent cx="4182110" cy="1776730"/>
            <wp:effectExtent l="0" t="0" r="8890"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1"/>
                    <a:stretch>
                      <a:fillRect/>
                    </a:stretch>
                  </pic:blipFill>
                  <pic:spPr>
                    <a:xfrm>
                      <a:off x="0" y="0"/>
                      <a:ext cx="4182110" cy="1776730"/>
                    </a:xfrm>
                    <a:prstGeom prst="rect">
                      <a:avLst/>
                    </a:prstGeom>
                    <a:noFill/>
                    <a:ln>
                      <a:noFill/>
                    </a:ln>
                  </pic:spPr>
                </pic:pic>
              </a:graphicData>
            </a:graphic>
          </wp:inline>
        </w:drawing>
      </w:r>
    </w:p>
    <w:p>
      <w:pPr>
        <w:numPr>
          <w:ilvl w:val="0"/>
          <w:numId w:val="3"/>
        </w:numPr>
        <w:ind w:firstLine="420" w:firstLineChars="0"/>
        <w:rPr>
          <w:rFonts w:hint="default"/>
          <w:lang w:val="en-US" w:eastAsia="zh-CN"/>
        </w:rPr>
      </w:pPr>
      <w:r>
        <w:rPr>
          <w:rFonts w:hint="eastAsia"/>
          <w:lang w:val="en-US" w:eastAsia="zh-CN"/>
        </w:rPr>
        <w:t>穷举前16位秘钥，依次取偏差率较大的子秘钥，组合成完整的秘钥，从明密文对中选取若干明密文进行测试，若均正确则选出正确的秘钥。</w:t>
      </w:r>
    </w:p>
    <w:p>
      <w:pPr>
        <w:numPr>
          <w:ilvl w:val="0"/>
          <w:numId w:val="0"/>
        </w:numPr>
        <w:ind w:left="420" w:leftChars="0" w:firstLine="420" w:firstLineChars="0"/>
        <w:jc w:val="center"/>
        <w:rPr>
          <w:rFonts w:hint="default"/>
          <w:lang w:val="en-US" w:eastAsia="zh-CN"/>
        </w:rPr>
      </w:pPr>
      <w:r>
        <w:drawing>
          <wp:inline distT="0" distB="0" distL="114300" distR="114300">
            <wp:extent cx="2787015" cy="1102995"/>
            <wp:effectExtent l="0" t="0" r="190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2"/>
                    <a:stretch>
                      <a:fillRect/>
                    </a:stretch>
                  </pic:blipFill>
                  <pic:spPr>
                    <a:xfrm>
                      <a:off x="0" y="0"/>
                      <a:ext cx="2787015" cy="1102995"/>
                    </a:xfrm>
                    <a:prstGeom prst="rect">
                      <a:avLst/>
                    </a:prstGeom>
                    <a:noFill/>
                    <a:ln>
                      <a:noFill/>
                    </a:ln>
                  </pic:spPr>
                </pic:pic>
              </a:graphicData>
            </a:graphic>
          </wp:inline>
        </w:drawing>
      </w:r>
    </w:p>
    <w:p>
      <w:pPr>
        <w:widowControl w:val="0"/>
        <w:numPr>
          <w:ilvl w:val="0"/>
          <w:numId w:val="2"/>
        </w:numPr>
        <w:ind w:left="0" w:leftChars="0" w:firstLine="0" w:firstLineChars="0"/>
        <w:jc w:val="both"/>
        <w:rPr>
          <w:rFonts w:hint="eastAsia"/>
        </w:rPr>
      </w:pPr>
      <w:r>
        <w:rPr>
          <w:rFonts w:hint="eastAsia"/>
        </w:rPr>
        <w:t>小结</w:t>
      </w:r>
    </w:p>
    <w:p>
      <w:pPr>
        <w:widowControl w:val="0"/>
        <w:numPr>
          <w:ilvl w:val="0"/>
          <w:numId w:val="0"/>
        </w:numPr>
        <w:ind w:leftChars="0" w:firstLine="420" w:firstLineChars="0"/>
        <w:jc w:val="both"/>
        <w:rPr>
          <w:rFonts w:hint="default" w:eastAsiaTheme="minorEastAsia"/>
          <w:lang w:val="en-US" w:eastAsia="zh-CN"/>
        </w:rPr>
      </w:pPr>
      <w:r>
        <w:rPr>
          <w:rFonts w:hint="eastAsia"/>
          <w:lang w:val="en-US" w:eastAsia="zh-CN"/>
        </w:rPr>
        <w:t>因本次实验数据量较大，需要反复对候选秘钥进行测试，因此效率较低，经过对输入输出、循环、编译等优化后可达到900ms通过。此外本题效率依赖线性链的选择，链1的偏差较小，误差较大。</w:t>
      </w:r>
    </w:p>
    <w:p/>
    <w:p>
      <w:pPr>
        <w:pStyle w:val="4"/>
      </w:pPr>
      <w:bookmarkStart w:id="3" w:name="_Toc18077"/>
      <w:r>
        <w:rPr>
          <w:rFonts w:hint="eastAsia"/>
          <w:sz w:val="28"/>
          <w:szCs w:val="28"/>
        </w:rPr>
        <w:t>1</w:t>
      </w:r>
      <w:r>
        <w:rPr>
          <w:sz w:val="28"/>
          <w:szCs w:val="28"/>
        </w:rPr>
        <w:t>.</w:t>
      </w:r>
      <w:r>
        <w:rPr>
          <w:rFonts w:hint="eastAsia"/>
          <w:sz w:val="28"/>
          <w:szCs w:val="28"/>
          <w:lang w:val="en-US" w:eastAsia="zh-CN"/>
        </w:rPr>
        <w:t>3差分分析</w:t>
      </w:r>
      <w:bookmarkEnd w:id="3"/>
    </w:p>
    <w:p>
      <w:pPr>
        <w:numPr>
          <w:ilvl w:val="0"/>
          <w:numId w:val="4"/>
        </w:numPr>
        <w:rPr>
          <w:rFonts w:hint="eastAsia"/>
        </w:rPr>
      </w:pPr>
      <w:r>
        <w:rPr>
          <w:rFonts w:hint="eastAsia"/>
        </w:rPr>
        <w:t>设计内容</w:t>
      </w:r>
    </w:p>
    <w:p>
      <w:pPr>
        <w:numPr>
          <w:ilvl w:val="0"/>
          <w:numId w:val="0"/>
        </w:numPr>
        <w:ind w:firstLine="420" w:firstLineChars="0"/>
        <w:rPr>
          <w:rFonts w:hint="default" w:eastAsiaTheme="minorEastAsia"/>
          <w:lang w:val="en-US" w:eastAsia="zh-CN"/>
        </w:rPr>
      </w:pPr>
      <w:r>
        <w:rPr>
          <w:rFonts w:hint="eastAsia"/>
          <w:lang w:val="en-US" w:eastAsia="zh-CN"/>
        </w:rPr>
        <w:t>差分密码分析与线性密码分析较为相似，主要差别在于差分密码分析包含了将两个输入的异或与其对应的两个输出的异或相比较。通过对S盒的输入异或，输出异或进行分析，发现对于特定的S盒，若输入值的异或一定，则输出值的异或分布偏向某一特定值，称为异或扩散率。对任何一轮的差分进行分析，得到一个差分链。通过对最后一轮的差分进行分析，即可找出最后一轮的秘钥。</w:t>
      </w:r>
    </w:p>
    <w:p>
      <w:pPr>
        <w:numPr>
          <w:ilvl w:val="0"/>
          <w:numId w:val="4"/>
        </w:numPr>
        <w:ind w:left="0" w:leftChars="0" w:firstLine="0" w:firstLineChars="0"/>
        <w:rPr>
          <w:rFonts w:hint="eastAsia"/>
        </w:rPr>
      </w:pPr>
      <w:r>
        <w:rPr>
          <w:rFonts w:hint="eastAsia"/>
        </w:rPr>
        <w:t>设计过程</w:t>
      </w:r>
    </w:p>
    <w:p>
      <w:pPr>
        <w:numPr>
          <w:ilvl w:val="0"/>
          <w:numId w:val="0"/>
        </w:numPr>
        <w:ind w:leftChars="0" w:firstLine="420" w:firstLineChars="0"/>
        <w:rPr>
          <w:rFonts w:hint="eastAsia"/>
          <w:lang w:val="en-US" w:eastAsia="zh-CN"/>
        </w:rPr>
      </w:pPr>
      <w:r>
        <w:rPr>
          <w:rFonts w:hint="eastAsia"/>
          <w:lang w:val="en-US" w:eastAsia="zh-CN"/>
        </w:rPr>
        <w:t>差分分析的具体实现包括以下几个部分：1. 对S盒分析，手动寻找两条差分链。 2.读入大量明密文对。3. 分别对两条链进行差分分析，得到两个子秘钥。4. 穷举前16位秘钥与子秘钥组合进行测试，得出最终秘钥。</w:t>
      </w:r>
    </w:p>
    <w:p>
      <w:pPr>
        <w:numPr>
          <w:ilvl w:val="0"/>
          <w:numId w:val="5"/>
        </w:numPr>
        <w:ind w:leftChars="0" w:firstLine="420" w:firstLineChars="0"/>
        <w:rPr>
          <w:rFonts w:hint="default"/>
          <w:lang w:val="en-US" w:eastAsia="zh-CN"/>
        </w:rPr>
      </w:pPr>
      <w:r>
        <w:rPr>
          <w:rFonts w:hint="eastAsia"/>
          <w:lang w:val="en-US" w:eastAsia="zh-CN"/>
        </w:rPr>
        <w:t>S盒分析，可采用手动或编程方法测试，选取两条链均关联两个子秘钥。</w:t>
      </w:r>
    </w:p>
    <w:p>
      <w:pPr>
        <w:numPr>
          <w:ilvl w:val="0"/>
          <w:numId w:val="0"/>
        </w:numPr>
        <w:ind w:left="420" w:leftChars="0"/>
        <w:jc w:val="both"/>
      </w:pPr>
      <w:r>
        <w:drawing>
          <wp:inline distT="0" distB="0" distL="114300" distR="114300">
            <wp:extent cx="5267960" cy="247650"/>
            <wp:effectExtent l="0" t="0" r="5080" b="1143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5267960" cy="247650"/>
                    </a:xfrm>
                    <a:prstGeom prst="rect">
                      <a:avLst/>
                    </a:prstGeom>
                    <a:noFill/>
                    <a:ln>
                      <a:noFill/>
                    </a:ln>
                  </pic:spPr>
                </pic:pic>
              </a:graphicData>
            </a:graphic>
          </wp:inline>
        </w:drawing>
      </w:r>
    </w:p>
    <w:p>
      <w:pPr>
        <w:numPr>
          <w:ilvl w:val="0"/>
          <w:numId w:val="0"/>
        </w:numPr>
        <w:ind w:left="420" w:leftChars="0"/>
        <w:jc w:val="center"/>
        <w:rPr>
          <w:rFonts w:hint="default" w:eastAsiaTheme="minorEastAsia"/>
          <w:lang w:val="en-US" w:eastAsia="zh-CN"/>
        </w:rPr>
      </w:pPr>
      <w:r>
        <w:rPr>
          <w:rFonts w:hint="eastAsia"/>
          <w:lang w:val="en-US" w:eastAsia="zh-CN"/>
        </w:rPr>
        <w:t>第一条链</w:t>
      </w:r>
    </w:p>
    <w:p>
      <w:pPr>
        <w:numPr>
          <w:ilvl w:val="0"/>
          <w:numId w:val="0"/>
        </w:numPr>
        <w:ind w:left="420" w:leftChars="0"/>
        <w:jc w:val="center"/>
      </w:pPr>
      <w:r>
        <w:drawing>
          <wp:inline distT="0" distB="0" distL="114300" distR="114300">
            <wp:extent cx="5273040" cy="257175"/>
            <wp:effectExtent l="0" t="0" r="0" b="1905"/>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4"/>
                    <a:stretch>
                      <a:fillRect/>
                    </a:stretch>
                  </pic:blipFill>
                  <pic:spPr>
                    <a:xfrm>
                      <a:off x="0" y="0"/>
                      <a:ext cx="5273040" cy="257175"/>
                    </a:xfrm>
                    <a:prstGeom prst="rect">
                      <a:avLst/>
                    </a:prstGeom>
                    <a:noFill/>
                    <a:ln>
                      <a:noFill/>
                    </a:ln>
                  </pic:spPr>
                </pic:pic>
              </a:graphicData>
            </a:graphic>
          </wp:inline>
        </w:drawing>
      </w:r>
    </w:p>
    <w:p>
      <w:pPr>
        <w:numPr>
          <w:ilvl w:val="0"/>
          <w:numId w:val="0"/>
        </w:numPr>
        <w:jc w:val="center"/>
        <w:rPr>
          <w:rFonts w:hint="default"/>
          <w:lang w:val="en-US" w:eastAsia="zh-CN"/>
        </w:rPr>
      </w:pPr>
      <w:r>
        <w:rPr>
          <w:rFonts w:hint="eastAsia"/>
          <w:lang w:val="en-US" w:eastAsia="zh-CN"/>
        </w:rPr>
        <w:t>第二条链</w:t>
      </w:r>
    </w:p>
    <w:p>
      <w:pPr>
        <w:numPr>
          <w:ilvl w:val="0"/>
          <w:numId w:val="5"/>
        </w:numPr>
        <w:ind w:left="0" w:leftChars="0" w:firstLine="420" w:firstLineChars="0"/>
        <w:rPr>
          <w:rFonts w:hint="eastAsia"/>
          <w:lang w:val="en-US" w:eastAsia="zh-CN"/>
        </w:rPr>
      </w:pPr>
      <w:r>
        <w:rPr>
          <w:rFonts w:hint="eastAsia"/>
          <w:lang w:val="en-US" w:eastAsia="zh-CN"/>
        </w:rPr>
        <w:t>使用实验一中的快速读入大量明密文对。</w:t>
      </w:r>
    </w:p>
    <w:p>
      <w:pPr>
        <w:numPr>
          <w:ilvl w:val="0"/>
          <w:numId w:val="5"/>
        </w:numPr>
        <w:ind w:left="0" w:leftChars="0" w:firstLine="420" w:firstLineChars="0"/>
        <w:rPr>
          <w:rFonts w:hint="default"/>
          <w:lang w:val="en-US" w:eastAsia="zh-CN"/>
        </w:rPr>
      </w:pPr>
      <w:r>
        <w:rPr>
          <w:rFonts w:hint="eastAsia"/>
          <w:lang w:val="en-US" w:eastAsia="zh-CN"/>
        </w:rPr>
        <w:t>对链1进行线性分析，统计子秘钥对应的差分并排序。对链2进行线性分析，统计子秘钥对应的差分并排序。因差分攻击的效率较高，可知选取50-100个明密文对的值，此外可以丢弃不满足对应比特不相同的明密文组，过滤随机噪声，提高差分攻击效率。</w:t>
      </w:r>
    </w:p>
    <w:p>
      <w:pPr>
        <w:numPr>
          <w:ilvl w:val="0"/>
          <w:numId w:val="0"/>
        </w:numPr>
        <w:jc w:val="center"/>
      </w:pPr>
      <w:r>
        <w:drawing>
          <wp:inline distT="0" distB="0" distL="114300" distR="114300">
            <wp:extent cx="4311015" cy="376555"/>
            <wp:effectExtent l="0" t="0" r="1905" b="444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5"/>
                    <a:stretch>
                      <a:fillRect/>
                    </a:stretch>
                  </pic:blipFill>
                  <pic:spPr>
                    <a:xfrm>
                      <a:off x="0" y="0"/>
                      <a:ext cx="4311015" cy="376555"/>
                    </a:xfrm>
                    <a:prstGeom prst="rect">
                      <a:avLst/>
                    </a:prstGeom>
                    <a:noFill/>
                    <a:ln>
                      <a:noFill/>
                    </a:ln>
                  </pic:spPr>
                </pic:pic>
              </a:graphicData>
            </a:graphic>
          </wp:inline>
        </w:drawing>
      </w:r>
    </w:p>
    <w:p>
      <w:pPr>
        <w:numPr>
          <w:ilvl w:val="0"/>
          <w:numId w:val="0"/>
        </w:numPr>
        <w:jc w:val="center"/>
        <w:rPr>
          <w:rFonts w:hint="default" w:eastAsiaTheme="minorEastAsia"/>
          <w:lang w:val="en-US" w:eastAsia="zh-CN"/>
        </w:rPr>
      </w:pPr>
      <w:r>
        <w:rPr>
          <w:rFonts w:hint="eastAsia"/>
          <w:lang w:val="en-US" w:eastAsia="zh-CN"/>
        </w:rPr>
        <w:t>过滤噪声</w:t>
      </w:r>
    </w:p>
    <w:p>
      <w:pPr>
        <w:numPr>
          <w:ilvl w:val="0"/>
          <w:numId w:val="5"/>
        </w:numPr>
        <w:ind w:left="0" w:leftChars="0" w:firstLine="420" w:firstLineChars="0"/>
        <w:rPr>
          <w:rFonts w:hint="default"/>
          <w:lang w:val="en-US" w:eastAsia="zh-CN"/>
        </w:rPr>
      </w:pPr>
      <w:r>
        <w:rPr>
          <w:rFonts w:hint="eastAsia"/>
          <w:lang w:val="en-US" w:eastAsia="zh-CN"/>
        </w:rPr>
        <w:t>穷举前16位秘钥，依次取偏差率较大的子秘钥，组合成完整的秘钥，从明密文对中随机选取若干明密文进行测试，若均正确则选出正确的秘钥。</w:t>
      </w:r>
    </w:p>
    <w:p>
      <w:pPr>
        <w:numPr>
          <w:ilvl w:val="0"/>
          <w:numId w:val="0"/>
        </w:numPr>
        <w:jc w:val="center"/>
      </w:pPr>
      <w:r>
        <w:drawing>
          <wp:inline distT="0" distB="0" distL="114300" distR="114300">
            <wp:extent cx="4612005" cy="1615440"/>
            <wp:effectExtent l="0" t="0" r="571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6"/>
                    <a:stretch>
                      <a:fillRect/>
                    </a:stretch>
                  </pic:blipFill>
                  <pic:spPr>
                    <a:xfrm>
                      <a:off x="0" y="0"/>
                      <a:ext cx="4612005" cy="1615440"/>
                    </a:xfrm>
                    <a:prstGeom prst="rect">
                      <a:avLst/>
                    </a:prstGeom>
                    <a:noFill/>
                    <a:ln>
                      <a:noFill/>
                    </a:ln>
                  </pic:spPr>
                </pic:pic>
              </a:graphicData>
            </a:graphic>
          </wp:inline>
        </w:drawing>
      </w:r>
    </w:p>
    <w:p>
      <w:pPr>
        <w:numPr>
          <w:ilvl w:val="0"/>
          <w:numId w:val="0"/>
        </w:numPr>
        <w:jc w:val="center"/>
        <w:rPr>
          <w:rFonts w:hint="default" w:eastAsiaTheme="minorEastAsia"/>
          <w:lang w:val="en-US" w:eastAsia="zh-CN"/>
        </w:rPr>
      </w:pPr>
      <w:r>
        <w:rPr>
          <w:rFonts w:hint="eastAsia"/>
          <w:lang w:val="en-US" w:eastAsia="zh-CN"/>
        </w:rPr>
        <w:t>结果验证</w:t>
      </w:r>
    </w:p>
    <w:p>
      <w:pPr>
        <w:widowControl w:val="0"/>
        <w:numPr>
          <w:ilvl w:val="0"/>
          <w:numId w:val="0"/>
        </w:numPr>
        <w:jc w:val="both"/>
      </w:pPr>
      <w:r>
        <w:rPr>
          <w:rFonts w:hint="eastAsia"/>
        </w:rPr>
        <w:t>（</w:t>
      </w:r>
      <w:r>
        <w:t>3</w:t>
      </w:r>
      <w:r>
        <w:rPr>
          <w:rFonts w:hint="eastAsia"/>
        </w:rPr>
        <w:t>）小结</w:t>
      </w:r>
    </w:p>
    <w:p>
      <w:pPr>
        <w:rPr>
          <w:rFonts w:hint="default" w:eastAsiaTheme="minorEastAsia"/>
          <w:lang w:val="en-US" w:eastAsia="zh-CN"/>
        </w:rPr>
      </w:pPr>
      <w:r>
        <w:rPr>
          <w:rFonts w:hint="eastAsia"/>
          <w:lang w:val="en-US" w:eastAsia="zh-CN"/>
        </w:rPr>
        <w:t>本次实验中，因差分攻击效率较高，因此采取了一些措施，如过滤噪声，减少取样数，增加检验数的方法来提高速率，实现了对秘钥的快速破解。此外，可以相对线性分析，差分分析可以选取两个独立的子秘钥链进行分析，效率相对更高。</w:t>
      </w:r>
    </w:p>
    <w:p/>
    <w:p/>
    <w:p>
      <w:pPr>
        <w:pStyle w:val="4"/>
        <w:rPr>
          <w:rFonts w:hint="default"/>
          <w:sz w:val="28"/>
          <w:szCs w:val="28"/>
          <w:lang w:val="en-US" w:eastAsia="zh-CN"/>
        </w:rPr>
      </w:pPr>
      <w:bookmarkStart w:id="4" w:name="_Toc29376"/>
      <w:r>
        <w:rPr>
          <w:rFonts w:hint="eastAsia"/>
          <w:sz w:val="28"/>
          <w:szCs w:val="28"/>
        </w:rPr>
        <w:t>1</w:t>
      </w:r>
      <w:r>
        <w:rPr>
          <w:sz w:val="28"/>
          <w:szCs w:val="28"/>
        </w:rPr>
        <w:t>.</w:t>
      </w:r>
      <w:r>
        <w:rPr>
          <w:rFonts w:hint="eastAsia"/>
          <w:sz w:val="28"/>
          <w:szCs w:val="28"/>
          <w:lang w:val="en-US" w:eastAsia="zh-CN"/>
        </w:rPr>
        <w:t>4 SPN增强</w:t>
      </w:r>
      <w:bookmarkEnd w:id="4"/>
    </w:p>
    <w:p>
      <w:pPr>
        <w:rPr>
          <w:rFonts w:hint="eastAsia"/>
        </w:rPr>
      </w:pPr>
      <w:r>
        <w:rPr>
          <w:rFonts w:hint="eastAsia"/>
        </w:rPr>
        <w:t>（1）设计内容</w:t>
      </w:r>
    </w:p>
    <w:p>
      <w:pPr>
        <w:ind w:firstLine="420" w:firstLineChars="0"/>
        <w:rPr>
          <w:rFonts w:hint="eastAsia"/>
          <w:lang w:val="en-US" w:eastAsia="zh-CN"/>
        </w:rPr>
      </w:pPr>
      <w:r>
        <w:rPr>
          <w:rFonts w:hint="eastAsia"/>
          <w:lang w:val="en-US" w:eastAsia="zh-CN"/>
        </w:rPr>
        <w:t>对实验一中的SPN加解密进行优化，1.对秘钥长度，分组长度，S盒、P盒和轮数进行优化。2、 对轮秘钥生成算法进行优化。3、 使用分组密码加密模式对大量明文进行加密。</w:t>
      </w:r>
    </w:p>
    <w:p>
      <w:pPr>
        <w:numPr>
          <w:ilvl w:val="0"/>
          <w:numId w:val="6"/>
        </w:numPr>
        <w:rPr>
          <w:rFonts w:hint="eastAsia"/>
          <w:lang w:val="en-US" w:eastAsia="zh-CN"/>
        </w:rPr>
      </w:pPr>
      <w:r>
        <w:rPr>
          <w:rFonts w:hint="eastAsia"/>
          <w:lang w:val="en-US" w:eastAsia="zh-CN"/>
        </w:rPr>
        <w:t>提高效率。 5、 输出达到随机数检测标准。</w:t>
      </w:r>
    </w:p>
    <w:p>
      <w:pPr>
        <w:numPr>
          <w:ilvl w:val="0"/>
          <w:numId w:val="0"/>
        </w:numPr>
        <w:ind w:firstLine="420" w:firstLineChars="0"/>
        <w:rPr>
          <w:rFonts w:hint="eastAsia"/>
          <w:lang w:val="en-US" w:eastAsia="zh-CN"/>
        </w:rPr>
      </w:pPr>
      <w:r>
        <w:rPr>
          <w:rFonts w:hint="eastAsia"/>
          <w:lang w:val="en-US" w:eastAsia="zh-CN"/>
        </w:rPr>
        <w:t>本实验中 128 为秘钥， 64位为一个分组，明密文长度均为64位，使用16位S盒和64位P盒。轮数为4轮。为提高密文的随机性，采用了CBC模式，设定一个较大的初始向量，向量与明文进行异或后进行加密，加密结果作为下一个分组的向量。轮秘钥采用多次移位的方式产生。</w:t>
      </w:r>
    </w:p>
    <w:p>
      <w:pPr>
        <w:numPr>
          <w:ilvl w:val="0"/>
          <w:numId w:val="0"/>
        </w:numPr>
        <w:ind w:leftChars="0"/>
        <w:rPr>
          <w:rFonts w:hint="eastAsia" w:eastAsiaTheme="minorEastAsia"/>
          <w:lang w:val="en-US" w:eastAsia="zh-CN"/>
        </w:rPr>
      </w:pPr>
      <w:r>
        <w:rPr>
          <w:rFonts w:hint="eastAsia"/>
          <w:lang w:eastAsia="zh-CN"/>
        </w:rPr>
        <w:t>（</w:t>
      </w:r>
      <w:r>
        <w:rPr>
          <w:rFonts w:hint="eastAsia"/>
          <w:lang w:val="en-US" w:eastAsia="zh-CN"/>
        </w:rPr>
        <w:t>2</w:t>
      </w:r>
      <w:r>
        <w:rPr>
          <w:rFonts w:hint="eastAsia"/>
          <w:lang w:eastAsia="zh-CN"/>
        </w:rPr>
        <w:t>）</w:t>
      </w:r>
      <w:r>
        <w:rPr>
          <w:rFonts w:hint="eastAsia"/>
        </w:rPr>
        <w:t>设计过程</w:t>
      </w:r>
      <w:r>
        <w:rPr>
          <w:rFonts w:hint="eastAsia"/>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SPN增强加解密的具体实现包括以下几个部分：1. 数据的读入输出2. 轮秘钥的生成3. 分组密码模式 4. 白化 5. S盒代换 6. P盒置换 7. SPN主程序</w:t>
      </w:r>
    </w:p>
    <w:p>
      <w:pPr>
        <w:numPr>
          <w:ilvl w:val="0"/>
          <w:numId w:val="7"/>
        </w:numPr>
        <w:ind w:leftChars="0" w:firstLine="420" w:firstLineChars="0"/>
        <w:rPr>
          <w:rFonts w:hint="default" w:eastAsiaTheme="minorEastAsia"/>
          <w:lang w:val="en-US" w:eastAsia="zh-CN"/>
        </w:rPr>
      </w:pPr>
      <w:r>
        <w:rPr>
          <w:rFonts w:hint="eastAsia"/>
          <w:lang w:val="en-US" w:eastAsia="zh-CN"/>
        </w:rPr>
        <w:t>数据的读入输出：因为明密文的长度较长，使用scanf, printf的时间损耗较大，故使用fread、fwrtie来实现大量数据的读入，秘钥长度为128位，而C中unsigned long long最长为64位，使用两个unsigned long long 类型来存储初始秘钥。</w:t>
      </w:r>
    </w:p>
    <w:p>
      <w:pPr>
        <w:numPr>
          <w:ilvl w:val="0"/>
          <w:numId w:val="0"/>
        </w:numPr>
        <w:jc w:val="center"/>
      </w:pPr>
      <w:r>
        <w:drawing>
          <wp:inline distT="0" distB="0" distL="114300" distR="114300">
            <wp:extent cx="2666365" cy="353695"/>
            <wp:effectExtent l="0" t="0" r="635" b="1206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7"/>
                    <a:stretch>
                      <a:fillRect/>
                    </a:stretch>
                  </pic:blipFill>
                  <pic:spPr>
                    <a:xfrm>
                      <a:off x="0" y="0"/>
                      <a:ext cx="2666365" cy="353695"/>
                    </a:xfrm>
                    <a:prstGeom prst="rect">
                      <a:avLst/>
                    </a:prstGeom>
                    <a:noFill/>
                    <a:ln>
                      <a:noFill/>
                    </a:ln>
                  </pic:spPr>
                </pic:pic>
              </a:graphicData>
            </a:graphic>
          </wp:inline>
        </w:drawing>
      </w:r>
    </w:p>
    <w:p>
      <w:pPr>
        <w:numPr>
          <w:ilvl w:val="0"/>
          <w:numId w:val="0"/>
        </w:numPr>
        <w:jc w:val="center"/>
      </w:pPr>
      <w:r>
        <w:drawing>
          <wp:inline distT="0" distB="0" distL="114300" distR="114300">
            <wp:extent cx="2858770" cy="284480"/>
            <wp:effectExtent l="0" t="0" r="6350" b="508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18"/>
                    <a:stretch>
                      <a:fillRect/>
                    </a:stretch>
                  </pic:blipFill>
                  <pic:spPr>
                    <a:xfrm>
                      <a:off x="0" y="0"/>
                      <a:ext cx="2858770" cy="284480"/>
                    </a:xfrm>
                    <a:prstGeom prst="rect">
                      <a:avLst/>
                    </a:prstGeom>
                    <a:noFill/>
                    <a:ln>
                      <a:noFill/>
                    </a:ln>
                  </pic:spPr>
                </pic:pic>
              </a:graphicData>
            </a:graphic>
          </wp:inline>
        </w:drawing>
      </w:r>
    </w:p>
    <w:p>
      <w:pPr>
        <w:numPr>
          <w:ilvl w:val="0"/>
          <w:numId w:val="7"/>
        </w:numPr>
        <w:ind w:left="0" w:leftChars="0" w:firstLine="420" w:firstLineChars="0"/>
        <w:jc w:val="both"/>
        <w:rPr>
          <w:rFonts w:hint="default" w:eastAsiaTheme="minorEastAsia"/>
          <w:lang w:val="en-US" w:eastAsia="zh-CN"/>
        </w:rPr>
      </w:pPr>
      <w:r>
        <w:rPr>
          <w:rFonts w:hint="eastAsia"/>
          <w:lang w:val="en-US" w:eastAsia="zh-CN"/>
        </w:rPr>
        <w:t>轮秘钥的生成：使用多次移位来生成5个轮秘钥，如下图：</w:t>
      </w:r>
    </w:p>
    <w:p>
      <w:pPr>
        <w:numPr>
          <w:ilvl w:val="0"/>
          <w:numId w:val="0"/>
        </w:numPr>
        <w:jc w:val="center"/>
      </w:pPr>
      <w:r>
        <w:drawing>
          <wp:inline distT="0" distB="0" distL="114300" distR="114300">
            <wp:extent cx="3747770" cy="779780"/>
            <wp:effectExtent l="0" t="0" r="1270" b="1270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9"/>
                    <a:stretch>
                      <a:fillRect/>
                    </a:stretch>
                  </pic:blipFill>
                  <pic:spPr>
                    <a:xfrm>
                      <a:off x="0" y="0"/>
                      <a:ext cx="3747770" cy="779780"/>
                    </a:xfrm>
                    <a:prstGeom prst="rect">
                      <a:avLst/>
                    </a:prstGeom>
                    <a:noFill/>
                    <a:ln>
                      <a:noFill/>
                    </a:ln>
                  </pic:spPr>
                </pic:pic>
              </a:graphicData>
            </a:graphic>
          </wp:inline>
        </w:drawing>
      </w:r>
    </w:p>
    <w:p>
      <w:pPr>
        <w:numPr>
          <w:ilvl w:val="0"/>
          <w:numId w:val="7"/>
        </w:numPr>
        <w:ind w:left="0" w:leftChars="0" w:firstLine="420" w:firstLineChars="0"/>
        <w:jc w:val="both"/>
        <w:rPr>
          <w:rFonts w:hint="default" w:eastAsiaTheme="minorEastAsia"/>
          <w:lang w:val="en-US" w:eastAsia="zh-CN"/>
        </w:rPr>
      </w:pPr>
      <w:r>
        <w:rPr>
          <w:rFonts w:hint="eastAsia"/>
          <w:lang w:val="en-US" w:eastAsia="zh-CN"/>
        </w:rPr>
        <w:t>分组密码模式：使用密码分组链接模式(CBC)，将每个明文组与前一个密文异或后再进行加密，初始向量为</w:t>
      </w:r>
      <w:r>
        <w:rPr>
          <w:rFonts w:ascii="Consolas" w:hAnsi="Consolas" w:eastAsia="Consolas" w:cs="Consolas"/>
          <w:i w:val="0"/>
          <w:iCs w:val="0"/>
          <w:caps w:val="0"/>
          <w:color w:val="0550AE"/>
          <w:spacing w:val="0"/>
          <w:sz w:val="14"/>
          <w:szCs w:val="14"/>
          <w:shd w:val="clear" w:fill="FFFFFF"/>
        </w:rPr>
        <w:t>6420946196872948572</w:t>
      </w:r>
      <w:r>
        <w:rPr>
          <w:rFonts w:hint="eastAsia" w:ascii="Consolas" w:hAnsi="Consolas" w:eastAsia="宋体" w:cs="Consolas"/>
          <w:i w:val="0"/>
          <w:iCs w:val="0"/>
          <w:caps w:val="0"/>
          <w:color w:val="0550AE"/>
          <w:spacing w:val="0"/>
          <w:sz w:val="14"/>
          <w:szCs w:val="14"/>
          <w:shd w:val="clear" w:fill="FFFFFF"/>
          <w:lang w:eastAsia="zh-CN"/>
        </w:rPr>
        <w:t>。</w:t>
      </w:r>
    </w:p>
    <w:p>
      <w:pPr>
        <w:numPr>
          <w:ilvl w:val="0"/>
          <w:numId w:val="7"/>
        </w:numPr>
        <w:ind w:left="0" w:leftChars="0" w:firstLine="420" w:firstLineChars="0"/>
        <w:jc w:val="both"/>
        <w:rPr>
          <w:rFonts w:hint="default"/>
          <w:lang w:val="en-US" w:eastAsia="zh-CN"/>
        </w:rPr>
      </w:pPr>
      <w:r>
        <w:rPr>
          <w:rFonts w:hint="eastAsia"/>
          <w:lang w:val="en-US" w:eastAsia="zh-CN"/>
        </w:rPr>
        <w:t>白化：同原SPN，将其扩展到64位。</w:t>
      </w:r>
    </w:p>
    <w:p>
      <w:pPr>
        <w:numPr>
          <w:ilvl w:val="0"/>
          <w:numId w:val="7"/>
        </w:numPr>
        <w:ind w:left="0" w:leftChars="0" w:firstLine="420" w:firstLineChars="0"/>
        <w:jc w:val="both"/>
        <w:rPr>
          <w:rFonts w:hint="default"/>
          <w:lang w:val="en-US" w:eastAsia="zh-CN"/>
        </w:rPr>
      </w:pPr>
      <w:r>
        <w:rPr>
          <w:rFonts w:hint="eastAsia"/>
          <w:lang w:val="en-US" w:eastAsia="zh-CN"/>
        </w:rPr>
        <w:t>S盒代换：同原SPN，将其扩展到64位。</w:t>
      </w:r>
    </w:p>
    <w:p>
      <w:pPr>
        <w:numPr>
          <w:ilvl w:val="0"/>
          <w:numId w:val="7"/>
        </w:numPr>
        <w:ind w:left="0" w:leftChars="0" w:firstLine="420" w:firstLineChars="0"/>
        <w:jc w:val="both"/>
        <w:rPr>
          <w:rFonts w:hint="default"/>
          <w:lang w:val="en-US" w:eastAsia="zh-CN"/>
        </w:rPr>
      </w:pPr>
      <w:r>
        <w:rPr>
          <w:rFonts w:hint="eastAsia"/>
          <w:lang w:val="en-US" w:eastAsia="zh-CN"/>
        </w:rPr>
        <w:t>P盒代换：同原SPN，将其扩展到64位。</w:t>
      </w:r>
    </w:p>
    <w:p>
      <w:pPr>
        <w:numPr>
          <w:ilvl w:val="0"/>
          <w:numId w:val="0"/>
        </w:numPr>
        <w:jc w:val="center"/>
        <w:rPr>
          <w:rFonts w:hint="default"/>
          <w:lang w:val="en-US" w:eastAsia="zh-CN"/>
        </w:rPr>
      </w:pPr>
      <w:r>
        <w:drawing>
          <wp:inline distT="0" distB="0" distL="114300" distR="114300">
            <wp:extent cx="3404235" cy="746125"/>
            <wp:effectExtent l="0" t="0" r="9525" b="63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0"/>
                    <a:stretch>
                      <a:fillRect/>
                    </a:stretch>
                  </pic:blipFill>
                  <pic:spPr>
                    <a:xfrm>
                      <a:off x="0" y="0"/>
                      <a:ext cx="3404235" cy="746125"/>
                    </a:xfrm>
                    <a:prstGeom prst="rect">
                      <a:avLst/>
                    </a:prstGeom>
                    <a:noFill/>
                    <a:ln>
                      <a:noFill/>
                    </a:ln>
                  </pic:spPr>
                </pic:pic>
              </a:graphicData>
            </a:graphic>
          </wp:inline>
        </w:drawing>
      </w:r>
    </w:p>
    <w:p>
      <w:pPr>
        <w:numPr>
          <w:ilvl w:val="0"/>
          <w:numId w:val="7"/>
        </w:numPr>
        <w:ind w:left="0" w:leftChars="0" w:firstLine="420" w:firstLineChars="0"/>
        <w:jc w:val="both"/>
        <w:rPr>
          <w:rFonts w:hint="default"/>
          <w:lang w:val="en-US" w:eastAsia="zh-CN"/>
        </w:rPr>
      </w:pPr>
      <w:r>
        <w:rPr>
          <w:rFonts w:hint="eastAsia"/>
          <w:lang w:val="en-US" w:eastAsia="zh-CN"/>
        </w:rPr>
        <w:t>SPN主程序：同原SPN，将调用函数改为对应64位操作。</w:t>
      </w:r>
    </w:p>
    <w:p>
      <w:pPr>
        <w:numPr>
          <w:ilvl w:val="0"/>
          <w:numId w:val="4"/>
        </w:numPr>
        <w:ind w:left="0" w:leftChars="0" w:firstLine="0" w:firstLineChars="0"/>
        <w:rPr>
          <w:rFonts w:hint="eastAsia"/>
        </w:rPr>
      </w:pPr>
      <w:r>
        <w:rPr>
          <w:rFonts w:hint="eastAsia"/>
        </w:rPr>
        <w:t>小结</w:t>
      </w:r>
    </w:p>
    <w:p>
      <w:pPr>
        <w:numPr>
          <w:ilvl w:val="0"/>
          <w:numId w:val="0"/>
        </w:numPr>
        <w:ind w:leftChars="0" w:firstLine="420" w:firstLineChars="0"/>
        <w:rPr>
          <w:rFonts w:hint="default" w:eastAsiaTheme="minorEastAsia"/>
          <w:lang w:val="en-US" w:eastAsia="zh-CN"/>
        </w:rPr>
      </w:pPr>
      <w:r>
        <w:rPr>
          <w:rFonts w:hint="eastAsia"/>
          <w:lang w:val="en-US" w:eastAsia="zh-CN"/>
        </w:rPr>
        <w:t>本实验中为了能达到随机数检测标准作了一下优化，将秘钥长度增大到128位，同时轮秘钥的生成方式更加复杂，提高混乱性。采用CBC模式，将明文与上一轮加密的密文进行异或后加密，同时使用一个随机生成的大数作为初始向量，提高混乱性。</w:t>
      </w:r>
    </w:p>
    <w:p>
      <w:pPr>
        <w:rPr>
          <w:rFonts w:hint="eastAsia"/>
          <w:lang w:val="en-US" w:eastAsia="zh-CN"/>
        </w:rPr>
      </w:pPr>
    </w:p>
    <w:p>
      <w:pPr>
        <w:rPr>
          <w:rFonts w:hint="default"/>
          <w:lang w:val="en-US"/>
        </w:rPr>
      </w:pPr>
    </w:p>
    <w:p/>
    <w:p>
      <w:pPr>
        <w:pStyle w:val="4"/>
        <w:rPr>
          <w:rFonts w:hint="eastAsia"/>
          <w:sz w:val="28"/>
          <w:szCs w:val="28"/>
          <w:lang w:val="en-US" w:eastAsia="zh-CN"/>
        </w:rPr>
      </w:pPr>
      <w:bookmarkStart w:id="5" w:name="_Toc12421"/>
      <w:r>
        <w:rPr>
          <w:rFonts w:hint="eastAsia"/>
          <w:sz w:val="28"/>
          <w:szCs w:val="28"/>
        </w:rPr>
        <w:t>1</w:t>
      </w:r>
      <w:r>
        <w:rPr>
          <w:sz w:val="28"/>
          <w:szCs w:val="28"/>
        </w:rPr>
        <w:t>.</w:t>
      </w:r>
      <w:r>
        <w:rPr>
          <w:rFonts w:hint="eastAsia"/>
          <w:sz w:val="28"/>
          <w:szCs w:val="28"/>
          <w:lang w:val="en-US" w:eastAsia="zh-CN"/>
        </w:rPr>
        <w:t>5 RSA参数生成</w:t>
      </w:r>
      <w:bookmarkEnd w:id="5"/>
    </w:p>
    <w:p>
      <w:pPr>
        <w:rPr>
          <w:rFonts w:hint="eastAsia"/>
        </w:rPr>
      </w:pPr>
      <w:r>
        <w:rPr>
          <w:rFonts w:hint="eastAsia"/>
        </w:rPr>
        <w:t>（1）设计内容</w:t>
      </w:r>
    </w:p>
    <w:p>
      <w:pPr>
        <w:rPr>
          <w:rFonts w:hint="eastAsia"/>
          <w:lang w:val="en-US" w:eastAsia="zh-CN"/>
        </w:rPr>
      </w:pPr>
      <w:r>
        <w:rPr>
          <w:rFonts w:hint="eastAsia"/>
          <w:lang w:val="en-US" w:eastAsia="zh-CN"/>
        </w:rPr>
        <w:t>RSA密码体制中，n是两个不同的奇素数p和q的乘积，对于这样一个整数，φ(n) = (p-1)(q-1)。取随机数c(1&lt;c&lt;φ(n)),使得gcd(b,φ(n)) = 1，d = c ^ (-1) modφ(n)。其中c用于加密，(n,c)作为公钥 ,d用于解密,(p, q, d)作为私钥。</w:t>
      </w:r>
    </w:p>
    <w:p>
      <w:pPr>
        <w:rPr>
          <w:rFonts w:hint="eastAsia"/>
        </w:rPr>
      </w:pPr>
      <w:r>
        <w:rPr>
          <w:rFonts w:hint="eastAsia"/>
          <w:lang w:val="en-US" w:eastAsia="zh-CN"/>
        </w:rPr>
        <w:t>若已知参数p,q,c，求解参数d，只需先求出φ(n)后，求c对φ(n)的模逆即可，在本题中还需要适当检验参数的合法性，若参数不合法则需要输出ERROR。</w:t>
      </w:r>
    </w:p>
    <w:p>
      <w:pPr>
        <w:numPr>
          <w:ilvl w:val="0"/>
          <w:numId w:val="8"/>
        </w:numPr>
        <w:rPr>
          <w:rFonts w:hint="eastAsia"/>
        </w:rPr>
      </w:pPr>
      <w:r>
        <w:rPr>
          <w:rFonts w:hint="eastAsia"/>
        </w:rPr>
        <w:t>设计过程</w:t>
      </w:r>
    </w:p>
    <w:p>
      <w:pPr>
        <w:numPr>
          <w:ilvl w:val="0"/>
          <w:numId w:val="0"/>
        </w:numPr>
        <w:rPr>
          <w:rFonts w:hint="eastAsia"/>
          <w:lang w:val="en-US" w:eastAsia="zh-CN"/>
        </w:rPr>
      </w:pPr>
      <w:r>
        <w:rPr>
          <w:rFonts w:hint="eastAsia"/>
          <w:lang w:val="en-US" w:eastAsia="zh-CN"/>
        </w:rPr>
        <w:t>求解参数d分为以下几个过程:1、读入参数e,p,q。2、判断参数是否合法。3、求φ(n)。4、求c对φ(n)的模逆，具体实现如下。</w:t>
      </w:r>
    </w:p>
    <w:p>
      <w:pPr>
        <w:numPr>
          <w:ilvl w:val="0"/>
          <w:numId w:val="9"/>
        </w:numPr>
        <w:rPr>
          <w:rFonts w:hint="eastAsia"/>
          <w:lang w:val="en-US" w:eastAsia="zh-CN"/>
        </w:rPr>
      </w:pPr>
      <w:r>
        <w:rPr>
          <w:rFonts w:hint="eastAsia"/>
          <w:lang w:val="en-US" w:eastAsia="zh-CN"/>
        </w:rPr>
        <w:t>读入大整数e,p,q。使用gmp自带的gmp_scanf来读入。</w:t>
      </w:r>
    </w:p>
    <w:p>
      <w:pPr>
        <w:numPr>
          <w:ilvl w:val="0"/>
          <w:numId w:val="9"/>
        </w:numPr>
        <w:rPr>
          <w:rFonts w:hint="default"/>
          <w:lang w:val="en-US" w:eastAsia="zh-CN"/>
        </w:rPr>
      </w:pPr>
      <w:r>
        <w:rPr>
          <w:rFonts w:hint="eastAsia"/>
          <w:lang w:val="en-US" w:eastAsia="zh-CN"/>
        </w:rPr>
        <w:t>判断参数是否合法。具体有以下条件：</w:t>
      </w:r>
    </w:p>
    <w:p>
      <w:pPr>
        <w:numPr>
          <w:ilvl w:val="1"/>
          <w:numId w:val="9"/>
        </w:numPr>
        <w:ind w:left="840" w:leftChars="0" w:hanging="420" w:firstLineChars="0"/>
        <w:rPr>
          <w:rFonts w:hint="default"/>
          <w:lang w:val="en-US" w:eastAsia="zh-CN"/>
        </w:rPr>
      </w:pPr>
      <w:r>
        <w:rPr>
          <w:rFonts w:hint="eastAsia"/>
          <w:lang w:val="en-US" w:eastAsia="zh-CN"/>
        </w:rPr>
        <w:t>e不能过小，若e小于10即为不合法。</w:t>
      </w:r>
    </w:p>
    <w:p>
      <w:pPr>
        <w:numPr>
          <w:ilvl w:val="1"/>
          <w:numId w:val="9"/>
        </w:numPr>
        <w:ind w:left="840" w:leftChars="0" w:hanging="420" w:firstLineChars="0"/>
        <w:rPr>
          <w:rFonts w:hint="default"/>
          <w:lang w:val="en-US" w:eastAsia="zh-CN"/>
        </w:rPr>
      </w:pPr>
      <w:r>
        <w:rPr>
          <w:rFonts w:hint="eastAsia"/>
          <w:lang w:val="en-US" w:eastAsia="zh-CN"/>
        </w:rPr>
        <w:t>p, q必须是素数，若有一个不是即为不合法。</w:t>
      </w:r>
    </w:p>
    <w:p>
      <w:pPr>
        <w:numPr>
          <w:ilvl w:val="1"/>
          <w:numId w:val="9"/>
        </w:numPr>
        <w:ind w:left="840" w:leftChars="0" w:hanging="420" w:firstLineChars="0"/>
        <w:rPr>
          <w:rFonts w:hint="default"/>
          <w:lang w:val="en-US" w:eastAsia="zh-CN"/>
        </w:rPr>
      </w:pPr>
      <w:r>
        <w:rPr>
          <w:rFonts w:hint="eastAsia"/>
          <w:lang w:val="en-US" w:eastAsia="zh-CN"/>
        </w:rPr>
        <w:t>p,q差值不能过小，若|p-q|的绝对值小于p/10即为不合法。</w:t>
      </w:r>
    </w:p>
    <w:p>
      <w:pPr>
        <w:numPr>
          <w:ilvl w:val="1"/>
          <w:numId w:val="9"/>
        </w:numPr>
        <w:ind w:left="840" w:leftChars="0" w:hanging="420" w:firstLineChars="0"/>
        <w:rPr>
          <w:rFonts w:hint="default"/>
          <w:lang w:val="en-US" w:eastAsia="zh-CN"/>
        </w:rPr>
      </w:pPr>
      <w:r>
        <w:rPr>
          <w:rFonts w:hint="eastAsia"/>
          <w:lang w:val="en-US" w:eastAsia="zh-CN"/>
        </w:rPr>
        <w:t>p-1和q-1的公因数不能过大，若p-1, q-1的公因数大于100000即为不合法。</w:t>
      </w:r>
    </w:p>
    <w:p>
      <w:pPr>
        <w:numPr>
          <w:ilvl w:val="1"/>
          <w:numId w:val="9"/>
        </w:numPr>
        <w:ind w:left="840" w:leftChars="0" w:hanging="420" w:firstLineChars="0"/>
        <w:rPr>
          <w:rFonts w:hint="default"/>
          <w:lang w:val="en-US" w:eastAsia="zh-CN"/>
        </w:rPr>
      </w:pPr>
      <w:r>
        <w:rPr>
          <w:rFonts w:hint="eastAsia"/>
          <w:lang w:val="en-US" w:eastAsia="zh-CN"/>
        </w:rPr>
        <w:t>e和φ(n)必须互质，若不互质即为不合法。</w:t>
      </w:r>
    </w:p>
    <w:p>
      <w:pPr>
        <w:numPr>
          <w:ilvl w:val="0"/>
          <w:numId w:val="0"/>
        </w:numPr>
        <w:ind w:left="420" w:leftChars="0"/>
        <w:rPr>
          <w:rFonts w:hint="eastAsia"/>
          <w:lang w:val="en-US" w:eastAsia="zh-CN"/>
        </w:rPr>
      </w:pPr>
      <w:r>
        <w:rPr>
          <w:rFonts w:hint="eastAsia"/>
          <w:lang w:val="en-US" w:eastAsia="zh-CN"/>
        </w:rPr>
        <w:t>若满足以上条件即为合法</w:t>
      </w:r>
    </w:p>
    <w:p>
      <w:pPr>
        <w:numPr>
          <w:ilvl w:val="0"/>
          <w:numId w:val="9"/>
        </w:numPr>
        <w:ind w:left="0" w:leftChars="0" w:firstLine="0" w:firstLineChars="0"/>
        <w:rPr>
          <w:rFonts w:hint="default"/>
          <w:sz w:val="20"/>
          <w:szCs w:val="22"/>
          <w:lang w:val="en-US" w:eastAsia="zh-CN"/>
        </w:rPr>
      </w:pPr>
      <w:r>
        <w:rPr>
          <w:rFonts w:hint="eastAsia"/>
          <w:sz w:val="20"/>
          <w:szCs w:val="22"/>
          <w:lang w:val="en-US" w:eastAsia="zh-CN"/>
        </w:rPr>
        <w:t>求c对φ(n)的模逆。</w:t>
      </w:r>
    </w:p>
    <w:p>
      <w:pPr>
        <w:numPr>
          <w:ilvl w:val="0"/>
          <w:numId w:val="0"/>
        </w:numPr>
        <w:ind w:leftChars="0"/>
        <w:rPr>
          <w:rFonts w:hint="eastAsia"/>
          <w:sz w:val="20"/>
          <w:szCs w:val="22"/>
          <w:lang w:val="en-US" w:eastAsia="zh-CN"/>
        </w:rPr>
      </w:pPr>
      <w:r>
        <w:rPr>
          <w:rFonts w:hint="eastAsia"/>
          <w:sz w:val="20"/>
          <w:szCs w:val="22"/>
          <w:lang w:val="en-US" w:eastAsia="zh-CN"/>
        </w:rPr>
        <w:t>在上述求解过程中</w:t>
      </w:r>
    </w:p>
    <w:p>
      <w:pPr>
        <w:numPr>
          <w:ilvl w:val="0"/>
          <w:numId w:val="10"/>
        </w:numPr>
        <w:ind w:left="420" w:leftChars="0" w:hanging="420" w:firstLineChars="0"/>
        <w:rPr>
          <w:rFonts w:hint="eastAsia"/>
          <w:sz w:val="20"/>
          <w:szCs w:val="22"/>
          <w:lang w:val="en-US" w:eastAsia="zh-CN"/>
        </w:rPr>
      </w:pPr>
      <w:r>
        <w:rPr>
          <w:rFonts w:hint="eastAsia"/>
          <w:sz w:val="20"/>
          <w:szCs w:val="22"/>
          <w:lang w:val="en-US" w:eastAsia="zh-CN"/>
        </w:rPr>
        <w:t>使用Miller-Rabin算法实现了素性检测。</w:t>
      </w:r>
    </w:p>
    <w:p>
      <w:pPr>
        <w:numPr>
          <w:ilvl w:val="0"/>
          <w:numId w:val="0"/>
        </w:numPr>
        <w:ind w:leftChars="0"/>
        <w:jc w:val="center"/>
        <w:rPr>
          <w:rFonts w:hint="eastAsia"/>
          <w:sz w:val="20"/>
          <w:szCs w:val="22"/>
          <w:lang w:val="en-US" w:eastAsia="zh-CN"/>
        </w:rPr>
      </w:pPr>
      <w:r>
        <w:drawing>
          <wp:inline distT="0" distB="0" distL="114300" distR="114300">
            <wp:extent cx="1846580" cy="1524000"/>
            <wp:effectExtent l="0" t="0" r="12700"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1846580" cy="1524000"/>
                    </a:xfrm>
                    <a:prstGeom prst="rect">
                      <a:avLst/>
                    </a:prstGeom>
                    <a:noFill/>
                    <a:ln>
                      <a:noFill/>
                    </a:ln>
                  </pic:spPr>
                </pic:pic>
              </a:graphicData>
            </a:graphic>
          </wp:inline>
        </w:drawing>
      </w:r>
    </w:p>
    <w:p>
      <w:pPr>
        <w:numPr>
          <w:ilvl w:val="0"/>
          <w:numId w:val="10"/>
        </w:numPr>
        <w:ind w:left="420" w:leftChars="0" w:hanging="420" w:firstLineChars="0"/>
        <w:rPr>
          <w:rFonts w:hint="eastAsia"/>
          <w:sz w:val="20"/>
          <w:szCs w:val="22"/>
          <w:lang w:val="en-US" w:eastAsia="zh-CN"/>
        </w:rPr>
      </w:pPr>
      <w:r>
        <w:rPr>
          <w:rFonts w:hint="eastAsia"/>
          <w:sz w:val="20"/>
          <w:szCs w:val="22"/>
          <w:lang w:val="en-US" w:eastAsia="zh-CN"/>
        </w:rPr>
        <w:t>使用辗转相除法实现了求解最大公因数。</w:t>
      </w:r>
    </w:p>
    <w:p>
      <w:pPr>
        <w:numPr>
          <w:ilvl w:val="0"/>
          <w:numId w:val="10"/>
        </w:numPr>
        <w:ind w:left="420" w:leftChars="0" w:hanging="420" w:firstLineChars="0"/>
        <w:rPr>
          <w:rFonts w:hint="default"/>
          <w:sz w:val="20"/>
          <w:szCs w:val="22"/>
          <w:lang w:val="en-US" w:eastAsia="zh-CN"/>
        </w:rPr>
      </w:pPr>
      <w:r>
        <w:rPr>
          <w:rFonts w:hint="eastAsia"/>
          <w:sz w:val="20"/>
          <w:szCs w:val="22"/>
          <w:lang w:val="en-US" w:eastAsia="zh-CN"/>
        </w:rPr>
        <w:t>使用Euclidean算法实现了求解模逆。</w:t>
      </w:r>
    </w:p>
    <w:p>
      <w:pPr>
        <w:numPr>
          <w:ilvl w:val="0"/>
          <w:numId w:val="0"/>
        </w:numPr>
        <w:ind w:leftChars="0"/>
        <w:jc w:val="center"/>
        <w:rPr>
          <w:rFonts w:hint="default"/>
          <w:sz w:val="20"/>
          <w:szCs w:val="22"/>
          <w:lang w:val="en-US" w:eastAsia="zh-CN"/>
        </w:rPr>
      </w:pPr>
      <w:r>
        <w:drawing>
          <wp:inline distT="0" distB="0" distL="114300" distR="114300">
            <wp:extent cx="1167765" cy="1268095"/>
            <wp:effectExtent l="0" t="0" r="5715" b="1206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1167765" cy="1268095"/>
                    </a:xfrm>
                    <a:prstGeom prst="rect">
                      <a:avLst/>
                    </a:prstGeom>
                    <a:noFill/>
                    <a:ln>
                      <a:noFill/>
                    </a:ln>
                  </pic:spPr>
                </pic:pic>
              </a:graphicData>
            </a:graphic>
          </wp:inline>
        </w:drawing>
      </w:r>
    </w:p>
    <w:p>
      <w:pPr>
        <w:numPr>
          <w:ilvl w:val="0"/>
          <w:numId w:val="8"/>
        </w:numPr>
        <w:ind w:left="0" w:leftChars="0" w:firstLine="0" w:firstLineChars="0"/>
        <w:rPr>
          <w:rFonts w:hint="eastAsia"/>
        </w:rPr>
      </w:pPr>
      <w:r>
        <w:rPr>
          <w:rFonts w:hint="eastAsia"/>
        </w:rPr>
        <w:t>小结</w:t>
      </w:r>
    </w:p>
    <w:p>
      <w:pPr>
        <w:numPr>
          <w:ilvl w:val="0"/>
          <w:numId w:val="0"/>
        </w:numPr>
        <w:ind w:leftChars="0" w:firstLine="420" w:firstLineChars="0"/>
        <w:rPr>
          <w:rFonts w:hint="default" w:eastAsiaTheme="minorEastAsia"/>
          <w:lang w:val="en-US" w:eastAsia="zh-CN"/>
        </w:rPr>
      </w:pPr>
      <w:r>
        <w:rPr>
          <w:rFonts w:hint="eastAsia"/>
          <w:lang w:val="en-US" w:eastAsia="zh-CN"/>
        </w:rPr>
        <w:t>通过本实验，自己动手实现了求解RSA参数d的过程，使用c++ gmp库实现了一系列算法，加深了对于这些算法的理解和掌握。可以在判断参数是否合法处继续优化。</w:t>
      </w:r>
    </w:p>
    <w:p/>
    <w:p>
      <w:pPr>
        <w:pStyle w:val="4"/>
        <w:rPr>
          <w:rFonts w:hint="eastAsia"/>
          <w:sz w:val="28"/>
          <w:szCs w:val="28"/>
          <w:lang w:val="en-US" w:eastAsia="zh-CN"/>
        </w:rPr>
      </w:pPr>
      <w:bookmarkStart w:id="6" w:name="_Toc9431"/>
      <w:r>
        <w:rPr>
          <w:rFonts w:hint="eastAsia"/>
          <w:sz w:val="28"/>
          <w:szCs w:val="28"/>
        </w:rPr>
        <w:t>1</w:t>
      </w:r>
      <w:r>
        <w:rPr>
          <w:sz w:val="28"/>
          <w:szCs w:val="28"/>
        </w:rPr>
        <w:t>.</w:t>
      </w:r>
      <w:r>
        <w:rPr>
          <w:rFonts w:hint="eastAsia"/>
          <w:sz w:val="28"/>
          <w:szCs w:val="28"/>
          <w:lang w:val="en-US" w:eastAsia="zh-CN"/>
        </w:rPr>
        <w:t>6 模重复平方</w:t>
      </w:r>
      <w:bookmarkEnd w:id="6"/>
    </w:p>
    <w:p>
      <w:pPr>
        <w:rPr>
          <w:rFonts w:hint="eastAsia"/>
        </w:rPr>
      </w:pPr>
      <w:r>
        <w:rPr>
          <w:rFonts w:hint="eastAsia"/>
        </w:rPr>
        <w:t>（1）设计内容</w:t>
      </w:r>
    </w:p>
    <w:p>
      <w:pPr>
        <w:ind w:firstLine="420" w:firstLineChars="0"/>
        <w:rPr>
          <w:rFonts w:hint="eastAsia"/>
          <w:lang w:val="en-US" w:eastAsia="zh-CN"/>
        </w:rPr>
      </w:pPr>
      <w:r>
        <w:rPr>
          <w:rFonts w:hint="eastAsia"/>
          <w:lang w:val="en-US" w:eastAsia="zh-CN"/>
        </w:rPr>
        <w:t>正确计算a^e(mod N)的值。计算方法如下：</w:t>
      </w:r>
    </w:p>
    <w:p>
      <w:pPr>
        <w:ind w:firstLine="420" w:firstLineChars="0"/>
        <w:jc w:val="center"/>
      </w:pPr>
      <w:r>
        <w:drawing>
          <wp:inline distT="0" distB="0" distL="114300" distR="114300">
            <wp:extent cx="5272405" cy="1814195"/>
            <wp:effectExtent l="0" t="0" r="635" b="1460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3"/>
                    <a:stretch>
                      <a:fillRect/>
                    </a:stretch>
                  </pic:blipFill>
                  <pic:spPr>
                    <a:xfrm>
                      <a:off x="0" y="0"/>
                      <a:ext cx="5272405" cy="1814195"/>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对于计算expmod(m, e, pq)，a = m, e = e, m = pq代入。</w:t>
      </w:r>
    </w:p>
    <w:p>
      <w:pPr>
        <w:numPr>
          <w:ilvl w:val="0"/>
          <w:numId w:val="11"/>
        </w:numPr>
        <w:rPr>
          <w:rFonts w:hint="eastAsia"/>
        </w:rPr>
      </w:pPr>
      <w:r>
        <w:rPr>
          <w:rFonts w:hint="eastAsia"/>
        </w:rPr>
        <w:t>设计过程</w:t>
      </w:r>
    </w:p>
    <w:p>
      <w:pPr>
        <w:numPr>
          <w:ilvl w:val="0"/>
          <w:numId w:val="0"/>
        </w:numPr>
        <w:ind w:firstLine="420" w:firstLineChars="0"/>
        <w:rPr>
          <w:rFonts w:hint="eastAsia"/>
          <w:lang w:val="en-US" w:eastAsia="zh-CN"/>
        </w:rPr>
      </w:pPr>
      <w:r>
        <w:rPr>
          <w:rFonts w:hint="eastAsia"/>
          <w:lang w:val="en-US" w:eastAsia="zh-CN"/>
        </w:rPr>
        <w:t>将a, e, n作为参数传入函数expmod。a赋值1， b赋值a, 进入循环，判断 e是否为0，若e为0则退出循环。每一轮循环中，判断e模2是否等于1，若等于1，则计算a = a* b mod n。后计算b = b ^ 2 mod n。循环结束后，a的值即为结果。代码如下：</w:t>
      </w:r>
    </w:p>
    <w:p>
      <w:pPr>
        <w:numPr>
          <w:ilvl w:val="0"/>
          <w:numId w:val="0"/>
        </w:numPr>
        <w:ind w:firstLine="420" w:firstLineChars="0"/>
        <w:jc w:val="center"/>
      </w:pPr>
      <w:r>
        <w:drawing>
          <wp:inline distT="0" distB="0" distL="114300" distR="114300">
            <wp:extent cx="2245995" cy="1983105"/>
            <wp:effectExtent l="0" t="0" r="9525" b="1333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24"/>
                    <a:stretch>
                      <a:fillRect/>
                    </a:stretch>
                  </pic:blipFill>
                  <pic:spPr>
                    <a:xfrm>
                      <a:off x="0" y="0"/>
                      <a:ext cx="2245995" cy="1983105"/>
                    </a:xfrm>
                    <a:prstGeom prst="rect">
                      <a:avLst/>
                    </a:prstGeom>
                    <a:noFill/>
                    <a:ln>
                      <a:noFill/>
                    </a:ln>
                  </pic:spPr>
                </pic:pic>
              </a:graphicData>
            </a:graphic>
          </wp:inline>
        </w:drawing>
      </w:r>
    </w:p>
    <w:p>
      <w:pPr>
        <w:numPr>
          <w:ilvl w:val="0"/>
          <w:numId w:val="0"/>
        </w:numPr>
        <w:ind w:firstLine="420" w:firstLineChars="0"/>
        <w:jc w:val="both"/>
        <w:rPr>
          <w:rFonts w:hint="eastAsia"/>
          <w:sz w:val="20"/>
          <w:szCs w:val="22"/>
          <w:lang w:val="en-US" w:eastAsia="zh-CN"/>
        </w:rPr>
      </w:pPr>
      <w:r>
        <w:rPr>
          <w:rFonts w:hint="eastAsia"/>
          <w:sz w:val="20"/>
          <w:szCs w:val="22"/>
          <w:lang w:val="en-US" w:eastAsia="zh-CN"/>
        </w:rPr>
        <w:t>为加速计算，可以先将e转化为2进制字符串的形式，避免了多次除以2，取余的操作，只需遍历字符串，即可判断是否为0或模2的结果。</w:t>
      </w:r>
    </w:p>
    <w:p>
      <w:pPr>
        <w:numPr>
          <w:ilvl w:val="0"/>
          <w:numId w:val="0"/>
        </w:numPr>
        <w:ind w:firstLine="420" w:firstLineChars="0"/>
        <w:jc w:val="both"/>
        <w:rPr>
          <w:rFonts w:hint="default"/>
          <w:sz w:val="20"/>
          <w:szCs w:val="22"/>
          <w:lang w:val="en-US" w:eastAsia="zh-CN"/>
        </w:rPr>
      </w:pPr>
      <w:r>
        <w:drawing>
          <wp:inline distT="0" distB="0" distL="114300" distR="114300">
            <wp:extent cx="1613535" cy="207645"/>
            <wp:effectExtent l="0" t="0" r="1905" b="5715"/>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25"/>
                    <a:stretch>
                      <a:fillRect/>
                    </a:stretch>
                  </pic:blipFill>
                  <pic:spPr>
                    <a:xfrm>
                      <a:off x="0" y="0"/>
                      <a:ext cx="1613535" cy="207645"/>
                    </a:xfrm>
                    <a:prstGeom prst="rect">
                      <a:avLst/>
                    </a:prstGeom>
                    <a:noFill/>
                    <a:ln>
                      <a:noFill/>
                    </a:ln>
                  </pic:spPr>
                </pic:pic>
              </a:graphicData>
            </a:graphic>
          </wp:inline>
        </w:drawing>
      </w:r>
    </w:p>
    <w:p>
      <w:r>
        <w:rPr>
          <w:rFonts w:hint="eastAsia"/>
        </w:rPr>
        <w:t>（</w:t>
      </w:r>
      <w:r>
        <w:t>3</w:t>
      </w:r>
      <w:r>
        <w:rPr>
          <w:rFonts w:hint="eastAsia"/>
        </w:rPr>
        <w:t>）小结</w:t>
      </w:r>
    </w:p>
    <w:p>
      <w:pPr>
        <w:ind w:firstLine="420" w:firstLineChars="0"/>
        <w:rPr>
          <w:rFonts w:hint="default"/>
          <w:lang w:val="en-US" w:eastAsia="zh-CN"/>
        </w:rPr>
      </w:pPr>
      <w:r>
        <w:rPr>
          <w:rFonts w:hint="eastAsia"/>
          <w:lang w:val="en-US" w:eastAsia="zh-CN"/>
        </w:rPr>
        <w:t>本次实验较为简单，只需简单复现书中的算法即可，但可以使用转换字符串的方法来提高计算速度。实验较难的部分是理解书中算法的含义。</w:t>
      </w:r>
    </w:p>
    <w:p/>
    <w:p/>
    <w:p/>
    <w:p/>
    <w:p/>
    <w:p/>
    <w:p>
      <w:pPr>
        <w:pStyle w:val="4"/>
      </w:pPr>
      <w:bookmarkStart w:id="7" w:name="_Toc8811"/>
      <w:r>
        <w:rPr>
          <w:rFonts w:hint="eastAsia"/>
          <w:sz w:val="28"/>
          <w:szCs w:val="28"/>
        </w:rPr>
        <w:t>1</w:t>
      </w:r>
      <w:r>
        <w:rPr>
          <w:sz w:val="28"/>
          <w:szCs w:val="28"/>
        </w:rPr>
        <w:t>.</w:t>
      </w:r>
      <w:r>
        <w:rPr>
          <w:rFonts w:hint="eastAsia"/>
          <w:sz w:val="28"/>
          <w:szCs w:val="28"/>
          <w:lang w:val="en-US" w:eastAsia="zh-CN"/>
        </w:rPr>
        <w:t>7 中国剩余定理</w:t>
      </w:r>
      <w:bookmarkEnd w:id="7"/>
    </w:p>
    <w:p>
      <w:pPr>
        <w:numPr>
          <w:ilvl w:val="0"/>
          <w:numId w:val="12"/>
        </w:numPr>
        <w:rPr>
          <w:rFonts w:hint="eastAsia"/>
        </w:rPr>
      </w:pPr>
      <w:r>
        <w:rPr>
          <w:rFonts w:hint="eastAsia"/>
        </w:rPr>
        <w:t>设计内容</w:t>
      </w:r>
    </w:p>
    <w:p>
      <w:pPr>
        <w:numPr>
          <w:ilvl w:val="0"/>
          <w:numId w:val="0"/>
        </w:numPr>
        <w:ind w:firstLine="420" w:firstLineChars="0"/>
        <w:rPr>
          <w:rFonts w:hint="default"/>
          <w:lang w:val="en-US" w:eastAsia="zh-CN"/>
        </w:rPr>
      </w:pPr>
      <w:r>
        <w:rPr>
          <w:rFonts w:hint="eastAsia"/>
          <w:lang w:val="en-US" w:eastAsia="zh-CN"/>
        </w:rPr>
        <w:t>在进行解密的时候，直接计算c^d mod(pq)时，因p,q值较大，计算速度较慢，因p，q互素。因此可以通过中国剩余定理计算 c ^ d mod p *q *q ^(-1) mod p + c^d *p * p^(-1) mod q(mod pq)的值。中国剩余定理原理如下：</w:t>
      </w:r>
    </w:p>
    <w:p>
      <w:r>
        <w:drawing>
          <wp:inline distT="0" distB="0" distL="114300" distR="114300">
            <wp:extent cx="5268595" cy="1776095"/>
            <wp:effectExtent l="0" t="0" r="4445" b="698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26"/>
                    <a:stretch>
                      <a:fillRect/>
                    </a:stretch>
                  </pic:blipFill>
                  <pic:spPr>
                    <a:xfrm>
                      <a:off x="0" y="0"/>
                      <a:ext cx="5268595" cy="1776095"/>
                    </a:xfrm>
                    <a:prstGeom prst="rect">
                      <a:avLst/>
                    </a:prstGeom>
                    <a:noFill/>
                    <a:ln>
                      <a:noFill/>
                    </a:ln>
                  </pic:spPr>
                </pic:pic>
              </a:graphicData>
            </a:graphic>
          </wp:inline>
        </w:drawing>
      </w:r>
    </w:p>
    <w:p>
      <w:pPr>
        <w:numPr>
          <w:ilvl w:val="0"/>
          <w:numId w:val="12"/>
        </w:numPr>
        <w:ind w:left="0" w:leftChars="0" w:firstLine="0" w:firstLineChars="0"/>
        <w:rPr>
          <w:rFonts w:hint="eastAsia"/>
        </w:rPr>
      </w:pPr>
      <w:r>
        <w:rPr>
          <w:rFonts w:hint="eastAsia"/>
        </w:rPr>
        <w:t>设计过程</w:t>
      </w:r>
    </w:p>
    <w:p>
      <w:pPr>
        <w:numPr>
          <w:ilvl w:val="0"/>
          <w:numId w:val="0"/>
        </w:numPr>
        <w:ind w:firstLine="420" w:firstLineChars="0"/>
        <w:rPr>
          <w:rFonts w:hint="eastAsia"/>
          <w:lang w:val="en-US" w:eastAsia="zh-CN"/>
        </w:rPr>
      </w:pPr>
      <w:r>
        <w:rPr>
          <w:rFonts w:hint="eastAsia"/>
          <w:lang w:val="en-US" w:eastAsia="zh-CN"/>
        </w:rPr>
        <w:t>中国剩余定理计算分为以下几部分：1、计算参数d的值。2、计算c ^ d mod p的值。3、 计算 q ^(-1) mod p。4、 计算c ^ d mod p *q *q ^(-1) mod p 的值。 5、 计算c^d mod q的值。 6、 计算p ^ (-1) mod q。 7、计算 c^d *p * p^(-1) mod q。 8、将4、7步中的结果相加mod pq即得到结果。</w:t>
      </w:r>
    </w:p>
    <w:p>
      <w:pPr>
        <w:numPr>
          <w:ilvl w:val="0"/>
          <w:numId w:val="0"/>
        </w:numPr>
        <w:jc w:val="center"/>
      </w:pPr>
      <w:r>
        <w:drawing>
          <wp:inline distT="0" distB="0" distL="114300" distR="114300">
            <wp:extent cx="3514725" cy="1967230"/>
            <wp:effectExtent l="0" t="0" r="5715" b="1397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27"/>
                    <a:stretch>
                      <a:fillRect/>
                    </a:stretch>
                  </pic:blipFill>
                  <pic:spPr>
                    <a:xfrm>
                      <a:off x="0" y="0"/>
                      <a:ext cx="3514725" cy="1967230"/>
                    </a:xfrm>
                    <a:prstGeom prst="rect">
                      <a:avLst/>
                    </a:prstGeom>
                    <a:noFill/>
                    <a:ln>
                      <a:noFill/>
                    </a:ln>
                  </pic:spPr>
                </pic:pic>
              </a:graphicData>
            </a:graphic>
          </wp:inline>
        </w:drawing>
      </w:r>
    </w:p>
    <w:p>
      <w:pPr>
        <w:numPr>
          <w:ilvl w:val="0"/>
          <w:numId w:val="0"/>
        </w:numPr>
        <w:jc w:val="both"/>
        <w:rPr>
          <w:rFonts w:hint="default" w:eastAsiaTheme="minorEastAsia"/>
          <w:lang w:val="en-US" w:eastAsia="zh-CN"/>
        </w:rPr>
      </w:pPr>
      <w:r>
        <w:rPr>
          <w:rFonts w:hint="eastAsia"/>
          <w:lang w:val="en-US" w:eastAsia="zh-CN"/>
        </w:rPr>
        <w:t>因存在多个c，而p, q, e的值唯一，因此可以提前计算出q* q ^(-1) mod p的值保存在temp2中，提前计算出p * p^(-1) mod q的值，保存在temp5中，这样每轮循环中就不需要重复计算这些值，提高计算速率。</w:t>
      </w:r>
    </w:p>
    <w:p>
      <w:pPr>
        <w:numPr>
          <w:ilvl w:val="0"/>
          <w:numId w:val="12"/>
        </w:numPr>
        <w:ind w:left="0" w:leftChars="0" w:firstLine="0" w:firstLineChars="0"/>
        <w:rPr>
          <w:rFonts w:hint="eastAsia"/>
        </w:rPr>
      </w:pPr>
      <w:r>
        <w:rPr>
          <w:rFonts w:hint="eastAsia"/>
        </w:rPr>
        <w:t>小结</w:t>
      </w:r>
    </w:p>
    <w:p>
      <w:pPr>
        <w:numPr>
          <w:ilvl w:val="0"/>
          <w:numId w:val="0"/>
        </w:numPr>
        <w:ind w:leftChars="0" w:firstLine="420" w:firstLineChars="0"/>
        <w:rPr>
          <w:rFonts w:hint="default" w:eastAsiaTheme="minorEastAsia"/>
          <w:lang w:val="en-US" w:eastAsia="zh-CN"/>
        </w:rPr>
      </w:pPr>
      <w:r>
        <w:rPr>
          <w:rFonts w:hint="eastAsia"/>
          <w:lang w:val="en-US" w:eastAsia="zh-CN"/>
        </w:rPr>
        <w:t>本次实验利用了中国剩余定理加速了解密的过程，灵活运用了前面所学的模重复平方法，求解参数d的方法。同时采用了一系列方法提高解密速度。</w:t>
      </w:r>
    </w:p>
    <w:p/>
    <w:p/>
    <w:p/>
    <w:p/>
    <w:p/>
    <w:p/>
    <w:p>
      <w:pPr>
        <w:rPr>
          <w:rFonts w:hint="eastAsia" w:eastAsiaTheme="minorEastAsia"/>
          <w:lang w:eastAsia="zh-CN"/>
        </w:rPr>
      </w:pPr>
    </w:p>
    <w:p>
      <w:pPr>
        <w:pStyle w:val="4"/>
      </w:pPr>
      <w:bookmarkStart w:id="8" w:name="_Toc12226"/>
      <w:r>
        <w:rPr>
          <w:rFonts w:hint="eastAsia"/>
          <w:sz w:val="28"/>
          <w:szCs w:val="28"/>
        </w:rPr>
        <w:t>1</w:t>
      </w:r>
      <w:r>
        <w:rPr>
          <w:sz w:val="28"/>
          <w:szCs w:val="28"/>
        </w:rPr>
        <w:t>.</w:t>
      </w:r>
      <w:r>
        <w:rPr>
          <w:rFonts w:hint="eastAsia"/>
          <w:sz w:val="28"/>
          <w:szCs w:val="28"/>
          <w:lang w:val="en-US" w:eastAsia="zh-CN"/>
        </w:rPr>
        <w:t>8 PKCS7</w:t>
      </w:r>
      <w:bookmarkEnd w:id="8"/>
    </w:p>
    <w:p>
      <w:pPr>
        <w:rPr>
          <w:rFonts w:hint="eastAsia"/>
        </w:rPr>
      </w:pPr>
      <w:r>
        <w:rPr>
          <w:rFonts w:hint="eastAsia"/>
        </w:rPr>
        <w:t>（1）设计内容</w:t>
      </w:r>
    </w:p>
    <w:p>
      <w:pPr>
        <w:ind w:firstLine="420" w:firstLineChars="0"/>
        <w:rPr>
          <w:rFonts w:hint="eastAsia"/>
        </w:rPr>
      </w:pPr>
      <w:r>
        <w:rPr>
          <w:rFonts w:hint="eastAsia"/>
        </w:rPr>
        <w:t>PKCS#7,也叫做加密消息的语法标准，由</w:t>
      </w:r>
      <w:r>
        <w:rPr>
          <w:rFonts w:hint="eastAsia"/>
        </w:rPr>
        <w:fldChar w:fldCharType="begin"/>
      </w:r>
      <w:r>
        <w:rPr>
          <w:rFonts w:hint="eastAsia"/>
        </w:rPr>
        <w:instrText xml:space="preserve"> HYPERLINK "https://baike.baidu.com/item/RSA/210678?fromModule=lemma_inlink" \t "https://baike.baidu.com/item/PKCS%237/_blank" </w:instrText>
      </w:r>
      <w:r>
        <w:rPr>
          <w:rFonts w:hint="eastAsia"/>
        </w:rPr>
        <w:fldChar w:fldCharType="separate"/>
      </w:r>
      <w:r>
        <w:rPr>
          <w:rFonts w:hint="eastAsia"/>
        </w:rPr>
        <w:t>RSA</w:t>
      </w:r>
      <w:r>
        <w:rPr>
          <w:rFonts w:hint="eastAsia"/>
        </w:rPr>
        <w:fldChar w:fldCharType="end"/>
      </w:r>
      <w:r>
        <w:rPr>
          <w:rFonts w:hint="eastAsia"/>
        </w:rPr>
        <w:t>安全体系在</w:t>
      </w:r>
      <w:r>
        <w:rPr>
          <w:rFonts w:hint="eastAsia"/>
        </w:rPr>
        <w:fldChar w:fldCharType="begin"/>
      </w:r>
      <w:r>
        <w:rPr>
          <w:rFonts w:hint="eastAsia"/>
        </w:rPr>
        <w:instrText xml:space="preserve"> HYPERLINK "https://baike.baidu.com/item/%E5%85%AC%E9%92%A5%E5%8A%A0%E5%AF%86%E7%B3%BB%E7%BB%9F/2572570?fromModule=lemma_inlink" \t "https://baike.baidu.com/item/PKCS%237/_blank" </w:instrText>
      </w:r>
      <w:r>
        <w:rPr>
          <w:rFonts w:hint="eastAsia"/>
        </w:rPr>
        <w:fldChar w:fldCharType="separate"/>
      </w:r>
      <w:r>
        <w:rPr>
          <w:rFonts w:hint="eastAsia"/>
        </w:rPr>
        <w:t>公钥加密系统</w:t>
      </w:r>
      <w:r>
        <w:rPr>
          <w:rFonts w:hint="eastAsia"/>
        </w:rPr>
        <w:fldChar w:fldCharType="end"/>
      </w:r>
      <w:r>
        <w:rPr>
          <w:rFonts w:hint="eastAsia"/>
        </w:rPr>
        <w:t>中交换数字证书产生的一种加密标准。</w:t>
      </w:r>
    </w:p>
    <w:p>
      <w:pPr>
        <w:ind w:firstLine="420" w:firstLineChars="0"/>
        <w:rPr>
          <w:rFonts w:hint="eastAsia"/>
        </w:rPr>
      </w:pPr>
      <w:r>
        <w:rPr>
          <w:rFonts w:hint="eastAsia"/>
        </w:rPr>
        <w:t>PKCS#7描述</w:t>
      </w:r>
      <w:r>
        <w:rPr>
          <w:rFonts w:hint="eastAsia"/>
        </w:rPr>
        <w:fldChar w:fldCharType="begin"/>
      </w:r>
      <w:r>
        <w:rPr>
          <w:rFonts w:hint="eastAsia"/>
        </w:rPr>
        <w:instrText xml:space="preserve"> HYPERLINK "https://baike.baidu.com/item/%E6%95%B0%E5%AD%97%E8%AF%81%E4%B9%A6?fromModule=lemma_inlink" \t "https://baike.baidu.com/item/PKCS%237/_blank" </w:instrText>
      </w:r>
      <w:r>
        <w:rPr>
          <w:rFonts w:hint="eastAsia"/>
        </w:rPr>
        <w:fldChar w:fldCharType="separate"/>
      </w:r>
      <w:r>
        <w:rPr>
          <w:rFonts w:hint="eastAsia"/>
        </w:rPr>
        <w:t>数字证书</w:t>
      </w:r>
      <w:r>
        <w:rPr>
          <w:rFonts w:hint="eastAsia"/>
        </w:rPr>
        <w:fldChar w:fldCharType="end"/>
      </w:r>
      <w:r>
        <w:rPr>
          <w:rFonts w:hint="eastAsia"/>
        </w:rPr>
        <w:t>的语法和其他加密消息——尤其是，</w:t>
      </w:r>
      <w:r>
        <w:rPr>
          <w:rFonts w:hint="eastAsia"/>
        </w:rPr>
        <w:fldChar w:fldCharType="begin"/>
      </w:r>
      <w:r>
        <w:rPr>
          <w:rFonts w:hint="eastAsia"/>
        </w:rPr>
        <w:instrText xml:space="preserve"> HYPERLINK "https://baike.baidu.com/item/%E6%95%B0%E6%8D%AE%E5%8A%A0%E5%AF%86?fromModule=lemma_inlink" \t "https://baike.baidu.com/item/PKCS%237/_blank" </w:instrText>
      </w:r>
      <w:r>
        <w:rPr>
          <w:rFonts w:hint="eastAsia"/>
        </w:rPr>
        <w:fldChar w:fldCharType="separate"/>
      </w:r>
      <w:r>
        <w:rPr>
          <w:rFonts w:hint="eastAsia"/>
        </w:rPr>
        <w:t>数据加密</w:t>
      </w:r>
      <w:r>
        <w:rPr>
          <w:rFonts w:hint="eastAsia"/>
        </w:rPr>
        <w:fldChar w:fldCharType="end"/>
      </w:r>
      <w:r>
        <w:rPr>
          <w:rFonts w:hint="eastAsia"/>
        </w:rPr>
        <w:t>和</w:t>
      </w:r>
      <w:r>
        <w:rPr>
          <w:rFonts w:hint="eastAsia"/>
        </w:rPr>
        <w:fldChar w:fldCharType="begin"/>
      </w:r>
      <w:r>
        <w:rPr>
          <w:rFonts w:hint="eastAsia"/>
        </w:rPr>
        <w:instrText xml:space="preserve"> HYPERLINK "https://baike.baidu.com/item/%E6%95%B0%E5%AD%97%E7%AD%BE%E5%90%8D?fromModule=lemma_inlink" \t "https://baike.baidu.com/item/PKCS%237/_blank" </w:instrText>
      </w:r>
      <w:r>
        <w:rPr>
          <w:rFonts w:hint="eastAsia"/>
        </w:rPr>
        <w:fldChar w:fldCharType="separate"/>
      </w:r>
      <w:r>
        <w:rPr>
          <w:rFonts w:hint="eastAsia"/>
        </w:rPr>
        <w:t>数字签名</w:t>
      </w:r>
      <w:r>
        <w:rPr>
          <w:rFonts w:hint="eastAsia"/>
        </w:rPr>
        <w:fldChar w:fldCharType="end"/>
      </w:r>
      <w:r>
        <w:rPr>
          <w:rFonts w:hint="eastAsia"/>
        </w:rPr>
        <w:t>的方法，也包含了算法。当使用PKCS#7进行数字签名时，结果包含签名证书（一列相关证书撤回列表）和已证明路径上任何其他证书。如果使用PKCS#7加密数据，通常包含发行者的参考消息和证书的序列号，它与用于解密已加密数据的公共密钥相关。</w:t>
      </w:r>
    </w:p>
    <w:p>
      <w:pPr>
        <w:numPr>
          <w:numId w:val="0"/>
        </w:numPr>
        <w:ind w:leftChars="0"/>
        <w:rPr>
          <w:rFonts w:hint="eastAsia"/>
        </w:rPr>
      </w:pPr>
      <w:r>
        <w:rPr>
          <w:rFonts w:hint="eastAsia"/>
          <w:lang w:eastAsia="zh-CN"/>
        </w:rPr>
        <w:t>（</w:t>
      </w:r>
      <w:r>
        <w:rPr>
          <w:rFonts w:hint="eastAsia"/>
          <w:lang w:val="en-US" w:eastAsia="zh-CN"/>
        </w:rPr>
        <w:t>2</w:t>
      </w:r>
      <w:r>
        <w:rPr>
          <w:rFonts w:hint="eastAsia"/>
          <w:lang w:eastAsia="zh-CN"/>
        </w:rPr>
        <w:t>）</w:t>
      </w:r>
      <w:r>
        <w:rPr>
          <w:rFonts w:hint="eastAsia"/>
        </w:rPr>
        <w:t>设计过程</w:t>
      </w:r>
    </w:p>
    <w:p>
      <w:pPr>
        <w:numPr>
          <w:numId w:val="0"/>
        </w:numPr>
        <w:ind w:leftChars="0" w:firstLine="420" w:firstLineChars="0"/>
        <w:rPr>
          <w:rFonts w:hint="eastAsia"/>
          <w:lang w:val="en-US" w:eastAsia="zh-CN"/>
        </w:rPr>
      </w:pPr>
      <w:r>
        <w:rPr>
          <w:rFonts w:hint="eastAsia"/>
          <w:lang w:val="en-US" w:eastAsia="zh-CN"/>
        </w:rPr>
        <w:t>参考资料中的代码，PKCS#7解密分为以下几个部分:1、初始化。2、将私钥转为EVP_PKEY结构体，将证书转为X509结构体。3、读入密文。4、解密密文。5、验证签名。具体过程如下。</w:t>
      </w:r>
    </w:p>
    <w:p>
      <w:pPr>
        <w:numPr>
          <w:ilvl w:val="0"/>
          <w:numId w:val="13"/>
        </w:numPr>
        <w:ind w:leftChars="0" w:firstLine="420" w:firstLineChars="0"/>
        <w:rPr>
          <w:rFonts w:hint="eastAsia"/>
          <w:lang w:val="en-US" w:eastAsia="zh-CN"/>
        </w:rPr>
      </w:pPr>
      <w:r>
        <w:rPr>
          <w:rFonts w:hint="eastAsia"/>
          <w:lang w:val="en-US" w:eastAsia="zh-CN"/>
        </w:rPr>
        <w:t>初始化：调用ERR_load_crypto_strings和OpenSSL_add_all_algorithms函数初始化</w:t>
      </w:r>
    </w:p>
    <w:p>
      <w:pPr>
        <w:numPr>
          <w:ilvl w:val="0"/>
          <w:numId w:val="13"/>
        </w:numPr>
        <w:ind w:leftChars="0" w:firstLine="420" w:firstLineChars="0"/>
        <w:rPr>
          <w:rFonts w:hint="default"/>
          <w:lang w:val="en-US" w:eastAsia="zh-CN"/>
        </w:rPr>
      </w:pPr>
      <w:r>
        <w:rPr>
          <w:rFonts w:hint="eastAsia"/>
          <w:lang w:val="en-US" w:eastAsia="zh-CN"/>
        </w:rPr>
        <w:t>将私钥转为EVP_PKEY结构体，将证书转为X509结构体。</w:t>
      </w:r>
    </w:p>
    <w:p>
      <w:pPr>
        <w:numPr>
          <w:numId w:val="0"/>
        </w:numPr>
        <w:jc w:val="center"/>
      </w:pPr>
      <w:r>
        <w:drawing>
          <wp:inline distT="0" distB="0" distL="114300" distR="114300">
            <wp:extent cx="5268595" cy="247650"/>
            <wp:effectExtent l="0" t="0" r="4445" b="1143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28"/>
                    <a:stretch>
                      <a:fillRect/>
                    </a:stretch>
                  </pic:blipFill>
                  <pic:spPr>
                    <a:xfrm>
                      <a:off x="0" y="0"/>
                      <a:ext cx="5268595" cy="247650"/>
                    </a:xfrm>
                    <a:prstGeom prst="rect">
                      <a:avLst/>
                    </a:prstGeom>
                    <a:noFill/>
                    <a:ln>
                      <a:noFill/>
                    </a:ln>
                  </pic:spPr>
                </pic:pic>
              </a:graphicData>
            </a:graphic>
          </wp:inline>
        </w:drawing>
      </w:r>
    </w:p>
    <w:p>
      <w:pPr>
        <w:numPr>
          <w:numId w:val="0"/>
        </w:numPr>
        <w:jc w:val="center"/>
        <w:rPr>
          <w:rFonts w:hint="default"/>
          <w:lang w:val="en-US" w:eastAsia="zh-CN"/>
        </w:rPr>
      </w:pPr>
      <w:r>
        <w:drawing>
          <wp:inline distT="0" distB="0" distL="114300" distR="114300">
            <wp:extent cx="4856480" cy="330200"/>
            <wp:effectExtent l="0" t="0" r="5080" b="5080"/>
            <wp:docPr id="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
                    <pic:cNvPicPr>
                      <a:picLocks noChangeAspect="1"/>
                    </pic:cNvPicPr>
                  </pic:nvPicPr>
                  <pic:blipFill>
                    <a:blip r:embed="rId29"/>
                    <a:stretch>
                      <a:fillRect/>
                    </a:stretch>
                  </pic:blipFill>
                  <pic:spPr>
                    <a:xfrm>
                      <a:off x="0" y="0"/>
                      <a:ext cx="4856480" cy="330200"/>
                    </a:xfrm>
                    <a:prstGeom prst="rect">
                      <a:avLst/>
                    </a:prstGeom>
                    <a:noFill/>
                    <a:ln>
                      <a:noFill/>
                    </a:ln>
                  </pic:spPr>
                </pic:pic>
              </a:graphicData>
            </a:graphic>
          </wp:inline>
        </w:drawing>
      </w:r>
    </w:p>
    <w:p>
      <w:pPr>
        <w:numPr>
          <w:ilvl w:val="0"/>
          <w:numId w:val="13"/>
        </w:numPr>
        <w:ind w:leftChars="0" w:firstLine="420" w:firstLineChars="0"/>
        <w:rPr>
          <w:rFonts w:hint="default"/>
          <w:lang w:val="en-US" w:eastAsia="zh-CN"/>
        </w:rPr>
      </w:pPr>
      <w:r>
        <w:rPr>
          <w:rFonts w:hint="eastAsia"/>
          <w:lang w:val="en-US" w:eastAsia="zh-CN"/>
        </w:rPr>
        <w:t>读入密文：使用BIO_new_fd从stdin中读入密文。</w:t>
      </w:r>
    </w:p>
    <w:p>
      <w:pPr>
        <w:numPr>
          <w:numId w:val="0"/>
        </w:numPr>
        <w:jc w:val="center"/>
      </w:pPr>
      <w:r>
        <w:drawing>
          <wp:inline distT="0" distB="0" distL="114300" distR="114300">
            <wp:extent cx="4764405" cy="384175"/>
            <wp:effectExtent l="0" t="0" r="5715" b="12065"/>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
                    <pic:cNvPicPr>
                      <a:picLocks noChangeAspect="1"/>
                    </pic:cNvPicPr>
                  </pic:nvPicPr>
                  <pic:blipFill>
                    <a:blip r:embed="rId30"/>
                    <a:stretch>
                      <a:fillRect/>
                    </a:stretch>
                  </pic:blipFill>
                  <pic:spPr>
                    <a:xfrm>
                      <a:off x="0" y="0"/>
                      <a:ext cx="4764405" cy="384175"/>
                    </a:xfrm>
                    <a:prstGeom prst="rect">
                      <a:avLst/>
                    </a:prstGeom>
                    <a:noFill/>
                    <a:ln>
                      <a:noFill/>
                    </a:ln>
                  </pic:spPr>
                </pic:pic>
              </a:graphicData>
            </a:graphic>
          </wp:inline>
        </w:drawing>
      </w:r>
    </w:p>
    <w:p>
      <w:pPr>
        <w:numPr>
          <w:ilvl w:val="0"/>
          <w:numId w:val="13"/>
        </w:numPr>
        <w:ind w:left="0" w:leftChars="0" w:firstLine="420" w:firstLineChars="0"/>
        <w:jc w:val="both"/>
        <w:rPr>
          <w:rFonts w:hint="eastAsia"/>
          <w:lang w:val="en-US" w:eastAsia="zh-CN"/>
        </w:rPr>
      </w:pPr>
      <w:r>
        <w:rPr>
          <w:rFonts w:hint="eastAsia"/>
          <w:lang w:val="en-US" w:eastAsia="zh-CN"/>
        </w:rPr>
        <w:t>解密密文：使用读入的密文初始化PKCS7, 使用PKCS7解密密文，并写入result中</w:t>
      </w:r>
    </w:p>
    <w:p>
      <w:pPr>
        <w:numPr>
          <w:numId w:val="0"/>
        </w:numPr>
        <w:jc w:val="center"/>
      </w:pPr>
      <w:r>
        <w:drawing>
          <wp:inline distT="0" distB="0" distL="114300" distR="114300">
            <wp:extent cx="4740910" cy="499745"/>
            <wp:effectExtent l="0" t="0" r="13970" b="3175"/>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31"/>
                    <a:stretch>
                      <a:fillRect/>
                    </a:stretch>
                  </pic:blipFill>
                  <pic:spPr>
                    <a:xfrm>
                      <a:off x="0" y="0"/>
                      <a:ext cx="4740910" cy="499745"/>
                    </a:xfrm>
                    <a:prstGeom prst="rect">
                      <a:avLst/>
                    </a:prstGeom>
                    <a:noFill/>
                    <a:ln>
                      <a:noFill/>
                    </a:ln>
                  </pic:spPr>
                </pic:pic>
              </a:graphicData>
            </a:graphic>
          </wp:inline>
        </w:drawing>
      </w:r>
    </w:p>
    <w:p>
      <w:pPr>
        <w:numPr>
          <w:ilvl w:val="0"/>
          <w:numId w:val="13"/>
        </w:numPr>
        <w:ind w:left="0" w:leftChars="0" w:firstLine="420" w:firstLineChars="0"/>
        <w:jc w:val="both"/>
        <w:rPr>
          <w:rFonts w:hint="eastAsia"/>
          <w:lang w:val="en-US" w:eastAsia="zh-CN"/>
        </w:rPr>
      </w:pPr>
      <w:r>
        <w:rPr>
          <w:rFonts w:hint="eastAsia"/>
          <w:lang w:val="en-US" w:eastAsia="zh-CN"/>
        </w:rPr>
        <w:t>验证签名：从pkcs7中获取签名者信息，依次遍历签名者信息，进行验证，若与证书匹配则输出解密密文，否则输出ERROR。</w:t>
      </w:r>
    </w:p>
    <w:p>
      <w:pPr>
        <w:numPr>
          <w:numId w:val="0"/>
        </w:numPr>
        <w:ind w:left="420" w:leftChars="0"/>
        <w:jc w:val="both"/>
        <w:rPr>
          <w:rFonts w:hint="eastAsia"/>
        </w:rPr>
      </w:pPr>
      <w:r>
        <w:drawing>
          <wp:inline distT="0" distB="0" distL="114300" distR="114300">
            <wp:extent cx="4845050" cy="1913890"/>
            <wp:effectExtent l="0" t="0" r="1270" b="635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32"/>
                    <a:stretch>
                      <a:fillRect/>
                    </a:stretch>
                  </pic:blipFill>
                  <pic:spPr>
                    <a:xfrm>
                      <a:off x="0" y="0"/>
                      <a:ext cx="4845050" cy="1913890"/>
                    </a:xfrm>
                    <a:prstGeom prst="rect">
                      <a:avLst/>
                    </a:prstGeom>
                    <a:noFill/>
                    <a:ln>
                      <a:noFill/>
                    </a:ln>
                  </pic:spPr>
                </pic:pic>
              </a:graphicData>
            </a:graphic>
          </wp:inline>
        </w:drawing>
      </w:r>
    </w:p>
    <w:p>
      <w:pPr>
        <w:numPr>
          <w:numId w:val="0"/>
        </w:numPr>
        <w:ind w:leftChars="0"/>
        <w:rPr>
          <w:rFonts w:hint="eastAsia"/>
        </w:rPr>
      </w:pPr>
      <w:r>
        <w:rPr>
          <w:rFonts w:hint="eastAsia"/>
          <w:lang w:eastAsia="zh-CN"/>
        </w:rPr>
        <w:t>（</w:t>
      </w:r>
      <w:r>
        <w:rPr>
          <w:rFonts w:hint="eastAsia"/>
          <w:lang w:val="en-US" w:eastAsia="zh-CN"/>
        </w:rPr>
        <w:t>3</w:t>
      </w:r>
      <w:r>
        <w:rPr>
          <w:rFonts w:hint="eastAsia"/>
          <w:lang w:eastAsia="zh-CN"/>
        </w:rPr>
        <w:t>）</w:t>
      </w:r>
      <w:r>
        <w:rPr>
          <w:rFonts w:hint="eastAsia"/>
        </w:rPr>
        <w:t>小结</w:t>
      </w:r>
    </w:p>
    <w:p>
      <w:pPr>
        <w:numPr>
          <w:numId w:val="0"/>
        </w:numPr>
        <w:ind w:leftChars="0" w:firstLine="420" w:firstLineChars="0"/>
        <w:rPr>
          <w:rFonts w:hint="eastAsia"/>
        </w:rPr>
      </w:pPr>
      <w:r>
        <w:rPr>
          <w:rFonts w:hint="eastAsia"/>
          <w:lang w:val="en-US" w:eastAsia="zh-CN"/>
        </w:rPr>
        <w:t>本次实验学习了对于openssl 中 crypt库的学习，学会了调用一些库函数实现对PKCS7的解密以及签名的验证。</w:t>
      </w:r>
    </w:p>
    <w:p>
      <w:pPr>
        <w:rPr>
          <w:rFonts w:hint="eastAsia"/>
        </w:rPr>
      </w:pPr>
    </w:p>
    <w:p>
      <w:pPr>
        <w:rPr>
          <w:rFonts w:hint="eastAsia"/>
        </w:rPr>
      </w:pPr>
    </w:p>
    <w:p>
      <w:pPr>
        <w:pStyle w:val="4"/>
        <w:rPr>
          <w:rFonts w:hint="eastAsia"/>
        </w:rPr>
      </w:pPr>
      <w:r>
        <w:rPr>
          <w:rFonts w:hint="eastAsia"/>
          <w:sz w:val="28"/>
          <w:szCs w:val="28"/>
        </w:rPr>
        <w:t>1</w:t>
      </w:r>
      <w:r>
        <w:rPr>
          <w:sz w:val="28"/>
          <w:szCs w:val="28"/>
        </w:rPr>
        <w:t>.</w:t>
      </w:r>
      <w:r>
        <w:rPr>
          <w:rFonts w:hint="eastAsia"/>
          <w:sz w:val="28"/>
          <w:szCs w:val="28"/>
          <w:lang w:val="en-US" w:eastAsia="zh-CN"/>
        </w:rPr>
        <w:t>9 彩虹表</w:t>
      </w:r>
    </w:p>
    <w:p>
      <w:pPr>
        <w:rPr>
          <w:rFonts w:hint="eastAsia"/>
        </w:rPr>
      </w:pPr>
      <w:r>
        <w:rPr>
          <w:rFonts w:hint="eastAsia"/>
        </w:rPr>
        <w:t>（1）设计内容</w:t>
      </w:r>
    </w:p>
    <w:p>
      <w:pPr>
        <w:ind w:firstLine="420" w:firstLineChars="0"/>
        <w:rPr>
          <w:rFonts w:hint="eastAsia"/>
        </w:rPr>
      </w:pPr>
      <w:r>
        <w:rPr>
          <w:rFonts w:hint="eastAsia"/>
        </w:rPr>
        <w:t>彩虹表是一个用于</w:t>
      </w:r>
      <w:r>
        <w:rPr>
          <w:rFonts w:hint="eastAsia"/>
        </w:rPr>
        <w:fldChar w:fldCharType="begin"/>
      </w:r>
      <w:r>
        <w:rPr>
          <w:rFonts w:hint="eastAsia"/>
        </w:rPr>
        <w:instrText xml:space="preserve"> HYPERLINK "https://zh.m.wikipedia.org/wiki/%E5%8A%A0%E5%AF%86%E6%95%A3%E5%88%97%E5%87%BD%E6%95%B0" \o "" </w:instrText>
      </w:r>
      <w:r>
        <w:rPr>
          <w:rFonts w:hint="eastAsia"/>
        </w:rPr>
        <w:fldChar w:fldCharType="separate"/>
      </w:r>
      <w:r>
        <w:rPr>
          <w:rFonts w:hint="eastAsia"/>
        </w:rPr>
        <w:t>加密散列函数</w:t>
      </w:r>
      <w:r>
        <w:rPr>
          <w:rFonts w:hint="eastAsia"/>
        </w:rPr>
        <w:fldChar w:fldCharType="end"/>
      </w:r>
      <w:r>
        <w:rPr>
          <w:rFonts w:hint="eastAsia"/>
        </w:rPr>
        <w:t>逆运算的预先计算好的</w:t>
      </w:r>
      <w:r>
        <w:rPr>
          <w:rFonts w:hint="eastAsia"/>
        </w:rPr>
        <w:fldChar w:fldCharType="begin"/>
      </w:r>
      <w:r>
        <w:rPr>
          <w:rFonts w:hint="eastAsia"/>
        </w:rPr>
        <w:instrText xml:space="preserve"> HYPERLINK "https://zh.m.wikipedia.org/wiki/%E6%9F%A5%E6%89%BE%E8%A1%A8" \o "查找表" </w:instrText>
      </w:r>
      <w:r>
        <w:rPr>
          <w:rFonts w:hint="eastAsia"/>
        </w:rPr>
        <w:fldChar w:fldCharType="separate"/>
      </w:r>
      <w:r>
        <w:rPr>
          <w:rFonts w:hint="eastAsia"/>
        </w:rPr>
        <w:t>表</w:t>
      </w:r>
      <w:r>
        <w:rPr>
          <w:rFonts w:hint="eastAsia"/>
        </w:rPr>
        <w:fldChar w:fldCharType="end"/>
      </w:r>
      <w:r>
        <w:rPr>
          <w:rFonts w:hint="eastAsia"/>
        </w:rPr>
        <w:t>，常用于破解加密过的密码散列。 彩虹表常常用于破解长度固定且包含的字符范围固定的密码。这是</w:t>
      </w:r>
      <w:r>
        <w:rPr>
          <w:rFonts w:hint="eastAsia"/>
        </w:rPr>
        <w:fldChar w:fldCharType="begin"/>
      </w:r>
      <w:r>
        <w:rPr>
          <w:rFonts w:hint="eastAsia"/>
        </w:rPr>
        <w:instrText xml:space="preserve"> HYPERLINK "https://zh.m.wikipedia.org/wiki/%E6%97%B6%E7%A9%BA%E6%9D%83%E8%A1%A1" \o "时空权衡" </w:instrText>
      </w:r>
      <w:r>
        <w:rPr>
          <w:rFonts w:hint="eastAsia"/>
        </w:rPr>
        <w:fldChar w:fldCharType="separate"/>
      </w:r>
      <w:r>
        <w:rPr>
          <w:rFonts w:hint="eastAsia"/>
        </w:rPr>
        <w:t>以空间换时间</w:t>
      </w:r>
      <w:r>
        <w:rPr>
          <w:rFonts w:hint="eastAsia"/>
        </w:rPr>
        <w:fldChar w:fldCharType="end"/>
      </w:r>
      <w:r>
        <w:rPr>
          <w:rFonts w:hint="eastAsia"/>
        </w:rPr>
        <w:t>的典型实践，比</w:t>
      </w:r>
      <w:r>
        <w:rPr>
          <w:rFonts w:hint="eastAsia"/>
        </w:rPr>
        <w:fldChar w:fldCharType="begin"/>
      </w:r>
      <w:r>
        <w:rPr>
          <w:rFonts w:hint="eastAsia"/>
        </w:rPr>
        <w:instrText xml:space="preserve"> HYPERLINK "https://zh.m.wikipedia.org/wiki/%E6%9A%B4%E5%8A%9B%E7%A0%B4%E8%A7%A3" \o "暴力破解" </w:instrText>
      </w:r>
      <w:r>
        <w:rPr>
          <w:rFonts w:hint="eastAsia"/>
        </w:rPr>
        <w:fldChar w:fldCharType="separate"/>
      </w:r>
      <w:r>
        <w:rPr>
          <w:rFonts w:hint="eastAsia"/>
        </w:rPr>
        <w:t>暴力破解</w:t>
      </w:r>
      <w:r>
        <w:rPr>
          <w:rFonts w:hint="eastAsia"/>
        </w:rPr>
        <w:fldChar w:fldCharType="end"/>
      </w:r>
      <w:r>
        <w:rPr>
          <w:rFonts w:hint="eastAsia"/>
        </w:rPr>
        <w:t>（Brute-force attack）使用的时间更少，空间更多；但与储存密码空间中的每一个密码及其对应的</w:t>
      </w:r>
      <w:r>
        <w:rPr>
          <w:rFonts w:hint="eastAsia"/>
        </w:rPr>
        <w:fldChar w:fldCharType="begin"/>
      </w:r>
      <w:r>
        <w:rPr>
          <w:rFonts w:hint="eastAsia"/>
        </w:rPr>
        <w:instrText xml:space="preserve"> HYPERLINK "https://zh.m.wikipedia.org/wiki/%E5%93%88%E5%B8%8C%E5%80%BC" \o "哈希值" </w:instrText>
      </w:r>
      <w:r>
        <w:rPr>
          <w:rFonts w:hint="eastAsia"/>
        </w:rPr>
        <w:fldChar w:fldCharType="separate"/>
      </w:r>
      <w:r>
        <w:rPr>
          <w:rFonts w:hint="eastAsia"/>
        </w:rPr>
        <w:t>哈希值</w:t>
      </w:r>
      <w:r>
        <w:rPr>
          <w:rFonts w:hint="eastAsia"/>
        </w:rPr>
        <w:fldChar w:fldCharType="end"/>
      </w:r>
      <w:r>
        <w:rPr>
          <w:rFonts w:hint="eastAsia"/>
        </w:rPr>
        <w:t>（Hash）实现的</w:t>
      </w:r>
      <w:r>
        <w:rPr>
          <w:rFonts w:hint="eastAsia"/>
        </w:rPr>
        <w:fldChar w:fldCharType="begin"/>
      </w:r>
      <w:r>
        <w:rPr>
          <w:rFonts w:hint="eastAsia"/>
        </w:rPr>
        <w:instrText xml:space="preserve"> HYPERLINK "https://zh.m.wikipedia.org/wiki/%E6%9F%A5%E6%89%BE%E8%A1%A8" \o "查找表" </w:instrText>
      </w:r>
      <w:r>
        <w:rPr>
          <w:rFonts w:hint="eastAsia"/>
        </w:rPr>
        <w:fldChar w:fldCharType="separate"/>
      </w:r>
      <w:r>
        <w:rPr>
          <w:rFonts w:hint="eastAsia"/>
        </w:rPr>
        <w:t>查找表</w:t>
      </w:r>
      <w:r>
        <w:rPr>
          <w:rFonts w:hint="eastAsia"/>
        </w:rPr>
        <w:fldChar w:fldCharType="end"/>
      </w:r>
      <w:r>
        <w:rPr>
          <w:rFonts w:hint="eastAsia"/>
        </w:rPr>
        <w:t>相比，其花费的时间更多，空间更少。</w:t>
      </w:r>
    </w:p>
    <w:p>
      <w:pPr>
        <w:numPr>
          <w:numId w:val="0"/>
        </w:numPr>
        <w:ind w:leftChars="0"/>
        <w:rPr>
          <w:rFonts w:hint="eastAsia"/>
        </w:rPr>
      </w:pPr>
      <w:r>
        <w:rPr>
          <w:rFonts w:hint="eastAsia"/>
          <w:lang w:eastAsia="zh-CN"/>
        </w:rPr>
        <w:t>（</w:t>
      </w:r>
      <w:r>
        <w:rPr>
          <w:rFonts w:hint="eastAsia"/>
          <w:lang w:val="en-US" w:eastAsia="zh-CN"/>
        </w:rPr>
        <w:t>2</w:t>
      </w:r>
      <w:r>
        <w:rPr>
          <w:rFonts w:hint="eastAsia"/>
          <w:lang w:eastAsia="zh-CN"/>
        </w:rPr>
        <w:t>）</w:t>
      </w:r>
      <w:r>
        <w:rPr>
          <w:rFonts w:hint="eastAsia"/>
        </w:rPr>
        <w:t>设计过程</w:t>
      </w:r>
    </w:p>
    <w:p>
      <w:pPr>
        <w:numPr>
          <w:numId w:val="0"/>
        </w:numPr>
        <w:ind w:leftChars="0" w:firstLine="420" w:firstLineChars="0"/>
        <w:rPr>
          <w:rFonts w:hint="eastAsia"/>
          <w:lang w:val="en-US" w:eastAsia="zh-CN"/>
        </w:rPr>
      </w:pPr>
      <w:r>
        <w:rPr>
          <w:rFonts w:hint="eastAsia"/>
          <w:lang w:val="en-US" w:eastAsia="zh-CN"/>
        </w:rPr>
        <w:t>彩虹表中的一系列相关的衰减函数使用题目提供的衰减函数Ri，对SHA1加密进行破解。</w:t>
      </w:r>
    </w:p>
    <w:p>
      <w:pPr>
        <w:numPr>
          <w:numId w:val="0"/>
        </w:numPr>
        <w:ind w:leftChars="0" w:firstLine="420" w:firstLineChars="0"/>
        <w:rPr>
          <w:rFonts w:hint="eastAsia"/>
          <w:lang w:val="en-US" w:eastAsia="zh-CN"/>
        </w:rPr>
      </w:pPr>
      <w:r>
        <w:rPr>
          <w:rFonts w:hint="eastAsia"/>
          <w:lang w:val="en-US" w:eastAsia="zh-CN"/>
        </w:rPr>
        <w:t>彩虹表破解分为以下几个部分：1、读入彩虹表的条数m，起始字符串和终止字符串，并将终止字符串存入哈希表中。2、读入sha1散列后的值。3、遍历起始R函数从1到100，再将sha1往后递归10000次，过程中判断是否有字符串与终止字符串相同4、若所求值存在于某链中，则从头开始向后递归求得目的字符串。具体步骤如下：</w:t>
      </w:r>
    </w:p>
    <w:p>
      <w:pPr>
        <w:numPr>
          <w:ilvl w:val="0"/>
          <w:numId w:val="14"/>
        </w:numPr>
        <w:ind w:leftChars="0" w:firstLine="420" w:firstLineChars="0"/>
        <w:rPr>
          <w:rFonts w:hint="default"/>
          <w:lang w:val="en-US" w:eastAsia="zh-CN"/>
        </w:rPr>
      </w:pPr>
      <w:r>
        <w:rPr>
          <w:rFonts w:hint="eastAsia"/>
          <w:lang w:val="en-US" w:eastAsia="zh-CN"/>
        </w:rPr>
        <w:t>读入彩虹表的条数m，起始字符串和终止字符串。使用C++库unordered_map作为哈希表，便于查找终止字符串。</w:t>
      </w:r>
    </w:p>
    <w:p>
      <w:pPr>
        <w:numPr>
          <w:ilvl w:val="0"/>
          <w:numId w:val="14"/>
        </w:numPr>
        <w:ind w:leftChars="0" w:firstLine="420" w:firstLineChars="0"/>
        <w:rPr>
          <w:rFonts w:hint="default"/>
          <w:lang w:val="en-US" w:eastAsia="zh-CN"/>
        </w:rPr>
      </w:pPr>
      <w:r>
        <w:rPr>
          <w:rFonts w:hint="eastAsia"/>
          <w:lang w:val="en-US" w:eastAsia="zh-CN"/>
        </w:rPr>
        <w:t>读入sha1散列后的值。</w:t>
      </w:r>
    </w:p>
    <w:p>
      <w:pPr>
        <w:numPr>
          <w:ilvl w:val="0"/>
          <w:numId w:val="14"/>
        </w:numPr>
        <w:ind w:leftChars="0" w:firstLine="420" w:firstLineChars="0"/>
        <w:rPr>
          <w:rFonts w:hint="default"/>
          <w:lang w:val="en-US" w:eastAsia="zh-CN"/>
        </w:rPr>
      </w:pPr>
      <w:r>
        <w:rPr>
          <w:rFonts w:hint="eastAsia"/>
          <w:lang w:val="en-US" w:eastAsia="zh-CN"/>
        </w:rPr>
        <w:t>使用双层循环，i为起始的R函数,j为递归次数。保证若所求散列值在链中，能够递归到结尾。递归过程中，可使用数组判断是否彩虹表是否循环来提高效率。</w:t>
      </w:r>
    </w:p>
    <w:p>
      <w:pPr>
        <w:numPr>
          <w:numId w:val="0"/>
        </w:numPr>
        <w:jc w:val="center"/>
      </w:pPr>
      <w:r>
        <w:drawing>
          <wp:inline distT="0" distB="0" distL="114300" distR="114300">
            <wp:extent cx="2961640" cy="1443990"/>
            <wp:effectExtent l="0" t="0" r="10160" b="381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6"/>
                    <pic:cNvPicPr>
                      <a:picLocks noChangeAspect="1"/>
                    </pic:cNvPicPr>
                  </pic:nvPicPr>
                  <pic:blipFill>
                    <a:blip r:embed="rId33"/>
                    <a:stretch>
                      <a:fillRect/>
                    </a:stretch>
                  </pic:blipFill>
                  <pic:spPr>
                    <a:xfrm>
                      <a:off x="0" y="0"/>
                      <a:ext cx="2961640" cy="1443990"/>
                    </a:xfrm>
                    <a:prstGeom prst="rect">
                      <a:avLst/>
                    </a:prstGeom>
                    <a:noFill/>
                    <a:ln>
                      <a:noFill/>
                    </a:ln>
                  </pic:spPr>
                </pic:pic>
              </a:graphicData>
            </a:graphic>
          </wp:inline>
        </w:drawing>
      </w:r>
    </w:p>
    <w:p>
      <w:pPr>
        <w:numPr>
          <w:ilvl w:val="0"/>
          <w:numId w:val="14"/>
        </w:numPr>
        <w:ind w:left="0" w:leftChars="0" w:firstLine="420" w:firstLineChars="0"/>
        <w:jc w:val="both"/>
        <w:rPr>
          <w:rFonts w:hint="default" w:eastAsiaTheme="minorEastAsia"/>
          <w:lang w:val="en-US" w:eastAsia="zh-CN"/>
        </w:rPr>
      </w:pPr>
      <w:r>
        <w:rPr>
          <w:rFonts w:hint="eastAsia"/>
          <w:lang w:val="en-US" w:eastAsia="zh-CN"/>
        </w:rPr>
        <w:t>从该链起始字符串向后递归，找出字符串的哈希值与所求哈希值相同。</w:t>
      </w:r>
    </w:p>
    <w:p>
      <w:pPr>
        <w:numPr>
          <w:numId w:val="0"/>
        </w:numPr>
        <w:jc w:val="center"/>
        <w:rPr>
          <w:rFonts w:hint="default" w:eastAsiaTheme="minorEastAsia"/>
          <w:lang w:val="en-US" w:eastAsia="zh-CN"/>
        </w:rPr>
      </w:pPr>
      <w:r>
        <w:drawing>
          <wp:inline distT="0" distB="0" distL="114300" distR="114300">
            <wp:extent cx="2266315" cy="2014855"/>
            <wp:effectExtent l="0" t="0" r="4445" b="12065"/>
            <wp:docPr id="2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7"/>
                    <pic:cNvPicPr>
                      <a:picLocks noChangeAspect="1"/>
                    </pic:cNvPicPr>
                  </pic:nvPicPr>
                  <pic:blipFill>
                    <a:blip r:embed="rId34"/>
                    <a:stretch>
                      <a:fillRect/>
                    </a:stretch>
                  </pic:blipFill>
                  <pic:spPr>
                    <a:xfrm>
                      <a:off x="0" y="0"/>
                      <a:ext cx="2266315" cy="2014855"/>
                    </a:xfrm>
                    <a:prstGeom prst="rect">
                      <a:avLst/>
                    </a:prstGeom>
                    <a:noFill/>
                    <a:ln>
                      <a:noFill/>
                    </a:ln>
                  </pic:spPr>
                </pic:pic>
              </a:graphicData>
            </a:graphic>
          </wp:inline>
        </w:drawing>
      </w:r>
    </w:p>
    <w:p>
      <w:pPr>
        <w:numPr>
          <w:ilvl w:val="0"/>
          <w:numId w:val="12"/>
        </w:numPr>
        <w:ind w:left="0" w:leftChars="0" w:firstLine="0" w:firstLineChars="0"/>
        <w:rPr>
          <w:rFonts w:hint="eastAsia"/>
        </w:rPr>
      </w:pPr>
      <w:r>
        <w:rPr>
          <w:rFonts w:hint="eastAsia"/>
        </w:rPr>
        <w:t>小结</w:t>
      </w:r>
    </w:p>
    <w:p>
      <w:pPr>
        <w:numPr>
          <w:numId w:val="0"/>
        </w:numPr>
        <w:ind w:leftChars="0" w:firstLine="420" w:firstLineChars="0"/>
        <w:rPr>
          <w:rFonts w:hint="default" w:eastAsiaTheme="minorEastAsia"/>
          <w:lang w:val="en-US" w:eastAsia="zh-CN"/>
        </w:rPr>
      </w:pPr>
      <w:r>
        <w:rPr>
          <w:rFonts w:hint="eastAsia"/>
          <w:lang w:val="en-US" w:eastAsia="zh-CN"/>
        </w:rPr>
        <w:t>通过本次实验，我学习到了如何在彩虹表中快速查找，破解所需的哈希值。使用C++库中的unordered_map哈希表提高了查询速度。</w:t>
      </w:r>
      <w:bookmarkStart w:id="11" w:name="_GoBack"/>
      <w:bookmarkEnd w:id="11"/>
    </w:p>
    <w:p>
      <w:pPr>
        <w:pStyle w:val="3"/>
        <w:rPr>
          <w:sz w:val="30"/>
          <w:szCs w:val="30"/>
        </w:rPr>
      </w:pPr>
      <w:bookmarkStart w:id="9" w:name="_Toc29813"/>
      <w:r>
        <w:rPr>
          <w:rFonts w:hint="eastAsia"/>
          <w:sz w:val="30"/>
          <w:szCs w:val="30"/>
        </w:rPr>
        <w:t>二、实验心得</w:t>
      </w:r>
      <w:bookmarkEnd w:id="9"/>
    </w:p>
    <w:p>
      <w:pPr>
        <w:pStyle w:val="3"/>
        <w:rPr>
          <w:sz w:val="30"/>
          <w:szCs w:val="30"/>
        </w:rPr>
      </w:pPr>
      <w:bookmarkStart w:id="10" w:name="_Toc9064"/>
      <w:r>
        <w:rPr>
          <w:rFonts w:hint="eastAsia"/>
          <w:sz w:val="30"/>
          <w:szCs w:val="30"/>
        </w:rPr>
        <w:t>三、对课程设计内容和过程的建议</w:t>
      </w:r>
      <w:bookmarkEnd w:id="10"/>
    </w:p>
    <w:p/>
    <w:p/>
    <w:sectPr>
      <w:footerReference r:id="rId4" w:type="default"/>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Noto Sans CJK SC Regular">
    <w:altName w:val="微软雅黑"/>
    <w:panose1 w:val="00000000000000000000"/>
    <w:charset w:val="01"/>
    <w:family w:val="swiss"/>
    <w:pitch w:val="default"/>
    <w:sig w:usb0="00000000" w:usb1="00000000" w:usb2="00000000" w:usb3="00000000" w:csb0="00040001" w:csb1="00000000"/>
  </w:font>
  <w:font w:name="Liberation Sans">
    <w:altName w:val="Arial"/>
    <w:panose1 w:val="00000000000000000000"/>
    <w:charset w:val="01"/>
    <w:family w:val="swiss"/>
    <w:pitch w:val="default"/>
    <w:sig w:usb0="00000000" w:usb1="00000000" w:usb2="00000000" w:usb3="00000000" w:csb0="00040001" w:csb1="00000000"/>
  </w:font>
  <w:font w:name="Calibri Light">
    <w:panose1 w:val="020F03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4593066"/>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BA0E2B"/>
    <w:multiLevelType w:val="singleLevel"/>
    <w:tmpl w:val="8EBA0E2B"/>
    <w:lvl w:ilvl="0" w:tentative="0">
      <w:start w:val="1"/>
      <w:numFmt w:val="decimal"/>
      <w:suff w:val="space"/>
      <w:lvlText w:val="%1."/>
      <w:lvlJc w:val="left"/>
    </w:lvl>
  </w:abstractNum>
  <w:abstractNum w:abstractNumId="1">
    <w:nsid w:val="8F622ED2"/>
    <w:multiLevelType w:val="singleLevel"/>
    <w:tmpl w:val="8F622ED2"/>
    <w:lvl w:ilvl="0" w:tentative="0">
      <w:start w:val="1"/>
      <w:numFmt w:val="bullet"/>
      <w:lvlText w:val=""/>
      <w:lvlJc w:val="left"/>
      <w:pPr>
        <w:ind w:left="420" w:hanging="420"/>
      </w:pPr>
      <w:rPr>
        <w:rFonts w:hint="default" w:ascii="Wingdings" w:hAnsi="Wingdings"/>
      </w:rPr>
    </w:lvl>
  </w:abstractNum>
  <w:abstractNum w:abstractNumId="2">
    <w:nsid w:val="AB0CA562"/>
    <w:multiLevelType w:val="singleLevel"/>
    <w:tmpl w:val="AB0CA562"/>
    <w:lvl w:ilvl="0" w:tentative="0">
      <w:start w:val="1"/>
      <w:numFmt w:val="decimal"/>
      <w:suff w:val="nothing"/>
      <w:lvlText w:val="（%1）"/>
      <w:lvlJc w:val="left"/>
    </w:lvl>
  </w:abstractNum>
  <w:abstractNum w:abstractNumId="3">
    <w:nsid w:val="BCDBB360"/>
    <w:multiLevelType w:val="singleLevel"/>
    <w:tmpl w:val="BCDBB360"/>
    <w:lvl w:ilvl="0" w:tentative="0">
      <w:start w:val="4"/>
      <w:numFmt w:val="decimal"/>
      <w:suff w:val="space"/>
      <w:lvlText w:val="%1、"/>
      <w:lvlJc w:val="left"/>
    </w:lvl>
  </w:abstractNum>
  <w:abstractNum w:abstractNumId="4">
    <w:nsid w:val="EF763A4F"/>
    <w:multiLevelType w:val="singleLevel"/>
    <w:tmpl w:val="EF763A4F"/>
    <w:lvl w:ilvl="0" w:tentative="0">
      <w:start w:val="1"/>
      <w:numFmt w:val="decimal"/>
      <w:suff w:val="space"/>
      <w:lvlText w:val="%1、"/>
      <w:lvlJc w:val="left"/>
    </w:lvl>
  </w:abstractNum>
  <w:abstractNum w:abstractNumId="5">
    <w:nsid w:val="11823CE2"/>
    <w:multiLevelType w:val="multilevel"/>
    <w:tmpl w:val="11823CE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120CDB86"/>
    <w:multiLevelType w:val="singleLevel"/>
    <w:tmpl w:val="120CDB86"/>
    <w:lvl w:ilvl="0" w:tentative="0">
      <w:start w:val="1"/>
      <w:numFmt w:val="decimal"/>
      <w:suff w:val="space"/>
      <w:lvlText w:val="%1."/>
      <w:lvlJc w:val="left"/>
    </w:lvl>
  </w:abstractNum>
  <w:abstractNum w:abstractNumId="7">
    <w:nsid w:val="12626680"/>
    <w:multiLevelType w:val="singleLevel"/>
    <w:tmpl w:val="12626680"/>
    <w:lvl w:ilvl="0" w:tentative="0">
      <w:start w:val="2"/>
      <w:numFmt w:val="decimal"/>
      <w:suff w:val="nothing"/>
      <w:lvlText w:val="（%1）"/>
      <w:lvlJc w:val="left"/>
    </w:lvl>
  </w:abstractNum>
  <w:abstractNum w:abstractNumId="8">
    <w:nsid w:val="197E1764"/>
    <w:multiLevelType w:val="singleLevel"/>
    <w:tmpl w:val="197E1764"/>
    <w:lvl w:ilvl="0" w:tentative="0">
      <w:start w:val="2"/>
      <w:numFmt w:val="decimal"/>
      <w:suff w:val="nothing"/>
      <w:lvlText w:val="（%1）"/>
      <w:lvlJc w:val="left"/>
    </w:lvl>
  </w:abstractNum>
  <w:abstractNum w:abstractNumId="9">
    <w:nsid w:val="3CAB8C4F"/>
    <w:multiLevelType w:val="singleLevel"/>
    <w:tmpl w:val="3CAB8C4F"/>
    <w:lvl w:ilvl="0" w:tentative="0">
      <w:start w:val="1"/>
      <w:numFmt w:val="decimal"/>
      <w:suff w:val="nothing"/>
      <w:lvlText w:val="（%1）"/>
      <w:lvlJc w:val="left"/>
    </w:lvl>
  </w:abstractNum>
  <w:abstractNum w:abstractNumId="10">
    <w:nsid w:val="5E77006C"/>
    <w:multiLevelType w:val="singleLevel"/>
    <w:tmpl w:val="5E77006C"/>
    <w:lvl w:ilvl="0" w:tentative="0">
      <w:start w:val="1"/>
      <w:numFmt w:val="decimal"/>
      <w:suff w:val="nothing"/>
      <w:lvlText w:val="%1、"/>
      <w:lvlJc w:val="left"/>
    </w:lvl>
  </w:abstractNum>
  <w:abstractNum w:abstractNumId="11">
    <w:nsid w:val="5EBC477B"/>
    <w:multiLevelType w:val="singleLevel"/>
    <w:tmpl w:val="5EBC477B"/>
    <w:lvl w:ilvl="0" w:tentative="0">
      <w:start w:val="1"/>
      <w:numFmt w:val="decimal"/>
      <w:suff w:val="space"/>
      <w:lvlText w:val="%1."/>
      <w:lvlJc w:val="left"/>
    </w:lvl>
  </w:abstractNum>
  <w:abstractNum w:abstractNumId="12">
    <w:nsid w:val="6F68A3B1"/>
    <w:multiLevelType w:val="singleLevel"/>
    <w:tmpl w:val="6F68A3B1"/>
    <w:lvl w:ilvl="0" w:tentative="0">
      <w:start w:val="1"/>
      <w:numFmt w:val="decimal"/>
      <w:suff w:val="nothing"/>
      <w:lvlText w:val="（%1）"/>
      <w:lvlJc w:val="left"/>
    </w:lvl>
  </w:abstractNum>
  <w:abstractNum w:abstractNumId="13">
    <w:nsid w:val="781BBA8B"/>
    <w:multiLevelType w:val="singleLevel"/>
    <w:tmpl w:val="781BBA8B"/>
    <w:lvl w:ilvl="0" w:tentative="0">
      <w:start w:val="1"/>
      <w:numFmt w:val="decimal"/>
      <w:suff w:val="space"/>
      <w:lvlText w:val="%1."/>
      <w:lvlJc w:val="left"/>
    </w:lvl>
  </w:abstractNum>
  <w:num w:numId="1">
    <w:abstractNumId w:val="6"/>
  </w:num>
  <w:num w:numId="2">
    <w:abstractNumId w:val="12"/>
  </w:num>
  <w:num w:numId="3">
    <w:abstractNumId w:val="13"/>
  </w:num>
  <w:num w:numId="4">
    <w:abstractNumId w:val="9"/>
  </w:num>
  <w:num w:numId="5">
    <w:abstractNumId w:val="0"/>
  </w:num>
  <w:num w:numId="6">
    <w:abstractNumId w:val="3"/>
  </w:num>
  <w:num w:numId="7">
    <w:abstractNumId w:val="11"/>
  </w:num>
  <w:num w:numId="8">
    <w:abstractNumId w:val="7"/>
  </w:num>
  <w:num w:numId="9">
    <w:abstractNumId w:val="5"/>
  </w:num>
  <w:num w:numId="10">
    <w:abstractNumId w:val="1"/>
  </w:num>
  <w:num w:numId="11">
    <w:abstractNumId w:val="8"/>
  </w:num>
  <w:num w:numId="12">
    <w:abstractNumId w:val="2"/>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5D7916D3"/>
    <w:rsid w:val="00014C0B"/>
    <w:rsid w:val="000C487A"/>
    <w:rsid w:val="00102034"/>
    <w:rsid w:val="001D33EF"/>
    <w:rsid w:val="0024393E"/>
    <w:rsid w:val="003D44A1"/>
    <w:rsid w:val="006043A2"/>
    <w:rsid w:val="00623607"/>
    <w:rsid w:val="006730BE"/>
    <w:rsid w:val="006E3E8B"/>
    <w:rsid w:val="007F11F2"/>
    <w:rsid w:val="00954C1B"/>
    <w:rsid w:val="009F413E"/>
    <w:rsid w:val="00A63575"/>
    <w:rsid w:val="00B412B5"/>
    <w:rsid w:val="00E25462"/>
    <w:rsid w:val="00EC1C8B"/>
    <w:rsid w:val="03CD6C55"/>
    <w:rsid w:val="0EB83A3B"/>
    <w:rsid w:val="12452FB2"/>
    <w:rsid w:val="14F74F4F"/>
    <w:rsid w:val="16AD50A8"/>
    <w:rsid w:val="1B4B2A85"/>
    <w:rsid w:val="1C726816"/>
    <w:rsid w:val="1D6F49C4"/>
    <w:rsid w:val="259A22AE"/>
    <w:rsid w:val="27CF7BB4"/>
    <w:rsid w:val="2FAF1ED5"/>
    <w:rsid w:val="33E46A36"/>
    <w:rsid w:val="34DC2CFB"/>
    <w:rsid w:val="3DB24D81"/>
    <w:rsid w:val="3E585596"/>
    <w:rsid w:val="4182265E"/>
    <w:rsid w:val="421502BE"/>
    <w:rsid w:val="4C3E7384"/>
    <w:rsid w:val="4EF61477"/>
    <w:rsid w:val="57580313"/>
    <w:rsid w:val="5D7916D3"/>
    <w:rsid w:val="654C3747"/>
    <w:rsid w:val="68CC2567"/>
    <w:rsid w:val="6D125509"/>
    <w:rsid w:val="72713D2A"/>
    <w:rsid w:val="79342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6">
    <w:name w:val="footer"/>
    <w:basedOn w:val="1"/>
    <w:link w:val="14"/>
    <w:qFormat/>
    <w:uiPriority w:val="99"/>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szCs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szCs w:val="22"/>
    </w:r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页眉 字符"/>
    <w:basedOn w:val="11"/>
    <w:link w:val="7"/>
    <w:qFormat/>
    <w:uiPriority w:val="0"/>
    <w:rPr>
      <w:kern w:val="2"/>
      <w:sz w:val="18"/>
      <w:szCs w:val="18"/>
    </w:rPr>
  </w:style>
  <w:style w:type="character" w:customStyle="1" w:styleId="14">
    <w:name w:val="页脚 字符"/>
    <w:basedOn w:val="11"/>
    <w:link w:val="6"/>
    <w:qFormat/>
    <w:uiPriority w:val="99"/>
    <w:rPr>
      <w:kern w:val="2"/>
      <w:sz w:val="18"/>
      <w:szCs w:val="18"/>
    </w:rPr>
  </w:style>
  <w:style w:type="character" w:customStyle="1" w:styleId="15">
    <w:name w:val="标题 1 字符"/>
    <w:basedOn w:val="11"/>
    <w:link w:val="2"/>
    <w:qFormat/>
    <w:uiPriority w:val="0"/>
    <w:rPr>
      <w:b/>
      <w:bCs/>
      <w:kern w:val="44"/>
      <w:sz w:val="44"/>
      <w:szCs w:val="44"/>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17">
    <w:name w:val="标题 2 字符"/>
    <w:basedOn w:val="11"/>
    <w:link w:val="3"/>
    <w:qFormat/>
    <w:uiPriority w:val="0"/>
    <w:rPr>
      <w:rFonts w:asciiTheme="majorHAnsi" w:hAnsiTheme="majorHAnsi" w:eastAsiaTheme="majorEastAsia" w:cstheme="majorBidi"/>
      <w:b/>
      <w:bCs/>
      <w:kern w:val="2"/>
      <w:sz w:val="32"/>
      <w:szCs w:val="32"/>
    </w:rPr>
  </w:style>
  <w:style w:type="character" w:customStyle="1" w:styleId="18">
    <w:name w:val="标题 3 字符"/>
    <w:basedOn w:val="11"/>
    <w:link w:val="4"/>
    <w:qFormat/>
    <w:uiPriority w:val="0"/>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7" Type="http://schemas.openxmlformats.org/officeDocument/2006/relationships/fontTable" Target="fontTable.xml"/><Relationship Id="rId36" Type="http://schemas.openxmlformats.org/officeDocument/2006/relationships/customXml" Target="../customXml/item1.xml"/><Relationship Id="rId35" Type="http://schemas.openxmlformats.org/officeDocument/2006/relationships/numbering" Target="numbering.xml"/><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er" Target="foot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BCB0B-2899-4A41-BAEE-2AA3A0D41285}">
  <ds:schemaRefs/>
</ds:datastoreItem>
</file>

<file path=docProps/app.xml><?xml version="1.0" encoding="utf-8"?>
<Properties xmlns="http://schemas.openxmlformats.org/officeDocument/2006/extended-properties" xmlns:vt="http://schemas.openxmlformats.org/officeDocument/2006/docPropsVTypes">
  <Template>Normal.dotm</Template>
  <Pages>10</Pages>
  <Words>3833</Words>
  <Characters>4368</Characters>
  <Lines>5</Lines>
  <Paragraphs>1</Paragraphs>
  <TotalTime>5</TotalTime>
  <ScaleCrop>false</ScaleCrop>
  <LinksUpToDate>false</LinksUpToDate>
  <CharactersWithSpaces>4669</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2021-05-19T00:06:00Z</dcterms:created>
  <dc:creator>鲁宏伟</dc:creator>
  <cp:lastModifiedBy>范启航</cp:lastModifiedBy>
  <dcterms:modified xsi:type="dcterms:W3CDTF">2022-09-08T08:07:41Z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55A42FB9731A449386BE6E55A7B810C4</vt:lpwstr>
  </property>
</Properties>
</file>