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szCs w:val="21"/>
        </w:rPr>
        <w:drawing>
          <wp:inline distT="0" distB="0" distL="0" distR="0">
            <wp:extent cx="2647950" cy="450850"/>
            <wp:effectExtent l="0" t="0" r="0" b="635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6" cstate="print">
                      <a:biLevel thresh="50000"/>
                      <a:grayscl/>
                      <a:extLst>
                        <a:ext uri="{28A0092B-C50C-407E-A947-70E740481C1C}">
                          <a14:useLocalDpi xmlns:a14="http://schemas.microsoft.com/office/drawing/2010/main" val="0"/>
                        </a:ext>
                      </a:extLst>
                    </a:blip>
                    <a:srcRect/>
                    <a:stretch>
                      <a:fillRect/>
                    </a:stretch>
                  </pic:blipFill>
                  <pic:spPr>
                    <a:xfrm>
                      <a:off x="0" y="0"/>
                      <a:ext cx="2647950" cy="450850"/>
                    </a:xfrm>
                    <a:prstGeom prst="rect">
                      <a:avLst/>
                    </a:prstGeom>
                    <a:noFill/>
                    <a:ln>
                      <a:noFill/>
                    </a:ln>
                  </pic:spPr>
                </pic:pic>
              </a:graphicData>
            </a:graphic>
          </wp:inline>
        </w:drawing>
      </w:r>
    </w:p>
    <w:p>
      <w:pPr>
        <w:rPr>
          <w:rFonts w:hint="eastAsia"/>
        </w:rPr>
      </w:pPr>
    </w:p>
    <w:p>
      <w:pPr>
        <w:rPr>
          <w:rFonts w:hint="eastAsia"/>
        </w:rPr>
      </w:pPr>
    </w:p>
    <w:p>
      <w:pPr>
        <w:jc w:val="center"/>
        <w:rPr>
          <w:rFonts w:hint="eastAsia"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设</w:t>
      </w:r>
      <w:r>
        <w:rPr>
          <w:rFonts w:hint="eastAsia" w:ascii="仿宋" w:hAnsi="仿宋" w:eastAsia="仿宋"/>
          <w:b/>
          <w:sz w:val="36"/>
          <w:szCs w:val="36"/>
        </w:rPr>
        <w:t xml:space="preserve"> </w:t>
      </w:r>
      <w:r>
        <w:rPr>
          <w:rFonts w:hint="eastAsia" w:ascii="仿宋" w:hAnsi="仿宋" w:eastAsia="仿宋"/>
          <w:b/>
          <w:sz w:val="84"/>
          <w:szCs w:val="84"/>
        </w:rPr>
        <w:t>计</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Pr>
        <w:rPr>
          <w:rFonts w:hint="eastAsia"/>
        </w:rPr>
      </w:pPr>
    </w:p>
    <w:p>
      <w:pPr>
        <w:rPr>
          <w:rFonts w:hint="eastAsia"/>
        </w:rPr>
      </w:pPr>
    </w:p>
    <w:p>
      <w:pPr>
        <w:rPr>
          <w:rFonts w:hint="eastAsia"/>
          <w:b/>
          <w:sz w:val="36"/>
          <w:szCs w:val="36"/>
        </w:rPr>
      </w:pPr>
    </w:p>
    <w:p>
      <w:pPr>
        <w:ind w:firstLine="698" w:firstLineChars="193"/>
        <w:rPr>
          <w:rFonts w:hint="eastAsia"/>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 xml:space="preserve">     密码学课程设计            </w:t>
      </w:r>
    </w:p>
    <w:p>
      <w:pPr>
        <w:rPr>
          <w:rFonts w:hint="eastAsia"/>
        </w:rPr>
      </w:pPr>
    </w:p>
    <w:p>
      <w:pPr>
        <w:rPr>
          <w:rFonts w:hint="eastAsia"/>
        </w:rPr>
      </w:pPr>
    </w:p>
    <w:p>
      <w:pPr>
        <w:rPr>
          <w:rFonts w:hint="eastAsia"/>
        </w:rPr>
      </w:pPr>
    </w:p>
    <w:p>
      <w:pPr>
        <w:rPr>
          <w:rFonts w:hint="eastAsia"/>
        </w:rPr>
      </w:pPr>
    </w:p>
    <w:p>
      <w:pPr>
        <w:ind w:firstLine="1805" w:firstLineChars="642"/>
        <w:rPr>
          <w:rFonts w:hint="eastAsia"/>
          <w:b/>
          <w:sz w:val="28"/>
          <w:szCs w:val="28"/>
        </w:rPr>
      </w:pPr>
      <w:r>
        <w:rPr>
          <w:rFonts w:hint="eastAsia"/>
          <w:b/>
          <w:sz w:val="28"/>
          <w:szCs w:val="28"/>
        </w:rPr>
        <w:t>课程名称：</w:t>
      </w:r>
      <w:r>
        <w:rPr>
          <w:rFonts w:hint="eastAsia"/>
          <w:b/>
          <w:sz w:val="28"/>
          <w:szCs w:val="28"/>
          <w:u w:val="single"/>
        </w:rPr>
        <w:t xml:space="preserve">    密码学课程设计     </w:t>
      </w:r>
    </w:p>
    <w:p>
      <w:pPr>
        <w:ind w:firstLine="1805" w:firstLineChars="642"/>
        <w:rPr>
          <w:rFonts w:hint="eastAsia"/>
          <w:b/>
          <w:sz w:val="28"/>
          <w:szCs w:val="28"/>
        </w:rPr>
      </w:pPr>
      <w:r>
        <w:rPr>
          <w:rFonts w:hint="eastAsia"/>
          <w:b/>
          <w:sz w:val="28"/>
          <w:szCs w:val="28"/>
        </w:rPr>
        <w:t>专业班级：</w:t>
      </w:r>
      <w:r>
        <w:rPr>
          <w:rFonts w:hint="eastAsia"/>
          <w:b/>
          <w:sz w:val="28"/>
          <w:szCs w:val="28"/>
          <w:u w:val="single"/>
        </w:rPr>
        <w:t xml:space="preserve">   </w:t>
      </w:r>
      <w:r>
        <w:rPr>
          <w:rFonts w:hint="eastAsia"/>
          <w:b/>
          <w:sz w:val="28"/>
          <w:szCs w:val="28"/>
          <w:u w:val="single"/>
          <w:lang w:val="en-US" w:eastAsia="zh-CN"/>
        </w:rPr>
        <w:t xml:space="preserve">  网安2002班</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U202012043 </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 xml:space="preserve"> 范启航</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指导教师：</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报告日期：</w:t>
      </w:r>
      <w:r>
        <w:rPr>
          <w:rFonts w:hint="eastAsia"/>
          <w:b/>
          <w:sz w:val="28"/>
          <w:szCs w:val="28"/>
          <w:u w:val="single"/>
        </w:rPr>
        <w:t xml:space="preserve">                       </w:t>
      </w:r>
    </w:p>
    <w:p>
      <w:pPr>
        <w:rPr>
          <w:rFonts w:hint="eastAsia"/>
        </w:rPr>
      </w:pPr>
    </w:p>
    <w:p/>
    <w:p>
      <w:pPr>
        <w:rPr>
          <w:b/>
          <w:sz w:val="28"/>
          <w:szCs w:val="28"/>
        </w:rPr>
      </w:pPr>
      <w:r>
        <w:rPr>
          <w:rFonts w:hint="eastAsia"/>
          <w:b/>
          <w:sz w:val="28"/>
          <w:szCs w:val="28"/>
        </w:rPr>
        <w:t>教师评语：</w:t>
      </w:r>
    </w:p>
    <w:p/>
    <w:p/>
    <w:p/>
    <w:p/>
    <w:p/>
    <w:p>
      <w:pPr>
        <w:rPr>
          <w:rFonts w:hint="eastAsia"/>
          <w:b/>
          <w:sz w:val="28"/>
          <w:szCs w:val="28"/>
        </w:rPr>
      </w:pPr>
      <w:r>
        <w:rPr>
          <w:rFonts w:hint="eastAsia"/>
          <w:b/>
          <w:sz w:val="28"/>
          <w:szCs w:val="28"/>
        </w:rPr>
        <w:t>分数：</w:t>
      </w:r>
    </w:p>
    <w:p>
      <w:pPr>
        <w:jc w:val="center"/>
        <w:sectPr>
          <w:footerReference r:id="rId3" w:type="first"/>
          <w:pgSz w:w="11906" w:h="16838"/>
          <w:pgMar w:top="1440" w:right="1800" w:bottom="1440" w:left="1800" w:header="851" w:footer="992" w:gutter="0"/>
          <w:pgNumType w:start="1"/>
          <w:cols w:space="425" w:num="1"/>
          <w:docGrid w:type="lines" w:linePitch="312" w:charSpace="0"/>
        </w:sectPr>
      </w:pPr>
      <w:r>
        <w:rPr>
          <w:rFonts w:hint="eastAsia"/>
          <w:b/>
          <w:sz w:val="28"/>
          <w:szCs w:val="28"/>
        </w:rPr>
        <w:t>网络空间安全学院</w:t>
      </w:r>
      <w:r>
        <w:br w:type="page"/>
      </w:r>
    </w:p>
    <w:p>
      <w:pPr>
        <w:widowControl/>
        <w:jc w:val="left"/>
      </w:pPr>
    </w:p>
    <w:p>
      <w:pPr>
        <w:widowControl/>
        <w:jc w:val="left"/>
      </w:pPr>
    </w:p>
    <w:sdt>
      <w:sdtPr>
        <w:rPr>
          <w:rFonts w:asciiTheme="minorHAnsi" w:hAnsiTheme="minorHAnsi" w:eastAsiaTheme="minorEastAsia" w:cstheme="minorBidi"/>
          <w:color w:val="auto"/>
          <w:kern w:val="2"/>
          <w:sz w:val="21"/>
          <w:szCs w:val="24"/>
          <w:lang w:val="zh-CN"/>
        </w:rPr>
        <w:id w:val="1013956785"/>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6"/>
            <w:jc w:val="center"/>
          </w:pPr>
          <w:r>
            <w:rPr>
              <w:lang w:val="zh-CN"/>
            </w:rPr>
            <w:t>目录</w:t>
          </w:r>
        </w:p>
        <w:p>
          <w:pPr>
            <w:pStyle w:val="9"/>
            <w:tabs>
              <w:tab w:val="right" w:leader="dot" w:pos="8306"/>
            </w:tabs>
          </w:pPr>
          <w:r>
            <w:rPr>
              <w:b/>
              <w:bCs/>
              <w:lang w:val="zh-CN"/>
            </w:rPr>
            <w:fldChar w:fldCharType="begin"/>
          </w:r>
          <w:r>
            <w:rPr>
              <w:b/>
              <w:bCs/>
              <w:lang w:val="zh-CN"/>
            </w:rPr>
            <w:instrText xml:space="preserve"> TOC \o "1-3" \h \z \u </w:instrText>
          </w:r>
          <w:r>
            <w:rPr>
              <w:b/>
              <w:bCs/>
              <w:lang w:val="zh-CN"/>
            </w:rPr>
            <w:fldChar w:fldCharType="separate"/>
          </w:r>
          <w:r>
            <w:rPr>
              <w:bCs/>
              <w:lang w:val="zh-CN"/>
            </w:rPr>
            <w:fldChar w:fldCharType="begin"/>
          </w:r>
          <w:r>
            <w:rPr>
              <w:bCs/>
              <w:lang w:val="zh-CN"/>
            </w:rPr>
            <w:instrText xml:space="preserve"> HYPERLINK \l _Toc27998 </w:instrText>
          </w:r>
          <w:r>
            <w:rPr>
              <w:bCs/>
              <w:lang w:val="zh-CN"/>
            </w:rPr>
            <w:fldChar w:fldCharType="separate"/>
          </w:r>
          <w:r>
            <w:rPr>
              <w:rFonts w:hint="eastAsia"/>
              <w:szCs w:val="30"/>
            </w:rPr>
            <w:t>一、设计过程</w:t>
          </w:r>
          <w:r>
            <w:tab/>
          </w:r>
          <w:r>
            <w:fldChar w:fldCharType="begin"/>
          </w:r>
          <w:r>
            <w:instrText xml:space="preserve"> PAGEREF _Toc27998 \h </w:instrText>
          </w:r>
          <w:r>
            <w:fldChar w:fldCharType="separate"/>
          </w:r>
          <w:r>
            <w:t>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_Toc18507 </w:instrText>
          </w:r>
          <w:r>
            <w:rPr>
              <w:bCs/>
              <w:lang w:val="zh-CN"/>
            </w:rPr>
            <w:fldChar w:fldCharType="separate"/>
          </w:r>
          <w:r>
            <w:rPr>
              <w:rFonts w:hint="eastAsia"/>
              <w:szCs w:val="28"/>
            </w:rPr>
            <w:t>1</w:t>
          </w:r>
          <w:r>
            <w:rPr>
              <w:szCs w:val="28"/>
            </w:rPr>
            <w:t xml:space="preserve">.1 </w:t>
          </w:r>
          <w:r>
            <w:rPr>
              <w:rFonts w:hint="eastAsia"/>
              <w:szCs w:val="28"/>
            </w:rPr>
            <w:t>SPN实现（每一个题目不要超过一面）</w:t>
          </w:r>
          <w:r>
            <w:tab/>
          </w:r>
          <w:r>
            <w:fldChar w:fldCharType="begin"/>
          </w:r>
          <w:r>
            <w:instrText xml:space="preserve"> PAGEREF _Toc18507 \h </w:instrText>
          </w:r>
          <w:r>
            <w:fldChar w:fldCharType="separate"/>
          </w:r>
          <w:r>
            <w:t>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_Toc13401 </w:instrText>
          </w:r>
          <w:r>
            <w:rPr>
              <w:bCs/>
              <w:lang w:val="zh-CN"/>
            </w:rPr>
            <w:fldChar w:fldCharType="separate"/>
          </w:r>
          <w:r>
            <w:rPr>
              <w:rFonts w:hint="eastAsia"/>
              <w:szCs w:val="28"/>
            </w:rPr>
            <w:t>1</w:t>
          </w:r>
          <w:r>
            <w:rPr>
              <w:szCs w:val="28"/>
            </w:rPr>
            <w:t>.2</w:t>
          </w:r>
          <w:r>
            <w:rPr>
              <w:rFonts w:hint="eastAsia"/>
              <w:szCs w:val="28"/>
            </w:rPr>
            <w:t>线性分析</w:t>
          </w:r>
          <w:r>
            <w:tab/>
          </w:r>
          <w:r>
            <w:fldChar w:fldCharType="begin"/>
          </w:r>
          <w:r>
            <w:instrText xml:space="preserve"> PAGEREF _Toc13401 \h </w:instrText>
          </w:r>
          <w:r>
            <w:fldChar w:fldCharType="separate"/>
          </w:r>
          <w:r>
            <w:t>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_Toc26212 </w:instrText>
          </w:r>
          <w:r>
            <w:rPr>
              <w:bCs/>
              <w:lang w:val="zh-CN"/>
            </w:rPr>
            <w:fldChar w:fldCharType="separate"/>
          </w:r>
          <w:r>
            <w:rPr>
              <w:rFonts w:hint="eastAsia"/>
              <w:szCs w:val="28"/>
            </w:rPr>
            <w:t>1</w:t>
          </w:r>
          <w:r>
            <w:rPr>
              <w:szCs w:val="28"/>
            </w:rPr>
            <w:t>.</w:t>
          </w:r>
          <w:r>
            <w:rPr>
              <w:rFonts w:hint="eastAsia"/>
              <w:szCs w:val="28"/>
              <w:lang w:val="en-US" w:eastAsia="zh-CN"/>
            </w:rPr>
            <w:t>3差分分析</w:t>
          </w:r>
          <w:r>
            <w:tab/>
          </w:r>
          <w:r>
            <w:fldChar w:fldCharType="begin"/>
          </w:r>
          <w:r>
            <w:instrText xml:space="preserve"> PAGEREF _Toc26212 \h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_Toc26513 </w:instrText>
          </w:r>
          <w:r>
            <w:rPr>
              <w:bCs/>
              <w:lang w:val="zh-CN"/>
            </w:rPr>
            <w:fldChar w:fldCharType="separate"/>
          </w:r>
          <w:r>
            <w:rPr>
              <w:rFonts w:hint="eastAsia"/>
              <w:szCs w:val="28"/>
            </w:rPr>
            <w:t>1</w:t>
          </w:r>
          <w:r>
            <w:rPr>
              <w:szCs w:val="28"/>
            </w:rPr>
            <w:t>.</w:t>
          </w:r>
          <w:r>
            <w:rPr>
              <w:rFonts w:hint="eastAsia"/>
              <w:szCs w:val="28"/>
              <w:lang w:val="en-US" w:eastAsia="zh-CN"/>
            </w:rPr>
            <w:t>4 SPN加强</w:t>
          </w:r>
          <w:r>
            <w:tab/>
          </w:r>
          <w:r>
            <w:fldChar w:fldCharType="begin"/>
          </w:r>
          <w:r>
            <w:instrText xml:space="preserve"> PAGEREF _Toc26513 \h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_Toc28748 </w:instrText>
          </w:r>
          <w:r>
            <w:rPr>
              <w:bCs/>
              <w:lang w:val="zh-CN"/>
            </w:rPr>
            <w:fldChar w:fldCharType="separate"/>
          </w:r>
          <w:r>
            <w:rPr>
              <w:rFonts w:hint="eastAsia"/>
              <w:szCs w:val="30"/>
            </w:rPr>
            <w:t>二、实验心得</w:t>
          </w:r>
          <w:r>
            <w:tab/>
          </w:r>
          <w:r>
            <w:fldChar w:fldCharType="begin"/>
          </w:r>
          <w:r>
            <w:instrText xml:space="preserve"> PAGEREF _Toc28748 \h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_Toc31425 </w:instrText>
          </w:r>
          <w:r>
            <w:rPr>
              <w:bCs/>
              <w:lang w:val="zh-CN"/>
            </w:rPr>
            <w:fldChar w:fldCharType="separate"/>
          </w:r>
          <w:r>
            <w:rPr>
              <w:rFonts w:hint="eastAsia"/>
              <w:szCs w:val="30"/>
            </w:rPr>
            <w:t>三、对课程设计内容和过程的建议</w:t>
          </w:r>
          <w:r>
            <w:tab/>
          </w:r>
          <w:r>
            <w:fldChar w:fldCharType="begin"/>
          </w:r>
          <w:r>
            <w:instrText xml:space="preserve"> PAGEREF _Toc31425 \h </w:instrText>
          </w:r>
          <w:r>
            <w:fldChar w:fldCharType="separate"/>
          </w:r>
          <w:r>
            <w:t>5</w:t>
          </w:r>
          <w:r>
            <w:fldChar w:fldCharType="end"/>
          </w:r>
          <w:r>
            <w:rPr>
              <w:bCs/>
              <w:lang w:val="zh-CN"/>
            </w:rPr>
            <w:fldChar w:fldCharType="end"/>
          </w:r>
        </w:p>
        <w:p>
          <w:r>
            <w:rPr>
              <w:bCs/>
              <w:lang w:val="zh-CN"/>
            </w:rPr>
            <w:fldChar w:fldCharType="end"/>
          </w:r>
        </w:p>
      </w:sdtContent>
    </w:sdt>
    <w:p>
      <w:pPr>
        <w:widowControl/>
        <w:jc w:val="left"/>
        <w:sectPr>
          <w:pgSz w:w="11906" w:h="16838"/>
          <w:pgMar w:top="1440" w:right="1800" w:bottom="1440" w:left="1800" w:header="851" w:footer="992" w:gutter="0"/>
          <w:pgNumType w:fmt="upperRoman" w:start="1"/>
          <w:cols w:space="425" w:num="1"/>
          <w:titlePg/>
          <w:docGrid w:type="lines" w:linePitch="312" w:charSpace="0"/>
        </w:sectPr>
      </w:pPr>
      <w:r>
        <w:br w:type="page"/>
      </w:r>
    </w:p>
    <w:p>
      <w:pPr>
        <w:widowControl/>
        <w:jc w:val="left"/>
      </w:pPr>
    </w:p>
    <w:p>
      <w:pPr>
        <w:pStyle w:val="3"/>
        <w:rPr>
          <w:sz w:val="30"/>
          <w:szCs w:val="30"/>
        </w:rPr>
      </w:pPr>
      <w:bookmarkStart w:id="0" w:name="_Toc27998"/>
      <w:r>
        <w:rPr>
          <w:rFonts w:hint="eastAsia"/>
          <w:sz w:val="30"/>
          <w:szCs w:val="30"/>
        </w:rPr>
        <w:t>一、设计过程</w:t>
      </w:r>
      <w:bookmarkEnd w:id="0"/>
    </w:p>
    <w:p>
      <w:pPr>
        <w:pStyle w:val="4"/>
        <w:rPr>
          <w:sz w:val="28"/>
          <w:szCs w:val="28"/>
        </w:rPr>
      </w:pPr>
      <w:bookmarkStart w:id="1" w:name="_Toc18507"/>
      <w:r>
        <w:rPr>
          <w:rFonts w:hint="eastAsia"/>
          <w:sz w:val="28"/>
          <w:szCs w:val="28"/>
        </w:rPr>
        <w:t>1</w:t>
      </w:r>
      <w:r>
        <w:rPr>
          <w:sz w:val="28"/>
          <w:szCs w:val="28"/>
        </w:rPr>
        <w:t xml:space="preserve">.1 </w:t>
      </w:r>
      <w:r>
        <w:rPr>
          <w:rFonts w:hint="eastAsia"/>
          <w:sz w:val="28"/>
          <w:szCs w:val="28"/>
        </w:rPr>
        <w:t>SPN实现（每一个题目不要超过一面）</w:t>
      </w:r>
      <w:bookmarkEnd w:id="1"/>
    </w:p>
    <w:p>
      <w:pPr>
        <w:rPr>
          <w:rFonts w:hint="eastAsia"/>
        </w:rPr>
      </w:pPr>
      <w:r>
        <w:rPr>
          <w:rFonts w:hint="eastAsia"/>
        </w:rPr>
        <w:t>（1）设计内容</w:t>
      </w:r>
    </w:p>
    <w:p>
      <w:pPr>
        <w:ind w:firstLine="420" w:firstLineChars="0"/>
        <w:rPr>
          <w:rFonts w:hint="eastAsia"/>
          <w:lang w:val="en-US" w:eastAsia="zh-CN"/>
        </w:rPr>
      </w:pPr>
      <w:r>
        <w:rPr>
          <w:rFonts w:hint="eastAsia"/>
          <w:lang w:val="en-US" w:eastAsia="zh-CN"/>
        </w:rPr>
        <w:t>SPN(代换-置换网络)是一个典型的迭代密码，这种密码明确定义了一个轮函数和一个秘钥编排方案，一个明文的加密将经过Nr轮相似的过程。</w:t>
      </w:r>
    </w:p>
    <w:p>
      <w:pPr>
        <w:ind w:firstLine="420" w:firstLineChars="0"/>
        <w:rPr>
          <w:rFonts w:hint="eastAsia"/>
          <w:lang w:val="en-US" w:eastAsia="zh-CN"/>
        </w:rPr>
      </w:pPr>
      <w:r>
        <w:rPr>
          <w:rFonts w:hint="eastAsia"/>
          <w:lang w:val="en-US" w:eastAsia="zh-CN"/>
        </w:rPr>
        <w:t>本题中将使用32位秘钥与16位明文，经过SPN加密得到16 位密文，并对密文做修改后，经过SPN解密得到16位明文。</w:t>
      </w:r>
    </w:p>
    <w:p>
      <w:pPr>
        <w:ind w:firstLine="420" w:firstLineChars="0"/>
        <w:rPr>
          <w:rFonts w:hint="default"/>
          <w:lang w:val="en-US" w:eastAsia="zh-CN"/>
        </w:rPr>
      </w:pPr>
      <w:r>
        <w:rPr>
          <w:rFonts w:hint="eastAsia"/>
          <w:lang w:val="en-US" w:eastAsia="zh-CN"/>
        </w:rPr>
        <w:t>本题中的秘钥为32位，轮秘钥为16位，共有5个，由秘钥生成，S盒为4位，P盒为16位。加密过程中，明文先通过3轮白化-S盒代换-P盒置换。最后一轮先白化后进行S盒代换，将结果与最后一个轮秘钥异或后得到结果。</w:t>
      </w:r>
    </w:p>
    <w:p>
      <w:r>
        <w:rPr>
          <w:rFonts w:hint="eastAsia"/>
        </w:rPr>
        <w:t>（2）设计过程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SPN加解密的具体实现包括以下几个部分：1. 数据的读入输出2. 轮秘钥的生成 3. 白化 4. S盒代换 5. P盒置换 6. SPN主程序</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数据的读入输出：由于scanf,printf效率较低，故对循环getchar()进行封装实现对十六进制数字的快速读入</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rPr>
          <w:rFonts w:hint="default"/>
          <w:lang w:val="en-US" w:eastAsia="zh-CN"/>
        </w:rPr>
      </w:pPr>
      <w:r>
        <w:drawing>
          <wp:inline distT="0" distB="0" distL="114300" distR="114300">
            <wp:extent cx="3827145" cy="1099820"/>
            <wp:effectExtent l="0" t="0" r="1333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827145" cy="1099820"/>
                    </a:xfrm>
                    <a:prstGeom prst="rect">
                      <a:avLst/>
                    </a:prstGeom>
                    <a:noFill/>
                    <a:ln>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轮秘钥生成采用移位与异或的方法，第一轮秘钥为0-16位，第二轮秘钥为4-20位，以此类推，第五轮秘钥为16-32位。</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白化采用异或操作，并对其进行封装。</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 xml:space="preserve"> S盒置换使用循环的方法，将明文或密文分为4组，分别对每一组进行代换后再将其使用或运算结合。</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P盒置换使用循环的方法，i从1到16，先将第i位移动到最后一位再将其移动到P盒中指定的位置。速度较慢，优化方法：因数据量较小，采用打表输出。</w:t>
      </w:r>
    </w:p>
    <w:p>
      <w:pPr>
        <w:widowControl w:val="0"/>
        <w:numPr>
          <w:ilvl w:val="0"/>
          <w:numId w:val="0"/>
        </w:numPr>
        <w:jc w:val="center"/>
        <w:rPr>
          <w:rFonts w:hint="default"/>
          <w:lang w:val="en-US" w:eastAsia="zh-CN"/>
        </w:rPr>
      </w:pPr>
      <w:r>
        <w:drawing>
          <wp:inline distT="0" distB="0" distL="114300" distR="114300">
            <wp:extent cx="2413000" cy="483870"/>
            <wp:effectExtent l="0" t="0" r="10160"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2413000" cy="483870"/>
                    </a:xfrm>
                    <a:prstGeom prst="rect">
                      <a:avLst/>
                    </a:prstGeom>
                    <a:noFill/>
                    <a:ln>
                      <a:noFill/>
                    </a:ln>
                  </pic:spPr>
                </pic:pic>
              </a:graphicData>
            </a:graphic>
          </wp:inline>
        </w:drawing>
      </w:r>
    </w:p>
    <w:p>
      <w:pPr>
        <w:widowControl w:val="0"/>
        <w:numPr>
          <w:ilvl w:val="0"/>
          <w:numId w:val="1"/>
        </w:numPr>
        <w:jc w:val="both"/>
      </w:pPr>
      <w:r>
        <w:rPr>
          <w:rFonts w:hint="eastAsia"/>
          <w:lang w:val="en-US" w:eastAsia="zh-CN"/>
        </w:rPr>
        <w:t>SPN主程序，按照SPN流程，接收参数秘钥，明文或密文，加密或解密标志，依次调用以上函数实现SPN加解密。</w:t>
      </w:r>
    </w:p>
    <w:p>
      <w:pPr>
        <w:widowControl w:val="0"/>
        <w:numPr>
          <w:ilvl w:val="0"/>
          <w:numId w:val="0"/>
        </w:numPr>
        <w:jc w:val="both"/>
      </w:pPr>
      <w:r>
        <w:rPr>
          <w:rFonts w:hint="eastAsia"/>
        </w:rPr>
        <w:t>（</w:t>
      </w:r>
      <w:r>
        <w:t>3</w:t>
      </w:r>
      <w:r>
        <w:rPr>
          <w:rFonts w:hint="eastAsia"/>
        </w:rPr>
        <w:t>）小结</w:t>
      </w:r>
    </w:p>
    <w:p>
      <w:pPr>
        <w:ind w:firstLine="420" w:firstLineChars="0"/>
        <w:rPr>
          <w:rFonts w:hint="default" w:eastAsiaTheme="minorEastAsia"/>
          <w:lang w:val="en-US" w:eastAsia="zh-CN"/>
        </w:rPr>
      </w:pPr>
      <w:r>
        <w:rPr>
          <w:rFonts w:hint="eastAsia"/>
          <w:lang w:val="en-US" w:eastAsia="zh-CN"/>
        </w:rPr>
        <w:t>运行结果，速度较快，最后一题为600ms左右，不足之处在于为保证速度，代码中存在冗余且不宜理解的地方。</w:t>
      </w:r>
    </w:p>
    <w:p>
      <w:pPr>
        <w:pStyle w:val="4"/>
        <w:rPr>
          <w:rFonts w:hint="eastAsia"/>
          <w:sz w:val="28"/>
          <w:szCs w:val="28"/>
        </w:rPr>
      </w:pPr>
      <w:bookmarkStart w:id="2" w:name="_Toc13401"/>
      <w:r>
        <w:rPr>
          <w:rFonts w:hint="eastAsia"/>
          <w:sz w:val="28"/>
          <w:szCs w:val="28"/>
        </w:rPr>
        <w:t>1</w:t>
      </w:r>
      <w:r>
        <w:rPr>
          <w:sz w:val="28"/>
          <w:szCs w:val="28"/>
        </w:rPr>
        <w:t>.2</w:t>
      </w:r>
      <w:r>
        <w:rPr>
          <w:rFonts w:hint="eastAsia"/>
          <w:sz w:val="28"/>
          <w:szCs w:val="28"/>
        </w:rPr>
        <w:t>线性分析</w:t>
      </w:r>
      <w:bookmarkEnd w:id="2"/>
    </w:p>
    <w:p>
      <w:pPr>
        <w:numPr>
          <w:ilvl w:val="0"/>
          <w:numId w:val="2"/>
        </w:numPr>
        <w:rPr>
          <w:rFonts w:hint="eastAsia"/>
        </w:rPr>
      </w:pPr>
      <w:r>
        <w:rPr>
          <w:rFonts w:hint="eastAsia"/>
        </w:rPr>
        <w:t>设计内容</w:t>
      </w:r>
    </w:p>
    <w:p>
      <w:pPr>
        <w:numPr>
          <w:ilvl w:val="0"/>
          <w:numId w:val="0"/>
        </w:numPr>
        <w:ind w:firstLine="420" w:firstLineChars="0"/>
        <w:rPr>
          <w:rFonts w:hint="eastAsia"/>
        </w:rPr>
      </w:pPr>
      <w:r>
        <w:rPr>
          <w:rFonts w:hint="eastAsia"/>
          <w:lang w:val="en-US" w:eastAsia="zh-CN"/>
        </w:rPr>
        <w:t>线性密码分析的思想，原则上该思想可以被应用于任何迭代密码。假使能够在一个明文比特子集与最后一轮即将进行代换的输入状态比特子集之间找到一个线性关系，即存在一个比特子集使得其中元素的异或表现出非随机的分布（比如，该异或值以偏离1/2的概率取0）。</w:t>
      </w:r>
    </w:p>
    <w:p>
      <w:pPr>
        <w:numPr>
          <w:ilvl w:val="0"/>
          <w:numId w:val="2"/>
        </w:numPr>
        <w:ind w:left="0" w:leftChars="0" w:firstLine="0" w:firstLineChars="0"/>
        <w:rPr>
          <w:rFonts w:hint="eastAsia"/>
        </w:rPr>
      </w:pPr>
      <w:r>
        <w:rPr>
          <w:rFonts w:hint="eastAsia"/>
        </w:rPr>
        <w:t>设计过程</w:t>
      </w:r>
    </w:p>
    <w:p>
      <w:pPr>
        <w:numPr>
          <w:ilvl w:val="0"/>
          <w:numId w:val="0"/>
        </w:numPr>
        <w:ind w:firstLine="420" w:firstLineChars="0"/>
        <w:rPr>
          <w:rFonts w:hint="eastAsia"/>
          <w:lang w:val="en-US" w:eastAsia="zh-CN"/>
        </w:rPr>
      </w:pPr>
      <w:r>
        <w:rPr>
          <w:rFonts w:hint="eastAsia"/>
          <w:lang w:val="en-US" w:eastAsia="zh-CN"/>
        </w:rPr>
        <w:t>线性分析的具体实现包括以下几个部分：1. 对S盒分析，手动寻找两条线性逼近链。 2.读入大量明密文对。3. 分别对两条链进行线性分析，得到两个子秘钥。4. 穷举前16位秘钥与子秘钥组合进行测试，得出最终秘钥。</w:t>
      </w:r>
    </w:p>
    <w:p>
      <w:pPr>
        <w:numPr>
          <w:ilvl w:val="0"/>
          <w:numId w:val="3"/>
        </w:numPr>
        <w:ind w:firstLine="420" w:firstLineChars="0"/>
        <w:rPr>
          <w:rFonts w:hint="default"/>
          <w:lang w:val="en-US" w:eastAsia="zh-CN"/>
        </w:rPr>
      </w:pPr>
      <w:r>
        <w:rPr>
          <w:rFonts w:hint="eastAsia"/>
          <w:lang w:val="en-US" w:eastAsia="zh-CN"/>
        </w:rPr>
        <w:t>S盒分析，可采用手动或编程方法测试，选取一条链关联两个子秘钥，另一条链关联3个或4个子秘钥。</w:t>
      </w:r>
    </w:p>
    <w:p>
      <w:pPr>
        <w:numPr>
          <w:ilvl w:val="0"/>
          <w:numId w:val="0"/>
        </w:numPr>
        <w:jc w:val="center"/>
      </w:pPr>
      <w:r>
        <w:drawing>
          <wp:inline distT="0" distB="0" distL="114300" distR="114300">
            <wp:extent cx="5270500" cy="228600"/>
            <wp:effectExtent l="0" t="0" r="254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70500" cy="228600"/>
                    </a:xfrm>
                    <a:prstGeom prst="rect">
                      <a:avLst/>
                    </a:prstGeom>
                    <a:noFill/>
                    <a:ln>
                      <a:noFill/>
                    </a:ln>
                  </pic:spPr>
                </pic:pic>
              </a:graphicData>
            </a:graphic>
          </wp:inline>
        </w:drawing>
      </w:r>
    </w:p>
    <w:p>
      <w:pPr>
        <w:numPr>
          <w:ilvl w:val="0"/>
          <w:numId w:val="0"/>
        </w:numPr>
        <w:jc w:val="center"/>
        <w:rPr>
          <w:rFonts w:hint="default" w:eastAsiaTheme="minorEastAsia"/>
          <w:lang w:val="en-US" w:eastAsia="zh-CN"/>
        </w:rPr>
      </w:pPr>
      <w:r>
        <w:rPr>
          <w:rFonts w:hint="eastAsia"/>
          <w:lang w:val="en-US" w:eastAsia="zh-CN"/>
        </w:rPr>
        <w:t>第一条链</w:t>
      </w:r>
    </w:p>
    <w:p>
      <w:pPr>
        <w:numPr>
          <w:ilvl w:val="0"/>
          <w:numId w:val="0"/>
        </w:numPr>
        <w:jc w:val="center"/>
      </w:pPr>
      <w:r>
        <w:drawing>
          <wp:inline distT="0" distB="0" distL="114300" distR="114300">
            <wp:extent cx="5272405" cy="281305"/>
            <wp:effectExtent l="0" t="0" r="635" b="825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272405" cy="281305"/>
                    </a:xfrm>
                    <a:prstGeom prst="rect">
                      <a:avLst/>
                    </a:prstGeom>
                    <a:noFill/>
                    <a:ln>
                      <a:noFill/>
                    </a:ln>
                  </pic:spPr>
                </pic:pic>
              </a:graphicData>
            </a:graphic>
          </wp:inline>
        </w:drawing>
      </w:r>
    </w:p>
    <w:p>
      <w:pPr>
        <w:numPr>
          <w:ilvl w:val="0"/>
          <w:numId w:val="0"/>
        </w:numPr>
        <w:jc w:val="center"/>
        <w:rPr>
          <w:rFonts w:hint="default" w:eastAsiaTheme="minorEastAsia"/>
          <w:lang w:val="en-US" w:eastAsia="zh-CN"/>
        </w:rPr>
      </w:pPr>
      <w:r>
        <w:rPr>
          <w:rFonts w:hint="eastAsia"/>
          <w:lang w:val="en-US" w:eastAsia="zh-CN"/>
        </w:rPr>
        <w:t>第二条链</w:t>
      </w:r>
    </w:p>
    <w:p>
      <w:pPr>
        <w:numPr>
          <w:ilvl w:val="0"/>
          <w:numId w:val="3"/>
        </w:numPr>
        <w:ind w:firstLine="420" w:firstLineChars="0"/>
        <w:rPr>
          <w:rFonts w:hint="default"/>
          <w:lang w:val="en-US" w:eastAsia="zh-CN"/>
        </w:rPr>
      </w:pPr>
      <w:r>
        <w:rPr>
          <w:rFonts w:hint="eastAsia"/>
          <w:lang w:val="en-US" w:eastAsia="zh-CN"/>
        </w:rPr>
        <w:t>使用实验一中的快速读入大量明密文对。</w:t>
      </w:r>
    </w:p>
    <w:p>
      <w:pPr>
        <w:numPr>
          <w:ilvl w:val="0"/>
          <w:numId w:val="3"/>
        </w:numPr>
        <w:ind w:firstLine="420" w:firstLineChars="0"/>
        <w:rPr>
          <w:rFonts w:hint="default"/>
          <w:lang w:val="en-US" w:eastAsia="zh-CN"/>
        </w:rPr>
      </w:pPr>
      <w:r>
        <w:rPr>
          <w:rFonts w:hint="eastAsia"/>
          <w:lang w:val="en-US" w:eastAsia="zh-CN"/>
        </w:rPr>
        <w:t>对链1进行线性分析，统计子秘钥对应的偏差并排序。对链2进行线性分析，统计子秘钥对应的偏差并排序。</w:t>
      </w:r>
    </w:p>
    <w:p>
      <w:pPr>
        <w:numPr>
          <w:ilvl w:val="0"/>
          <w:numId w:val="0"/>
        </w:numPr>
        <w:jc w:val="center"/>
        <w:rPr>
          <w:rFonts w:hint="default"/>
          <w:lang w:val="en-US" w:eastAsia="zh-CN"/>
        </w:rPr>
      </w:pPr>
      <w:r>
        <w:drawing>
          <wp:inline distT="0" distB="0" distL="114300" distR="114300">
            <wp:extent cx="4182110" cy="1776730"/>
            <wp:effectExtent l="0" t="0" r="8890" b="635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4182110" cy="1776730"/>
                    </a:xfrm>
                    <a:prstGeom prst="rect">
                      <a:avLst/>
                    </a:prstGeom>
                    <a:noFill/>
                    <a:ln>
                      <a:noFill/>
                    </a:ln>
                  </pic:spPr>
                </pic:pic>
              </a:graphicData>
            </a:graphic>
          </wp:inline>
        </w:drawing>
      </w:r>
    </w:p>
    <w:p>
      <w:pPr>
        <w:numPr>
          <w:ilvl w:val="0"/>
          <w:numId w:val="3"/>
        </w:numPr>
        <w:ind w:firstLine="420" w:firstLineChars="0"/>
        <w:rPr>
          <w:rFonts w:hint="default"/>
          <w:lang w:val="en-US" w:eastAsia="zh-CN"/>
        </w:rPr>
      </w:pPr>
      <w:r>
        <w:rPr>
          <w:rFonts w:hint="eastAsia"/>
          <w:lang w:val="en-US" w:eastAsia="zh-CN"/>
        </w:rPr>
        <w:t>穷举前16位秘钥，依次取偏差率较大的子秘钥，组合成完整的秘钥，从明密文对中选取若干明密文进行测试，若均正确则选出正确的秘钥。</w:t>
      </w:r>
    </w:p>
    <w:p>
      <w:pPr>
        <w:numPr>
          <w:ilvl w:val="0"/>
          <w:numId w:val="0"/>
        </w:numPr>
        <w:ind w:left="420" w:leftChars="0" w:firstLine="420" w:firstLineChars="0"/>
        <w:jc w:val="center"/>
        <w:rPr>
          <w:rFonts w:hint="default"/>
          <w:lang w:val="en-US" w:eastAsia="zh-CN"/>
        </w:rPr>
      </w:pPr>
      <w:r>
        <w:drawing>
          <wp:inline distT="0" distB="0" distL="114300" distR="114300">
            <wp:extent cx="2787015" cy="1102995"/>
            <wp:effectExtent l="0" t="0" r="190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2787015" cy="1102995"/>
                    </a:xfrm>
                    <a:prstGeom prst="rect">
                      <a:avLst/>
                    </a:prstGeom>
                    <a:noFill/>
                    <a:ln>
                      <a:noFill/>
                    </a:ln>
                  </pic:spPr>
                </pic:pic>
              </a:graphicData>
            </a:graphic>
          </wp:inline>
        </w:drawing>
      </w:r>
    </w:p>
    <w:p>
      <w:pPr>
        <w:widowControl w:val="0"/>
        <w:numPr>
          <w:ilvl w:val="0"/>
          <w:numId w:val="2"/>
        </w:numPr>
        <w:ind w:left="0" w:leftChars="0" w:firstLine="0" w:firstLineChars="0"/>
        <w:jc w:val="both"/>
        <w:rPr>
          <w:rFonts w:hint="eastAsia"/>
        </w:rPr>
      </w:pPr>
      <w:r>
        <w:rPr>
          <w:rFonts w:hint="eastAsia"/>
        </w:rPr>
        <w:t>小结</w:t>
      </w:r>
    </w:p>
    <w:p>
      <w:pPr>
        <w:widowControl w:val="0"/>
        <w:numPr>
          <w:ilvl w:val="0"/>
          <w:numId w:val="0"/>
        </w:numPr>
        <w:ind w:leftChars="0" w:firstLine="420" w:firstLineChars="0"/>
        <w:jc w:val="both"/>
        <w:rPr>
          <w:rFonts w:hint="default" w:eastAsiaTheme="minorEastAsia"/>
          <w:lang w:val="en-US" w:eastAsia="zh-CN"/>
        </w:rPr>
      </w:pPr>
      <w:r>
        <w:rPr>
          <w:rFonts w:hint="eastAsia"/>
          <w:lang w:val="en-US" w:eastAsia="zh-CN"/>
        </w:rPr>
        <w:t>因本次实验数据量较大，需要反复对候选秘钥进行测试，因此效率较低，经过对输入输出、循环、编译等优化后可达到900ms通过。此外本题效率依赖线性链的选择，链1的偏差较小，误差较大。</w:t>
      </w:r>
    </w:p>
    <w:p/>
    <w:p>
      <w:pPr>
        <w:pStyle w:val="4"/>
      </w:pPr>
      <w:bookmarkStart w:id="3" w:name="_Toc26212"/>
      <w:r>
        <w:rPr>
          <w:rFonts w:hint="eastAsia"/>
          <w:sz w:val="28"/>
          <w:szCs w:val="28"/>
        </w:rPr>
        <w:t>1</w:t>
      </w:r>
      <w:r>
        <w:rPr>
          <w:sz w:val="28"/>
          <w:szCs w:val="28"/>
        </w:rPr>
        <w:t>.</w:t>
      </w:r>
      <w:r>
        <w:rPr>
          <w:rFonts w:hint="eastAsia"/>
          <w:sz w:val="28"/>
          <w:szCs w:val="28"/>
          <w:lang w:val="en-US" w:eastAsia="zh-CN"/>
        </w:rPr>
        <w:t>3差分分析</w:t>
      </w:r>
      <w:bookmarkEnd w:id="3"/>
    </w:p>
    <w:p>
      <w:pPr>
        <w:numPr>
          <w:ilvl w:val="0"/>
          <w:numId w:val="4"/>
        </w:numPr>
        <w:rPr>
          <w:rFonts w:hint="eastAsia"/>
        </w:rPr>
      </w:pPr>
      <w:r>
        <w:rPr>
          <w:rFonts w:hint="eastAsia"/>
        </w:rPr>
        <w:t>设计内容</w:t>
      </w:r>
    </w:p>
    <w:p>
      <w:pPr>
        <w:numPr>
          <w:ilvl w:val="0"/>
          <w:numId w:val="0"/>
        </w:numPr>
        <w:ind w:firstLine="420" w:firstLineChars="0"/>
        <w:rPr>
          <w:rFonts w:hint="default" w:eastAsiaTheme="minorEastAsia"/>
          <w:lang w:val="en-US" w:eastAsia="zh-CN"/>
        </w:rPr>
      </w:pPr>
      <w:r>
        <w:rPr>
          <w:rFonts w:hint="eastAsia"/>
          <w:lang w:val="en-US" w:eastAsia="zh-CN"/>
        </w:rPr>
        <w:t>差分密码分析与线性密码分析较为相似，主要差别在于差分密码分析包含了将两个输入的异或与其对应的两个输出的异或相比较。通过对S盒的输入异或，输出异或进行分析，发现对于特定的S盒，若输入值的异或一定，则输出值的异或分布偏向某一特定值，称为异或扩散率。对任何一轮的差分进行分析，得到一个差分链。通过对最后一轮的差分进行分析，即可找出最后一轮的秘钥。</w:t>
      </w:r>
    </w:p>
    <w:p>
      <w:pPr>
        <w:numPr>
          <w:ilvl w:val="0"/>
          <w:numId w:val="4"/>
        </w:numPr>
        <w:ind w:left="0" w:leftChars="0" w:firstLine="0" w:firstLineChars="0"/>
        <w:rPr>
          <w:rFonts w:hint="eastAsia"/>
        </w:rPr>
      </w:pPr>
      <w:r>
        <w:rPr>
          <w:rFonts w:hint="eastAsia"/>
        </w:rPr>
        <w:t>设计过程</w:t>
      </w:r>
    </w:p>
    <w:p>
      <w:pPr>
        <w:numPr>
          <w:ilvl w:val="0"/>
          <w:numId w:val="0"/>
        </w:numPr>
        <w:ind w:leftChars="0" w:firstLine="420" w:firstLineChars="0"/>
        <w:rPr>
          <w:rFonts w:hint="eastAsia"/>
          <w:lang w:val="en-US" w:eastAsia="zh-CN"/>
        </w:rPr>
      </w:pPr>
      <w:r>
        <w:rPr>
          <w:rFonts w:hint="eastAsia"/>
          <w:lang w:val="en-US" w:eastAsia="zh-CN"/>
        </w:rPr>
        <w:t>差分分析的具体实现包括以下几个部分：1. 对S盒分析，手动寻找两条差分链。 2.读入大量明密文对。3. 分别对两条链进行差分分析，得到两个子秘钥。4. 穷举前16位秘钥与子秘钥组合进行测试，得出最终秘钥。</w:t>
      </w:r>
    </w:p>
    <w:p>
      <w:pPr>
        <w:numPr>
          <w:ilvl w:val="0"/>
          <w:numId w:val="5"/>
        </w:numPr>
        <w:ind w:leftChars="0" w:firstLine="420" w:firstLineChars="0"/>
        <w:rPr>
          <w:rFonts w:hint="default"/>
          <w:lang w:val="en-US" w:eastAsia="zh-CN"/>
        </w:rPr>
      </w:pPr>
      <w:r>
        <w:rPr>
          <w:rFonts w:hint="eastAsia"/>
          <w:lang w:val="en-US" w:eastAsia="zh-CN"/>
        </w:rPr>
        <w:t>S盒分析，可采用手动或编程方法测试，选取两条链均关联两个子秘钥。</w:t>
      </w:r>
    </w:p>
    <w:p>
      <w:pPr>
        <w:numPr>
          <w:ilvl w:val="0"/>
          <w:numId w:val="0"/>
        </w:numPr>
        <w:ind w:left="420" w:leftChars="0"/>
        <w:jc w:val="both"/>
      </w:pPr>
      <w:r>
        <w:drawing>
          <wp:inline distT="0" distB="0" distL="114300" distR="114300">
            <wp:extent cx="5267960" cy="247650"/>
            <wp:effectExtent l="0" t="0" r="5080" b="1143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5267960" cy="247650"/>
                    </a:xfrm>
                    <a:prstGeom prst="rect">
                      <a:avLst/>
                    </a:prstGeom>
                    <a:noFill/>
                    <a:ln>
                      <a:noFill/>
                    </a:ln>
                  </pic:spPr>
                </pic:pic>
              </a:graphicData>
            </a:graphic>
          </wp:inline>
        </w:drawing>
      </w:r>
    </w:p>
    <w:p>
      <w:pPr>
        <w:numPr>
          <w:ilvl w:val="0"/>
          <w:numId w:val="0"/>
        </w:numPr>
        <w:ind w:left="420" w:leftChars="0"/>
        <w:jc w:val="center"/>
        <w:rPr>
          <w:rFonts w:hint="default" w:eastAsiaTheme="minorEastAsia"/>
          <w:lang w:val="en-US" w:eastAsia="zh-CN"/>
        </w:rPr>
      </w:pPr>
      <w:r>
        <w:rPr>
          <w:rFonts w:hint="eastAsia"/>
          <w:lang w:val="en-US" w:eastAsia="zh-CN"/>
        </w:rPr>
        <w:t>第一条链</w:t>
      </w:r>
    </w:p>
    <w:p>
      <w:pPr>
        <w:numPr>
          <w:ilvl w:val="0"/>
          <w:numId w:val="0"/>
        </w:numPr>
        <w:ind w:left="420" w:leftChars="0"/>
        <w:jc w:val="center"/>
      </w:pPr>
      <w:r>
        <w:drawing>
          <wp:inline distT="0" distB="0" distL="114300" distR="114300">
            <wp:extent cx="5273040" cy="257175"/>
            <wp:effectExtent l="0" t="0" r="0" b="190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4"/>
                    <a:stretch>
                      <a:fillRect/>
                    </a:stretch>
                  </pic:blipFill>
                  <pic:spPr>
                    <a:xfrm>
                      <a:off x="0" y="0"/>
                      <a:ext cx="5273040" cy="257175"/>
                    </a:xfrm>
                    <a:prstGeom prst="rect">
                      <a:avLst/>
                    </a:prstGeom>
                    <a:noFill/>
                    <a:ln>
                      <a:noFill/>
                    </a:ln>
                  </pic:spPr>
                </pic:pic>
              </a:graphicData>
            </a:graphic>
          </wp:inline>
        </w:drawing>
      </w:r>
    </w:p>
    <w:p>
      <w:pPr>
        <w:numPr>
          <w:ilvl w:val="0"/>
          <w:numId w:val="0"/>
        </w:numPr>
        <w:jc w:val="center"/>
        <w:rPr>
          <w:rFonts w:hint="default"/>
          <w:lang w:val="en-US" w:eastAsia="zh-CN"/>
        </w:rPr>
      </w:pPr>
      <w:r>
        <w:rPr>
          <w:rFonts w:hint="eastAsia"/>
          <w:lang w:val="en-US" w:eastAsia="zh-CN"/>
        </w:rPr>
        <w:t>第二条链</w:t>
      </w:r>
    </w:p>
    <w:p>
      <w:pPr>
        <w:numPr>
          <w:ilvl w:val="0"/>
          <w:numId w:val="5"/>
        </w:numPr>
        <w:ind w:left="0" w:leftChars="0" w:firstLine="420" w:firstLineChars="0"/>
        <w:rPr>
          <w:rFonts w:hint="eastAsia"/>
          <w:lang w:val="en-US" w:eastAsia="zh-CN"/>
        </w:rPr>
      </w:pPr>
      <w:r>
        <w:rPr>
          <w:rFonts w:hint="eastAsia"/>
          <w:lang w:val="en-US" w:eastAsia="zh-CN"/>
        </w:rPr>
        <w:t>使用实验一中的快速读入大量明密文对。</w:t>
      </w:r>
    </w:p>
    <w:p>
      <w:pPr>
        <w:numPr>
          <w:ilvl w:val="0"/>
          <w:numId w:val="5"/>
        </w:numPr>
        <w:ind w:left="0" w:leftChars="0" w:firstLine="420" w:firstLineChars="0"/>
        <w:rPr>
          <w:rFonts w:hint="default"/>
          <w:lang w:val="en-US" w:eastAsia="zh-CN"/>
        </w:rPr>
      </w:pPr>
      <w:r>
        <w:rPr>
          <w:rFonts w:hint="eastAsia"/>
          <w:lang w:val="en-US" w:eastAsia="zh-CN"/>
        </w:rPr>
        <w:t>对链1进行线性分析，统计子秘钥对应的差分并排序。对链2进行线性分析，统计子秘钥对应的差分并排序。因差分攻击的效率较高，可知选取50-100个明密文对的值，此外可以丢弃不满足对应比特不相同的明密文组，过滤随机噪声，提高差分攻击效率。</w:t>
      </w:r>
    </w:p>
    <w:p>
      <w:pPr>
        <w:numPr>
          <w:ilvl w:val="0"/>
          <w:numId w:val="0"/>
        </w:numPr>
        <w:jc w:val="center"/>
      </w:pPr>
      <w:r>
        <w:drawing>
          <wp:inline distT="0" distB="0" distL="114300" distR="114300">
            <wp:extent cx="4311015" cy="376555"/>
            <wp:effectExtent l="0" t="0" r="1905" b="444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5"/>
                    <a:stretch>
                      <a:fillRect/>
                    </a:stretch>
                  </pic:blipFill>
                  <pic:spPr>
                    <a:xfrm>
                      <a:off x="0" y="0"/>
                      <a:ext cx="4311015" cy="376555"/>
                    </a:xfrm>
                    <a:prstGeom prst="rect">
                      <a:avLst/>
                    </a:prstGeom>
                    <a:noFill/>
                    <a:ln>
                      <a:noFill/>
                    </a:ln>
                  </pic:spPr>
                </pic:pic>
              </a:graphicData>
            </a:graphic>
          </wp:inline>
        </w:drawing>
      </w:r>
    </w:p>
    <w:p>
      <w:pPr>
        <w:numPr>
          <w:ilvl w:val="0"/>
          <w:numId w:val="0"/>
        </w:numPr>
        <w:jc w:val="center"/>
        <w:rPr>
          <w:rFonts w:hint="default" w:eastAsiaTheme="minorEastAsia"/>
          <w:lang w:val="en-US" w:eastAsia="zh-CN"/>
        </w:rPr>
      </w:pPr>
      <w:r>
        <w:rPr>
          <w:rFonts w:hint="eastAsia"/>
          <w:lang w:val="en-US" w:eastAsia="zh-CN"/>
        </w:rPr>
        <w:t>过滤噪声</w:t>
      </w:r>
    </w:p>
    <w:p>
      <w:pPr>
        <w:numPr>
          <w:ilvl w:val="0"/>
          <w:numId w:val="5"/>
        </w:numPr>
        <w:ind w:left="0" w:leftChars="0" w:firstLine="420" w:firstLineChars="0"/>
        <w:rPr>
          <w:rFonts w:hint="default"/>
          <w:lang w:val="en-US" w:eastAsia="zh-CN"/>
        </w:rPr>
      </w:pPr>
      <w:r>
        <w:rPr>
          <w:rFonts w:hint="eastAsia"/>
          <w:lang w:val="en-US" w:eastAsia="zh-CN"/>
        </w:rPr>
        <w:t>穷举前16位秘钥，依次取偏差率较大的子秘钥，组合成完整的秘钥，从明密文对中随机选取若干明密文进行测试，若均正确则选出正确的秘钥。</w:t>
      </w:r>
    </w:p>
    <w:p>
      <w:pPr>
        <w:numPr>
          <w:ilvl w:val="0"/>
          <w:numId w:val="0"/>
        </w:numPr>
        <w:jc w:val="center"/>
      </w:pPr>
      <w:r>
        <w:drawing>
          <wp:inline distT="0" distB="0" distL="114300" distR="114300">
            <wp:extent cx="4612005" cy="1615440"/>
            <wp:effectExtent l="0" t="0" r="571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6"/>
                    <a:stretch>
                      <a:fillRect/>
                    </a:stretch>
                  </pic:blipFill>
                  <pic:spPr>
                    <a:xfrm>
                      <a:off x="0" y="0"/>
                      <a:ext cx="4612005" cy="1615440"/>
                    </a:xfrm>
                    <a:prstGeom prst="rect">
                      <a:avLst/>
                    </a:prstGeom>
                    <a:noFill/>
                    <a:ln>
                      <a:noFill/>
                    </a:ln>
                  </pic:spPr>
                </pic:pic>
              </a:graphicData>
            </a:graphic>
          </wp:inline>
        </w:drawing>
      </w:r>
    </w:p>
    <w:p>
      <w:pPr>
        <w:numPr>
          <w:ilvl w:val="0"/>
          <w:numId w:val="0"/>
        </w:numPr>
        <w:jc w:val="center"/>
        <w:rPr>
          <w:rFonts w:hint="default" w:eastAsiaTheme="minorEastAsia"/>
          <w:lang w:val="en-US" w:eastAsia="zh-CN"/>
        </w:rPr>
      </w:pPr>
      <w:r>
        <w:rPr>
          <w:rFonts w:hint="eastAsia"/>
          <w:lang w:val="en-US" w:eastAsia="zh-CN"/>
        </w:rPr>
        <w:t>结果验证</w:t>
      </w:r>
    </w:p>
    <w:p>
      <w:pPr>
        <w:widowControl w:val="0"/>
        <w:numPr>
          <w:ilvl w:val="0"/>
          <w:numId w:val="0"/>
        </w:numPr>
        <w:jc w:val="both"/>
      </w:pPr>
      <w:r>
        <w:rPr>
          <w:rFonts w:hint="eastAsia"/>
        </w:rPr>
        <w:t>（</w:t>
      </w:r>
      <w:r>
        <w:t>3</w:t>
      </w:r>
      <w:r>
        <w:rPr>
          <w:rFonts w:hint="eastAsia"/>
        </w:rPr>
        <w:t>）小结</w:t>
      </w:r>
    </w:p>
    <w:p>
      <w:pPr>
        <w:rPr>
          <w:rFonts w:hint="default" w:eastAsiaTheme="minorEastAsia"/>
          <w:lang w:val="en-US" w:eastAsia="zh-CN"/>
        </w:rPr>
      </w:pPr>
      <w:r>
        <w:rPr>
          <w:rFonts w:hint="eastAsia"/>
          <w:lang w:val="en-US" w:eastAsia="zh-CN"/>
        </w:rPr>
        <w:t>本次实验中，因差分攻击效率较高，因此采取了一些措施，如过滤噪声，减少取样数，增加检验数的方法来提高速率，实现了对秘钥的快速破解。此外，可以相对线性分析，差分分析可以选取两个独立的子秘钥链进行分析，效率相对更高。</w:t>
      </w:r>
    </w:p>
    <w:p/>
    <w:p/>
    <w:p>
      <w:pPr>
        <w:pStyle w:val="4"/>
        <w:rPr>
          <w:rFonts w:hint="default"/>
          <w:sz w:val="28"/>
          <w:szCs w:val="28"/>
          <w:lang w:val="en-US" w:eastAsia="zh-CN"/>
        </w:rPr>
      </w:pPr>
      <w:bookmarkStart w:id="4" w:name="_Toc26513"/>
      <w:r>
        <w:rPr>
          <w:rFonts w:hint="eastAsia"/>
          <w:sz w:val="28"/>
          <w:szCs w:val="28"/>
        </w:rPr>
        <w:t>1</w:t>
      </w:r>
      <w:r>
        <w:rPr>
          <w:sz w:val="28"/>
          <w:szCs w:val="28"/>
        </w:rPr>
        <w:t>.</w:t>
      </w:r>
      <w:r>
        <w:rPr>
          <w:rFonts w:hint="eastAsia"/>
          <w:sz w:val="28"/>
          <w:szCs w:val="28"/>
          <w:lang w:val="en-US" w:eastAsia="zh-CN"/>
        </w:rPr>
        <w:t>4 SPN</w:t>
      </w:r>
      <w:bookmarkEnd w:id="4"/>
      <w:r>
        <w:rPr>
          <w:rFonts w:hint="eastAsia"/>
          <w:sz w:val="28"/>
          <w:szCs w:val="28"/>
          <w:lang w:val="en-US" w:eastAsia="zh-CN"/>
        </w:rPr>
        <w:t>增强</w:t>
      </w:r>
    </w:p>
    <w:p>
      <w:pPr>
        <w:rPr>
          <w:rFonts w:hint="eastAsia"/>
        </w:rPr>
      </w:pPr>
      <w:r>
        <w:rPr>
          <w:rFonts w:hint="eastAsia"/>
        </w:rPr>
        <w:t>（1）设计内容</w:t>
      </w:r>
    </w:p>
    <w:p>
      <w:pPr>
        <w:ind w:firstLine="420" w:firstLineChars="0"/>
        <w:rPr>
          <w:rFonts w:hint="eastAsia"/>
          <w:lang w:val="en-US" w:eastAsia="zh-CN"/>
        </w:rPr>
      </w:pPr>
      <w:r>
        <w:rPr>
          <w:rFonts w:hint="eastAsia"/>
          <w:lang w:val="en-US" w:eastAsia="zh-CN"/>
        </w:rPr>
        <w:t>对实验一中的SPN加解密进行优化，1.对秘钥长度，分组长度，S盒、P盒和轮数进行优化。2、 对轮秘钥生成算法进行优化。3、 使用分组密码加密模式对大量明文进行加密。</w:t>
      </w:r>
    </w:p>
    <w:p>
      <w:pPr>
        <w:numPr>
          <w:ilvl w:val="0"/>
          <w:numId w:val="6"/>
        </w:numPr>
        <w:rPr>
          <w:rFonts w:hint="eastAsia"/>
          <w:lang w:val="en-US" w:eastAsia="zh-CN"/>
        </w:rPr>
      </w:pPr>
      <w:r>
        <w:rPr>
          <w:rFonts w:hint="eastAsia"/>
          <w:lang w:val="en-US" w:eastAsia="zh-CN"/>
        </w:rPr>
        <w:t>提高效率。 5、 输出达到随机数检测标准。</w:t>
      </w:r>
    </w:p>
    <w:p>
      <w:pPr>
        <w:numPr>
          <w:numId w:val="0"/>
        </w:numPr>
        <w:ind w:firstLine="420" w:firstLineChars="0"/>
        <w:rPr>
          <w:rFonts w:hint="eastAsia"/>
          <w:lang w:val="en-US" w:eastAsia="zh-CN"/>
        </w:rPr>
      </w:pPr>
      <w:r>
        <w:rPr>
          <w:rFonts w:hint="eastAsia"/>
          <w:lang w:val="en-US" w:eastAsia="zh-CN"/>
        </w:rPr>
        <w:t>本实验中 128 为秘钥， 64位为一个分组，明密文长度均为64位，使用16位S盒和64位P盒。轮数为4轮。为提高密文的随机性，采用了CBC模式，设定一个较大的初始向量，向量与明文进行异或后进行加密，加密结果作为下一个分组的向量。轮秘钥采用多次移位的方式产生。</w:t>
      </w:r>
    </w:p>
    <w:p>
      <w:pPr>
        <w:numPr>
          <w:numId w:val="0"/>
        </w:numPr>
        <w:ind w:leftChars="0"/>
        <w:rPr>
          <w:rFonts w:hint="eastAsia" w:eastAsiaTheme="minorEastAsia"/>
          <w:lang w:val="en-US" w:eastAsia="zh-CN"/>
        </w:rPr>
      </w:pPr>
      <w:r>
        <w:rPr>
          <w:rFonts w:hint="eastAsia"/>
          <w:lang w:eastAsia="zh-CN"/>
        </w:rPr>
        <w:t>（</w:t>
      </w:r>
      <w:r>
        <w:rPr>
          <w:rFonts w:hint="eastAsia"/>
          <w:lang w:val="en-US" w:eastAsia="zh-CN"/>
        </w:rPr>
        <w:t>2</w:t>
      </w:r>
      <w:r>
        <w:rPr>
          <w:rFonts w:hint="eastAsia"/>
          <w:lang w:eastAsia="zh-CN"/>
        </w:rPr>
        <w:t>）</w:t>
      </w:r>
      <w:r>
        <w:rPr>
          <w:rFonts w:hint="eastAsia"/>
        </w:rPr>
        <w:t>设计过程</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SPN增强加解密的具体实现包括以下几个部分：1. 数据的读入输出2. 轮秘钥的生成3. 分组密码模式 4. 白化 5. S盒代换 6. P盒置换 7. SPN主程序</w:t>
      </w:r>
    </w:p>
    <w:p>
      <w:pPr>
        <w:numPr>
          <w:ilvl w:val="0"/>
          <w:numId w:val="7"/>
        </w:numPr>
        <w:ind w:leftChars="0" w:firstLine="420" w:firstLineChars="0"/>
        <w:rPr>
          <w:rFonts w:hint="default" w:eastAsiaTheme="minorEastAsia"/>
          <w:lang w:val="en-US" w:eastAsia="zh-CN"/>
        </w:rPr>
      </w:pPr>
      <w:r>
        <w:rPr>
          <w:rFonts w:hint="eastAsia"/>
          <w:lang w:val="en-US" w:eastAsia="zh-CN"/>
        </w:rPr>
        <w:t>数据的读入输出：因为明密文的长度较长，使用scanf, printf的时间损耗较大，故使用fread、fwrtie来实现大量数据的读入，秘钥长度为128位，而C中unsigned long long最长为64位，使用两个unsigned long long 类型来存储初始秘钥。</w:t>
      </w:r>
    </w:p>
    <w:p>
      <w:pPr>
        <w:numPr>
          <w:numId w:val="0"/>
        </w:numPr>
        <w:jc w:val="center"/>
      </w:pPr>
      <w:r>
        <w:drawing>
          <wp:inline distT="0" distB="0" distL="114300" distR="114300">
            <wp:extent cx="2666365" cy="353695"/>
            <wp:effectExtent l="0" t="0" r="635" b="1206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7"/>
                    <a:stretch>
                      <a:fillRect/>
                    </a:stretch>
                  </pic:blipFill>
                  <pic:spPr>
                    <a:xfrm>
                      <a:off x="0" y="0"/>
                      <a:ext cx="2666365" cy="353695"/>
                    </a:xfrm>
                    <a:prstGeom prst="rect">
                      <a:avLst/>
                    </a:prstGeom>
                    <a:noFill/>
                    <a:ln>
                      <a:noFill/>
                    </a:ln>
                  </pic:spPr>
                </pic:pic>
              </a:graphicData>
            </a:graphic>
          </wp:inline>
        </w:drawing>
      </w:r>
    </w:p>
    <w:p>
      <w:pPr>
        <w:numPr>
          <w:numId w:val="0"/>
        </w:numPr>
        <w:jc w:val="center"/>
      </w:pPr>
      <w:r>
        <w:drawing>
          <wp:inline distT="0" distB="0" distL="114300" distR="114300">
            <wp:extent cx="2858770" cy="284480"/>
            <wp:effectExtent l="0" t="0" r="6350" b="508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8"/>
                    <a:stretch>
                      <a:fillRect/>
                    </a:stretch>
                  </pic:blipFill>
                  <pic:spPr>
                    <a:xfrm>
                      <a:off x="0" y="0"/>
                      <a:ext cx="2858770" cy="284480"/>
                    </a:xfrm>
                    <a:prstGeom prst="rect">
                      <a:avLst/>
                    </a:prstGeom>
                    <a:noFill/>
                    <a:ln>
                      <a:noFill/>
                    </a:ln>
                  </pic:spPr>
                </pic:pic>
              </a:graphicData>
            </a:graphic>
          </wp:inline>
        </w:drawing>
      </w:r>
    </w:p>
    <w:p>
      <w:pPr>
        <w:numPr>
          <w:ilvl w:val="0"/>
          <w:numId w:val="7"/>
        </w:numPr>
        <w:ind w:left="0" w:leftChars="0" w:firstLine="420" w:firstLineChars="0"/>
        <w:jc w:val="both"/>
        <w:rPr>
          <w:rFonts w:hint="default" w:eastAsiaTheme="minorEastAsia"/>
          <w:lang w:val="en-US" w:eastAsia="zh-CN"/>
        </w:rPr>
      </w:pPr>
      <w:r>
        <w:rPr>
          <w:rFonts w:hint="eastAsia"/>
          <w:lang w:val="en-US" w:eastAsia="zh-CN"/>
        </w:rPr>
        <w:t>轮秘钥的生成：使用多次移位来生成5个轮秘钥，如下图：</w:t>
      </w:r>
    </w:p>
    <w:p>
      <w:pPr>
        <w:numPr>
          <w:numId w:val="0"/>
        </w:numPr>
        <w:jc w:val="center"/>
      </w:pPr>
      <w:r>
        <w:drawing>
          <wp:inline distT="0" distB="0" distL="114300" distR="114300">
            <wp:extent cx="3747770" cy="779780"/>
            <wp:effectExtent l="0" t="0" r="1270" b="1270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9"/>
                    <a:stretch>
                      <a:fillRect/>
                    </a:stretch>
                  </pic:blipFill>
                  <pic:spPr>
                    <a:xfrm>
                      <a:off x="0" y="0"/>
                      <a:ext cx="3747770" cy="779780"/>
                    </a:xfrm>
                    <a:prstGeom prst="rect">
                      <a:avLst/>
                    </a:prstGeom>
                    <a:noFill/>
                    <a:ln>
                      <a:noFill/>
                    </a:ln>
                  </pic:spPr>
                </pic:pic>
              </a:graphicData>
            </a:graphic>
          </wp:inline>
        </w:drawing>
      </w:r>
    </w:p>
    <w:p>
      <w:pPr>
        <w:numPr>
          <w:ilvl w:val="0"/>
          <w:numId w:val="7"/>
        </w:numPr>
        <w:ind w:left="0" w:leftChars="0" w:firstLine="420" w:firstLineChars="0"/>
        <w:jc w:val="both"/>
        <w:rPr>
          <w:rFonts w:hint="default" w:eastAsiaTheme="minorEastAsia"/>
          <w:lang w:val="en-US" w:eastAsia="zh-CN"/>
        </w:rPr>
      </w:pPr>
      <w:r>
        <w:rPr>
          <w:rFonts w:hint="eastAsia"/>
          <w:lang w:val="en-US" w:eastAsia="zh-CN"/>
        </w:rPr>
        <w:t>分组密码模式：使用密码分组链接模式(CBC)，将每个明文组与前一个密文异或后再进行加密，初始向量为</w:t>
      </w:r>
      <w:r>
        <w:rPr>
          <w:rFonts w:ascii="Consolas" w:hAnsi="Consolas" w:eastAsia="Consolas" w:cs="Consolas"/>
          <w:i w:val="0"/>
          <w:iCs w:val="0"/>
          <w:caps w:val="0"/>
          <w:color w:val="0550AE"/>
          <w:spacing w:val="0"/>
          <w:sz w:val="14"/>
          <w:szCs w:val="14"/>
          <w:shd w:val="clear" w:fill="FFFFFF"/>
        </w:rPr>
        <w:t>6420946196872948572</w:t>
      </w:r>
      <w:r>
        <w:rPr>
          <w:rFonts w:hint="eastAsia" w:ascii="Consolas" w:hAnsi="Consolas" w:eastAsia="宋体" w:cs="Consolas"/>
          <w:i w:val="0"/>
          <w:iCs w:val="0"/>
          <w:caps w:val="0"/>
          <w:color w:val="0550AE"/>
          <w:spacing w:val="0"/>
          <w:sz w:val="14"/>
          <w:szCs w:val="14"/>
          <w:shd w:val="clear" w:fill="FFFFFF"/>
          <w:lang w:eastAsia="zh-CN"/>
        </w:rPr>
        <w:t>。</w:t>
      </w:r>
    </w:p>
    <w:p>
      <w:pPr>
        <w:numPr>
          <w:ilvl w:val="0"/>
          <w:numId w:val="7"/>
        </w:numPr>
        <w:ind w:left="0" w:leftChars="0" w:firstLine="420" w:firstLineChars="0"/>
        <w:jc w:val="both"/>
        <w:rPr>
          <w:rFonts w:hint="default"/>
          <w:lang w:val="en-US" w:eastAsia="zh-CN"/>
        </w:rPr>
      </w:pPr>
      <w:r>
        <w:rPr>
          <w:rFonts w:hint="eastAsia"/>
          <w:lang w:val="en-US" w:eastAsia="zh-CN"/>
        </w:rPr>
        <w:t>白化：同原SPN，将其扩展到64位。</w:t>
      </w:r>
    </w:p>
    <w:p>
      <w:pPr>
        <w:numPr>
          <w:ilvl w:val="0"/>
          <w:numId w:val="7"/>
        </w:numPr>
        <w:ind w:left="0" w:leftChars="0" w:firstLine="420" w:firstLineChars="0"/>
        <w:jc w:val="both"/>
        <w:rPr>
          <w:rFonts w:hint="default"/>
          <w:lang w:val="en-US" w:eastAsia="zh-CN"/>
        </w:rPr>
      </w:pPr>
      <w:r>
        <w:rPr>
          <w:rFonts w:hint="eastAsia"/>
          <w:lang w:val="en-US" w:eastAsia="zh-CN"/>
        </w:rPr>
        <w:t>S盒代换：同原SPN，将其扩展到64位。</w:t>
      </w:r>
    </w:p>
    <w:p>
      <w:pPr>
        <w:numPr>
          <w:ilvl w:val="0"/>
          <w:numId w:val="7"/>
        </w:numPr>
        <w:ind w:left="0" w:leftChars="0" w:firstLine="420" w:firstLineChars="0"/>
        <w:jc w:val="both"/>
        <w:rPr>
          <w:rFonts w:hint="default"/>
          <w:lang w:val="en-US" w:eastAsia="zh-CN"/>
        </w:rPr>
      </w:pPr>
      <w:r>
        <w:rPr>
          <w:rFonts w:hint="eastAsia"/>
          <w:lang w:val="en-US" w:eastAsia="zh-CN"/>
        </w:rPr>
        <w:t>P盒代换：同原SPN，将其扩展到64位。</w:t>
      </w:r>
    </w:p>
    <w:p>
      <w:pPr>
        <w:numPr>
          <w:numId w:val="0"/>
        </w:numPr>
        <w:jc w:val="center"/>
        <w:rPr>
          <w:rFonts w:hint="default"/>
          <w:lang w:val="en-US" w:eastAsia="zh-CN"/>
        </w:rPr>
      </w:pPr>
      <w:r>
        <w:drawing>
          <wp:inline distT="0" distB="0" distL="114300" distR="114300">
            <wp:extent cx="3404235" cy="746125"/>
            <wp:effectExtent l="0" t="0" r="9525" b="63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0"/>
                    <a:stretch>
                      <a:fillRect/>
                    </a:stretch>
                  </pic:blipFill>
                  <pic:spPr>
                    <a:xfrm>
                      <a:off x="0" y="0"/>
                      <a:ext cx="3404235" cy="746125"/>
                    </a:xfrm>
                    <a:prstGeom prst="rect">
                      <a:avLst/>
                    </a:prstGeom>
                    <a:noFill/>
                    <a:ln>
                      <a:noFill/>
                    </a:ln>
                  </pic:spPr>
                </pic:pic>
              </a:graphicData>
            </a:graphic>
          </wp:inline>
        </w:drawing>
      </w:r>
    </w:p>
    <w:p>
      <w:pPr>
        <w:numPr>
          <w:ilvl w:val="0"/>
          <w:numId w:val="7"/>
        </w:numPr>
        <w:ind w:left="0" w:leftChars="0" w:firstLine="420" w:firstLineChars="0"/>
        <w:jc w:val="both"/>
        <w:rPr>
          <w:rFonts w:hint="default"/>
          <w:lang w:val="en-US" w:eastAsia="zh-CN"/>
        </w:rPr>
      </w:pPr>
      <w:r>
        <w:rPr>
          <w:rFonts w:hint="eastAsia"/>
          <w:lang w:val="en-US" w:eastAsia="zh-CN"/>
        </w:rPr>
        <w:t>SPN主程序：同原SPN，将调用函数改为对应64位操作。</w:t>
      </w:r>
    </w:p>
    <w:p>
      <w:pPr>
        <w:numPr>
          <w:ilvl w:val="0"/>
          <w:numId w:val="4"/>
        </w:numPr>
        <w:ind w:left="0" w:leftChars="0" w:firstLine="0" w:firstLineChars="0"/>
        <w:rPr>
          <w:rFonts w:hint="eastAsia"/>
        </w:rPr>
      </w:pPr>
      <w:r>
        <w:rPr>
          <w:rFonts w:hint="eastAsia"/>
        </w:rPr>
        <w:t>小结</w:t>
      </w:r>
    </w:p>
    <w:p>
      <w:pPr>
        <w:numPr>
          <w:numId w:val="0"/>
        </w:numPr>
        <w:ind w:leftChars="0" w:firstLine="420" w:firstLineChars="0"/>
        <w:rPr>
          <w:rFonts w:hint="default" w:eastAsiaTheme="minorEastAsia"/>
          <w:lang w:val="en-US" w:eastAsia="zh-CN"/>
        </w:rPr>
      </w:pPr>
      <w:r>
        <w:rPr>
          <w:rFonts w:hint="eastAsia"/>
          <w:lang w:val="en-US" w:eastAsia="zh-CN"/>
        </w:rPr>
        <w:t>本实验中为了能达到随机数检测标准作了一下优化，将秘钥长度增大到128位，同时轮秘钥的生成方式更加复杂，提高混乱性。采用CBC模式，将明文与上一轮加密的密文进行异或后加密，同时使用一个随机生成的大数作为初始向量，提高混乱性。</w:t>
      </w:r>
      <w:bookmarkStart w:id="7" w:name="_GoBack"/>
      <w:bookmarkEnd w:id="7"/>
    </w:p>
    <w:p>
      <w:pPr>
        <w:rPr>
          <w:rFonts w:hint="eastAsia"/>
          <w:lang w:val="en-US" w:eastAsia="zh-CN"/>
        </w:rPr>
      </w:pPr>
    </w:p>
    <w:p>
      <w:pPr>
        <w:rPr>
          <w:rFonts w:hint="default"/>
          <w:lang w:val="en-US"/>
        </w:rPr>
      </w:pPr>
    </w:p>
    <w:p/>
    <w:p/>
    <w:p/>
    <w:p/>
    <w:p/>
    <w:p/>
    <w:p/>
    <w:p/>
    <w:p/>
    <w:p/>
    <w:p/>
    <w:p/>
    <w:p/>
    <w:p/>
    <w:p/>
    <w:p/>
    <w:p/>
    <w:p/>
    <w:p/>
    <w:p/>
    <w:p/>
    <w:p/>
    <w:p/>
    <w:p/>
    <w:p>
      <w:pPr>
        <w:rPr>
          <w:rFonts w:hint="eastAsia"/>
        </w:rPr>
      </w:pPr>
      <w:r>
        <w:rPr>
          <w:rFonts w:hint="eastAsia"/>
        </w:rPr>
        <w:t>（1）设计内容</w:t>
      </w:r>
    </w:p>
    <w:p>
      <w:pPr>
        <w:rPr>
          <w:rFonts w:hint="eastAsia"/>
        </w:rPr>
      </w:pPr>
      <w:r>
        <w:rPr>
          <w:rFonts w:hint="eastAsia"/>
        </w:rPr>
        <w:t>（2）设计过程</w:t>
      </w:r>
    </w:p>
    <w:p>
      <w:r>
        <w:rPr>
          <w:rFonts w:hint="eastAsia"/>
        </w:rPr>
        <w:t>（</w:t>
      </w:r>
      <w:r>
        <w:t>3</w:t>
      </w:r>
      <w:r>
        <w:rPr>
          <w:rFonts w:hint="eastAsia"/>
        </w:rPr>
        <w:t>）小结</w:t>
      </w:r>
    </w:p>
    <w:p>
      <w:pPr>
        <w:rPr>
          <w:rFonts w:hint="eastAsia"/>
        </w:rPr>
      </w:pPr>
      <w:r>
        <w:rPr>
          <w:rFonts w:hint="eastAsia"/>
        </w:rPr>
        <w:t>（1）设计内容</w:t>
      </w:r>
    </w:p>
    <w:p>
      <w:pPr>
        <w:rPr>
          <w:rFonts w:hint="eastAsia"/>
        </w:rPr>
      </w:pPr>
      <w:r>
        <w:rPr>
          <w:rFonts w:hint="eastAsia"/>
        </w:rPr>
        <w:t>（2）设计过程</w:t>
      </w:r>
    </w:p>
    <w:p>
      <w:r>
        <w:rPr>
          <w:rFonts w:hint="eastAsia"/>
        </w:rPr>
        <w:t>（</w:t>
      </w:r>
      <w:r>
        <w:t>3</w:t>
      </w:r>
      <w:r>
        <w:rPr>
          <w:rFonts w:hint="eastAsia"/>
        </w:rPr>
        <w:t>）小结</w:t>
      </w:r>
    </w:p>
    <w:p>
      <w:pPr>
        <w:rPr>
          <w:rFonts w:hint="eastAsia"/>
        </w:rPr>
      </w:pPr>
      <w:r>
        <w:rPr>
          <w:rFonts w:hint="eastAsia"/>
        </w:rPr>
        <w:t>（1）设计内容</w:t>
      </w:r>
    </w:p>
    <w:p>
      <w:pPr>
        <w:rPr>
          <w:rFonts w:hint="eastAsia"/>
        </w:rPr>
      </w:pPr>
      <w:r>
        <w:rPr>
          <w:rFonts w:hint="eastAsia"/>
        </w:rPr>
        <w:t>（2）设计过程</w:t>
      </w:r>
    </w:p>
    <w:p>
      <w:r>
        <w:rPr>
          <w:rFonts w:hint="eastAsia"/>
        </w:rPr>
        <w:t>（</w:t>
      </w:r>
      <w:r>
        <w:t>3</w:t>
      </w:r>
      <w:r>
        <w:rPr>
          <w:rFonts w:hint="eastAsia"/>
        </w:rPr>
        <w:t>）小结</w:t>
      </w:r>
    </w:p>
    <w:p>
      <w:pPr>
        <w:rPr>
          <w:rFonts w:hint="eastAsia"/>
        </w:rPr>
      </w:pPr>
      <w:r>
        <w:rPr>
          <w:rFonts w:hint="eastAsia"/>
        </w:rPr>
        <w:t>（1）设计内容</w:t>
      </w:r>
    </w:p>
    <w:p>
      <w:pPr>
        <w:rPr>
          <w:rFonts w:hint="eastAsia"/>
        </w:rPr>
      </w:pPr>
      <w:r>
        <w:rPr>
          <w:rFonts w:hint="eastAsia"/>
        </w:rPr>
        <w:t>（2）设计过程</w:t>
      </w:r>
    </w:p>
    <w:p>
      <w:r>
        <w:rPr>
          <w:rFonts w:hint="eastAsia"/>
        </w:rPr>
        <w:t>（</w:t>
      </w:r>
      <w:r>
        <w:t>3</w:t>
      </w:r>
      <w:r>
        <w:rPr>
          <w:rFonts w:hint="eastAsia"/>
        </w:rPr>
        <w:t>）小结</w:t>
      </w:r>
    </w:p>
    <w:p>
      <w:pPr>
        <w:rPr>
          <w:rFonts w:hint="eastAsia"/>
        </w:rPr>
      </w:pPr>
      <w:r>
        <w:rPr>
          <w:rFonts w:hint="eastAsia"/>
        </w:rPr>
        <w:t>（1）设计内容</w:t>
      </w:r>
    </w:p>
    <w:p>
      <w:pPr>
        <w:rPr>
          <w:rFonts w:hint="eastAsia"/>
        </w:rPr>
      </w:pPr>
      <w:r>
        <w:rPr>
          <w:rFonts w:hint="eastAsia"/>
        </w:rPr>
        <w:t>（2）设计过程</w:t>
      </w:r>
    </w:p>
    <w:p>
      <w:r>
        <w:rPr>
          <w:rFonts w:hint="eastAsia"/>
        </w:rPr>
        <w:t>（</w:t>
      </w:r>
      <w:r>
        <w:t>3</w:t>
      </w:r>
      <w:r>
        <w:rPr>
          <w:rFonts w:hint="eastAsia"/>
        </w:rPr>
        <w:t>）小结</w:t>
      </w:r>
    </w:p>
    <w:p>
      <w:pPr>
        <w:rPr>
          <w:rFonts w:hint="eastAsia"/>
        </w:rPr>
      </w:pPr>
      <w:r>
        <w:rPr>
          <w:rFonts w:hint="eastAsia"/>
        </w:rPr>
        <w:t>（1）设计内容</w:t>
      </w:r>
    </w:p>
    <w:p>
      <w:pPr>
        <w:rPr>
          <w:rFonts w:hint="eastAsia"/>
        </w:rPr>
      </w:pPr>
      <w:r>
        <w:rPr>
          <w:rFonts w:hint="eastAsia"/>
        </w:rPr>
        <w:t>（2）设计过程</w:t>
      </w:r>
    </w:p>
    <w:p>
      <w:r>
        <w:rPr>
          <w:rFonts w:hint="eastAsia"/>
        </w:rPr>
        <w:t>（</w:t>
      </w:r>
      <w:r>
        <w:t>3</w:t>
      </w:r>
      <w:r>
        <w:rPr>
          <w:rFonts w:hint="eastAsia"/>
        </w:rPr>
        <w:t>）小结</w:t>
      </w:r>
    </w:p>
    <w:p>
      <w:pPr>
        <w:rPr>
          <w:rFonts w:hint="eastAsia"/>
        </w:rPr>
      </w:pPr>
      <w:r>
        <w:rPr>
          <w:rFonts w:hint="eastAsia"/>
        </w:rPr>
        <w:t>（1）设计内容</w:t>
      </w:r>
    </w:p>
    <w:p>
      <w:pPr>
        <w:rPr>
          <w:rFonts w:hint="eastAsia"/>
        </w:rPr>
      </w:pPr>
      <w:r>
        <w:rPr>
          <w:rFonts w:hint="eastAsia"/>
        </w:rPr>
        <w:t>（2）设计过程</w:t>
      </w:r>
    </w:p>
    <w:p>
      <w:r>
        <w:rPr>
          <w:rFonts w:hint="eastAsia"/>
        </w:rPr>
        <w:t>（</w:t>
      </w:r>
      <w:r>
        <w:t>3</w:t>
      </w:r>
      <w:r>
        <w:rPr>
          <w:rFonts w:hint="eastAsia"/>
        </w:rPr>
        <w:t>）小结</w:t>
      </w:r>
    </w:p>
    <w:p>
      <w:pPr>
        <w:pStyle w:val="3"/>
        <w:rPr>
          <w:sz w:val="30"/>
          <w:szCs w:val="30"/>
        </w:rPr>
      </w:pPr>
      <w:bookmarkStart w:id="5" w:name="_Toc28748"/>
      <w:r>
        <w:rPr>
          <w:rFonts w:hint="eastAsia"/>
          <w:sz w:val="30"/>
          <w:szCs w:val="30"/>
        </w:rPr>
        <w:t>二、实验心得</w:t>
      </w:r>
      <w:bookmarkEnd w:id="5"/>
    </w:p>
    <w:p>
      <w:pPr>
        <w:pStyle w:val="3"/>
        <w:rPr>
          <w:sz w:val="30"/>
          <w:szCs w:val="30"/>
        </w:rPr>
      </w:pPr>
      <w:bookmarkStart w:id="6" w:name="_Toc31425"/>
      <w:r>
        <w:rPr>
          <w:rFonts w:hint="eastAsia"/>
          <w:sz w:val="30"/>
          <w:szCs w:val="30"/>
        </w:rPr>
        <w:t>三、对课程设计内容和过程的建议</w:t>
      </w:r>
      <w:bookmarkEnd w:id="6"/>
    </w:p>
    <w:p/>
    <w:p/>
    <w:sectPr>
      <w:footerReference r:id="rId4"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Noto Sans CJK SC Regular">
    <w:altName w:val="微软雅黑"/>
    <w:panose1 w:val="00000000000000000000"/>
    <w:charset w:val="01"/>
    <w:family w:val="swiss"/>
    <w:pitch w:val="default"/>
    <w:sig w:usb0="00000000" w:usb1="00000000" w:usb2="00000000" w:usb3="00000000" w:csb0="00040001" w:csb1="00000000"/>
  </w:font>
  <w:font w:name="Liberation Sans">
    <w:altName w:val="Arial"/>
    <w:panose1 w:val="00000000000000000000"/>
    <w:charset w:val="01"/>
    <w:family w:val="swiss"/>
    <w:pitch w:val="default"/>
    <w:sig w:usb0="00000000" w:usb1="00000000" w:usb2="00000000" w:usb3="00000000" w:csb0="00040001"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4593066"/>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BA0E2B"/>
    <w:multiLevelType w:val="singleLevel"/>
    <w:tmpl w:val="8EBA0E2B"/>
    <w:lvl w:ilvl="0" w:tentative="0">
      <w:start w:val="1"/>
      <w:numFmt w:val="decimal"/>
      <w:suff w:val="space"/>
      <w:lvlText w:val="%1."/>
      <w:lvlJc w:val="left"/>
    </w:lvl>
  </w:abstractNum>
  <w:abstractNum w:abstractNumId="1">
    <w:nsid w:val="BCDBB360"/>
    <w:multiLevelType w:val="singleLevel"/>
    <w:tmpl w:val="BCDBB360"/>
    <w:lvl w:ilvl="0" w:tentative="0">
      <w:start w:val="4"/>
      <w:numFmt w:val="decimal"/>
      <w:suff w:val="space"/>
      <w:lvlText w:val="%1、"/>
      <w:lvlJc w:val="left"/>
    </w:lvl>
  </w:abstractNum>
  <w:abstractNum w:abstractNumId="2">
    <w:nsid w:val="120CDB86"/>
    <w:multiLevelType w:val="singleLevel"/>
    <w:tmpl w:val="120CDB86"/>
    <w:lvl w:ilvl="0" w:tentative="0">
      <w:start w:val="1"/>
      <w:numFmt w:val="decimal"/>
      <w:suff w:val="space"/>
      <w:lvlText w:val="%1."/>
      <w:lvlJc w:val="left"/>
    </w:lvl>
  </w:abstractNum>
  <w:abstractNum w:abstractNumId="3">
    <w:nsid w:val="3CAB8C4F"/>
    <w:multiLevelType w:val="singleLevel"/>
    <w:tmpl w:val="3CAB8C4F"/>
    <w:lvl w:ilvl="0" w:tentative="0">
      <w:start w:val="1"/>
      <w:numFmt w:val="decimal"/>
      <w:suff w:val="nothing"/>
      <w:lvlText w:val="（%1）"/>
      <w:lvlJc w:val="left"/>
    </w:lvl>
  </w:abstractNum>
  <w:abstractNum w:abstractNumId="4">
    <w:nsid w:val="5EBC477B"/>
    <w:multiLevelType w:val="singleLevel"/>
    <w:tmpl w:val="5EBC477B"/>
    <w:lvl w:ilvl="0" w:tentative="0">
      <w:start w:val="1"/>
      <w:numFmt w:val="decimal"/>
      <w:suff w:val="space"/>
      <w:lvlText w:val="%1."/>
      <w:lvlJc w:val="left"/>
    </w:lvl>
  </w:abstractNum>
  <w:abstractNum w:abstractNumId="5">
    <w:nsid w:val="6F68A3B1"/>
    <w:multiLevelType w:val="singleLevel"/>
    <w:tmpl w:val="6F68A3B1"/>
    <w:lvl w:ilvl="0" w:tentative="0">
      <w:start w:val="1"/>
      <w:numFmt w:val="decimal"/>
      <w:suff w:val="nothing"/>
      <w:lvlText w:val="（%1）"/>
      <w:lvlJc w:val="left"/>
    </w:lvl>
  </w:abstractNum>
  <w:abstractNum w:abstractNumId="6">
    <w:nsid w:val="781BBA8B"/>
    <w:multiLevelType w:val="singleLevel"/>
    <w:tmpl w:val="781BBA8B"/>
    <w:lvl w:ilvl="0" w:tentative="0">
      <w:start w:val="1"/>
      <w:numFmt w:val="decimal"/>
      <w:suff w:val="space"/>
      <w:lvlText w:val="%1."/>
      <w:lvlJc w:val="left"/>
    </w:lvl>
  </w:abstractNum>
  <w:num w:numId="1">
    <w:abstractNumId w:val="2"/>
  </w:num>
  <w:num w:numId="2">
    <w:abstractNumId w:val="5"/>
  </w:num>
  <w:num w:numId="3">
    <w:abstractNumId w:val="6"/>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ODM0YmMxOWJiYWQyNDU4MGIzYWRmYTA0ZmI5NDcifQ=="/>
  </w:docVars>
  <w:rsids>
    <w:rsidRoot w:val="5D7916D3"/>
    <w:rsid w:val="00014C0B"/>
    <w:rsid w:val="000C487A"/>
    <w:rsid w:val="00102034"/>
    <w:rsid w:val="001D33EF"/>
    <w:rsid w:val="0024393E"/>
    <w:rsid w:val="003D44A1"/>
    <w:rsid w:val="006043A2"/>
    <w:rsid w:val="00623607"/>
    <w:rsid w:val="006730BE"/>
    <w:rsid w:val="006E3E8B"/>
    <w:rsid w:val="007F11F2"/>
    <w:rsid w:val="00954C1B"/>
    <w:rsid w:val="009F413E"/>
    <w:rsid w:val="00A63575"/>
    <w:rsid w:val="00B412B5"/>
    <w:rsid w:val="00E25462"/>
    <w:rsid w:val="00EC1C8B"/>
    <w:rsid w:val="03CD6C55"/>
    <w:rsid w:val="12452FB2"/>
    <w:rsid w:val="14F74F4F"/>
    <w:rsid w:val="16AD50A8"/>
    <w:rsid w:val="1B4B2A85"/>
    <w:rsid w:val="1D6F49C4"/>
    <w:rsid w:val="259A22AE"/>
    <w:rsid w:val="27CF7BB4"/>
    <w:rsid w:val="33E46A36"/>
    <w:rsid w:val="34DC2CFB"/>
    <w:rsid w:val="3DB24D81"/>
    <w:rsid w:val="4182265E"/>
    <w:rsid w:val="4C3E7384"/>
    <w:rsid w:val="4EF61477"/>
    <w:rsid w:val="5D7916D3"/>
    <w:rsid w:val="6D125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uiPriority w:val="39"/>
    <w:pPr>
      <w:widowControl/>
      <w:spacing w:after="100" w:line="259" w:lineRule="auto"/>
      <w:ind w:left="440"/>
      <w:jc w:val="left"/>
    </w:pPr>
    <w:rPr>
      <w:rFonts w:cs="Times New Roman"/>
      <w:kern w:val="0"/>
      <w:sz w:val="22"/>
      <w:szCs w:val="22"/>
    </w:rPr>
  </w:style>
  <w:style w:type="paragraph" w:styleId="6">
    <w:name w:val="footer"/>
    <w:basedOn w:val="1"/>
    <w:link w:val="14"/>
    <w:qFormat/>
    <w:uiPriority w:val="99"/>
    <w:pPr>
      <w:tabs>
        <w:tab w:val="center" w:pos="4153"/>
        <w:tab w:val="right" w:pos="8306"/>
      </w:tabs>
      <w:snapToGrid w:val="0"/>
      <w:jc w:val="left"/>
    </w:pPr>
    <w:rPr>
      <w:sz w:val="18"/>
      <w:szCs w:val="18"/>
    </w:rPr>
  </w:style>
  <w:style w:type="paragraph" w:styleId="7">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szCs w:val="22"/>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szCs w:val="22"/>
    </w:r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customStyle="1" w:styleId="13">
    <w:name w:val="页眉 字符"/>
    <w:basedOn w:val="11"/>
    <w:link w:val="7"/>
    <w:qFormat/>
    <w:uiPriority w:val="0"/>
    <w:rPr>
      <w:kern w:val="2"/>
      <w:sz w:val="18"/>
      <w:szCs w:val="18"/>
    </w:rPr>
  </w:style>
  <w:style w:type="character" w:customStyle="1" w:styleId="14">
    <w:name w:val="页脚 字符"/>
    <w:basedOn w:val="11"/>
    <w:link w:val="6"/>
    <w:qFormat/>
    <w:uiPriority w:val="99"/>
    <w:rPr>
      <w:kern w:val="2"/>
      <w:sz w:val="18"/>
      <w:szCs w:val="18"/>
    </w:rPr>
  </w:style>
  <w:style w:type="character" w:customStyle="1" w:styleId="15">
    <w:name w:val="标题 1 字符"/>
    <w:basedOn w:val="11"/>
    <w:link w:val="2"/>
    <w:qFormat/>
    <w:uiPriority w:val="0"/>
    <w:rPr>
      <w:b/>
      <w:bCs/>
      <w:kern w:val="44"/>
      <w:sz w:val="44"/>
      <w:szCs w:val="44"/>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7">
    <w:name w:val="标题 2 字符"/>
    <w:basedOn w:val="11"/>
    <w:link w:val="3"/>
    <w:qFormat/>
    <w:uiPriority w:val="0"/>
    <w:rPr>
      <w:rFonts w:asciiTheme="majorHAnsi" w:hAnsiTheme="majorHAnsi" w:eastAsiaTheme="majorEastAsia" w:cstheme="majorBidi"/>
      <w:b/>
      <w:bCs/>
      <w:kern w:val="2"/>
      <w:sz w:val="32"/>
      <w:szCs w:val="32"/>
    </w:rPr>
  </w:style>
  <w:style w:type="character" w:customStyle="1" w:styleId="18">
    <w:name w:val="标题 3 字符"/>
    <w:basedOn w:val="11"/>
    <w:link w:val="4"/>
    <w:qFormat/>
    <w:uiPriority w:val="0"/>
    <w:rPr>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BCB0B-2899-4A41-BAEE-2AA3A0D41285}">
  <ds:schemaRefs/>
</ds:datastoreItem>
</file>

<file path=docProps/app.xml><?xml version="1.0" encoding="utf-8"?>
<Properties xmlns="http://schemas.openxmlformats.org/officeDocument/2006/extended-properties" xmlns:vt="http://schemas.openxmlformats.org/officeDocument/2006/docPropsVTypes">
  <Template>Normal.dotm</Template>
  <Pages>7</Pages>
  <Words>2261</Words>
  <Characters>2398</Characters>
  <Lines>5</Lines>
  <Paragraphs>1</Paragraphs>
  <TotalTime>25</TotalTime>
  <ScaleCrop>false</ScaleCrop>
  <LinksUpToDate>false</LinksUpToDate>
  <CharactersWithSpaces>2626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2021-05-19T00:06:00Z</dcterms:created>
  <dc:creator>鲁宏伟</dc:creator>
  <cp:lastModifiedBy>范启航</cp:lastModifiedBy>
  <dcterms:modified xsi:type="dcterms:W3CDTF">2022-09-01T08:28:27Z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55A42FB9731A449386BE6E55A7B810C4</vt:lpwstr>
  </property>
</Properties>
</file>