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6" w:beforeLines="150"/>
        <w:jc w:val="center"/>
        <w:rPr>
          <w:rFonts w:ascii="黑体" w:hAnsi="宋体" w:eastAsia="黑体"/>
          <w:kern w:val="0"/>
          <w:sz w:val="48"/>
          <w:szCs w:val="32"/>
        </w:rPr>
      </w:pPr>
      <w:bookmarkStart w:id="0" w:name="_Toc55812613"/>
      <w:bookmarkStart w:id="1" w:name="_Toc164240109"/>
      <w:bookmarkStart w:id="2" w:name="_Toc164850838"/>
      <w:bookmarkStart w:id="3" w:name="_Toc164847384"/>
      <w:r>
        <w:rPr>
          <w:rFonts w:ascii="黑体" w:hAnsi="宋体" w:eastAsia="黑体"/>
          <w:kern w:val="0"/>
          <w:sz w:val="48"/>
          <w:szCs w:val="32"/>
        </w:rPr>
        <w:drawing>
          <wp:inline distT="0" distB="0" distL="0" distR="0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616" w:beforeLines="150"/>
        <w:jc w:val="center"/>
        <w:rPr>
          <w:rFonts w:ascii="华文中宋" w:hAnsi="华文中宋" w:eastAsia="华文中宋"/>
          <w:kern w:val="0"/>
          <w:sz w:val="48"/>
          <w:szCs w:val="48"/>
        </w:rPr>
      </w:pPr>
      <w:r>
        <w:rPr>
          <w:rFonts w:hint="eastAsia" w:ascii="华文中宋" w:hAnsi="华文中宋" w:eastAsia="华文中宋"/>
          <w:kern w:val="0"/>
          <w:sz w:val="48"/>
          <w:szCs w:val="48"/>
        </w:rPr>
        <w:t>“网络安全综合实践（I）”实验报告</w:t>
      </w:r>
    </w:p>
    <w:p>
      <w:pPr>
        <w:spacing w:line="360" w:lineRule="auto"/>
        <w:jc w:val="center"/>
        <w:rPr>
          <w:rFonts w:ascii="黑体" w:hAnsi="黑体" w:eastAsia="黑体"/>
          <w:sz w:val="28"/>
        </w:rPr>
      </w:pPr>
      <w:r>
        <w:rPr>
          <w:rFonts w:hint="eastAsia" w:ascii="黑体" w:eastAsia="黑体"/>
          <w:b/>
          <w:sz w:val="44"/>
          <w:szCs w:val="44"/>
        </w:rPr>
        <w:t>题目：</w:t>
      </w:r>
      <w:r>
        <w:rPr>
          <w:rFonts w:ascii="黑体" w:eastAsia="黑体"/>
          <w:b/>
          <w:sz w:val="44"/>
          <w:szCs w:val="44"/>
        </w:rPr>
        <w:t>Scapy</w:t>
      </w:r>
      <w:r>
        <w:rPr>
          <w:rFonts w:hint="eastAsia" w:ascii="黑体" w:eastAsia="黑体"/>
          <w:b/>
          <w:sz w:val="44"/>
          <w:szCs w:val="44"/>
        </w:rPr>
        <w:t>发包实验</w:t>
      </w:r>
    </w:p>
    <w:p>
      <w:pPr>
        <w:jc w:val="center"/>
        <w:rPr>
          <w:b/>
          <w:kern w:val="0"/>
          <w:sz w:val="28"/>
          <w:szCs w:val="28"/>
        </w:rPr>
      </w:pP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院    系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>网络空间安全学院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专业班级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>网安2002班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kern w:val="0"/>
          <w:sz w:val="32"/>
          <w:szCs w:val="32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姓    名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 xml:space="preserve">  范启航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 xml:space="preserve">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学    号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 xml:space="preserve">      U202012043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  <w:r>
        <w:rPr>
          <w:rFonts w:hint="eastAsia" w:ascii="华文中宋" w:hAnsi="华文中宋" w:eastAsia="华文中宋"/>
          <w:kern w:val="0"/>
          <w:sz w:val="32"/>
          <w:szCs w:val="32"/>
        </w:rPr>
        <w:t>日    期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 xml:space="preserve"> 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>2021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 xml:space="preserve">年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</w:t>
      </w:r>
      <w:r>
        <w:rPr>
          <w:rFonts w:hint="eastAsia" w:ascii="华文中宋" w:hAnsi="华文中宋" w:eastAsia="华文中宋"/>
          <w:sz w:val="32"/>
          <w:szCs w:val="20"/>
          <w:u w:val="single"/>
          <w:lang w:val="en-US" w:eastAsia="zh-CN"/>
        </w:rPr>
        <w:t>12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</w:t>
      </w:r>
      <w:r>
        <w:rPr>
          <w:rFonts w:hint="eastAsia" w:ascii="华文中宋" w:hAnsi="华文中宋" w:eastAsia="华文中宋"/>
          <w:sz w:val="32"/>
          <w:szCs w:val="20"/>
          <w:u w:val="single"/>
        </w:rPr>
        <w:t xml:space="preserve">月 </w:t>
      </w:r>
      <w:r>
        <w:rPr>
          <w:rFonts w:ascii="华文中宋" w:hAnsi="华文中宋" w:eastAsia="华文中宋"/>
          <w:sz w:val="32"/>
          <w:szCs w:val="20"/>
          <w:u w:val="single"/>
        </w:rPr>
        <w:t xml:space="preserve">   </w:t>
      </w:r>
    </w:p>
    <w:p>
      <w:pPr>
        <w:spacing w:line="500" w:lineRule="exact"/>
        <w:ind w:firstLine="1689" w:firstLineChars="550"/>
        <w:rPr>
          <w:rFonts w:ascii="华文中宋" w:hAnsi="华文中宋" w:eastAsia="华文中宋"/>
          <w:sz w:val="32"/>
          <w:szCs w:val="20"/>
          <w:u w:val="single"/>
        </w:rPr>
      </w:pPr>
    </w:p>
    <w:p>
      <w:pPr>
        <w:spacing w:line="500" w:lineRule="exact"/>
        <w:ind w:firstLine="1249" w:firstLineChars="550"/>
        <w:rPr>
          <w:rFonts w:ascii="华文中宋" w:hAnsi="华文中宋" w:eastAsia="华文中宋"/>
        </w:rPr>
      </w:pPr>
    </w:p>
    <w:p>
      <w:pPr>
        <w:widowControl/>
        <w:jc w:val="left"/>
      </w:pPr>
      <w:r>
        <w:br w:type="page"/>
      </w:r>
    </w:p>
    <w:bookmarkEnd w:id="0"/>
    <w:bookmarkEnd w:id="1"/>
    <w:bookmarkEnd w:id="2"/>
    <w:bookmarkEnd w:id="3"/>
    <w:p>
      <w:pPr>
        <w:pStyle w:val="2"/>
        <w:numPr>
          <w:ilvl w:val="0"/>
          <w:numId w:val="0"/>
        </w:numPr>
        <w:spacing w:before="411" w:after="411"/>
        <w:rPr>
          <w:rFonts w:ascii="黑体" w:hAnsi="黑体" w:eastAsia="黑体"/>
          <w:sz w:val="36"/>
          <w:szCs w:val="36"/>
        </w:rPr>
      </w:pPr>
      <w:bookmarkStart w:id="4" w:name="_Toc55812614"/>
      <w:r>
        <w:rPr>
          <w:rFonts w:hint="eastAsia" w:ascii="黑体" w:hAnsi="黑体" w:eastAsia="黑体"/>
          <w:sz w:val="36"/>
          <w:szCs w:val="36"/>
        </w:rPr>
        <w:t>网络安全2——Scapy发包实验</w:t>
      </w:r>
    </w:p>
    <w:p>
      <w:pPr>
        <w:pStyle w:val="3"/>
        <w:spacing w:before="411" w:after="205"/>
      </w:pPr>
      <w:bookmarkStart w:id="5" w:name="_Toc56455751"/>
      <w:r>
        <w:rPr>
          <w:rFonts w:hint="eastAsia"/>
        </w:rPr>
        <w:t>实验环境</w:t>
      </w:r>
      <w:bookmarkEnd w:id="5"/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color w:val="FF0000"/>
        </w:rPr>
        <w:t>请填写A、B的</w:t>
      </w:r>
      <w:r>
        <w:rPr>
          <w:color w:val="FF0000"/>
        </w:rPr>
        <w:t>IP</w:t>
      </w:r>
    </w:p>
    <w:p>
      <w:pPr>
        <w:ind w:firstLine="609" w:firstLineChars="268"/>
      </w:pPr>
      <w:r>
        <w:rPr>
          <w:rFonts w:hint="eastAsia"/>
        </w:rPr>
        <w:t xml:space="preserve">主机 A的 IP（ </w:t>
      </w:r>
      <w:r>
        <w:rPr>
          <w:rFonts w:hint="eastAsia"/>
          <w:lang w:val="en-US" w:eastAsia="zh-CN"/>
        </w:rPr>
        <w:t>192.168.43.10</w:t>
      </w:r>
      <w:r>
        <w:rPr>
          <w:rFonts w:hint="eastAsia"/>
        </w:rPr>
        <w:t xml:space="preserve"> ）--------------- B的 IP（ </w:t>
      </w:r>
      <w:r>
        <w:rPr>
          <w:rFonts w:hint="eastAsia"/>
          <w:lang w:val="en-US" w:eastAsia="zh-CN"/>
        </w:rPr>
        <w:t>192.168.43.27</w:t>
      </w:r>
      <w:r>
        <w:rPr>
          <w:rFonts w:hint="eastAsia"/>
        </w:rPr>
        <w:t xml:space="preserve"> ）  </w:t>
      </w:r>
    </w:p>
    <w:p>
      <w:pPr>
        <w:ind w:left="420"/>
      </w:pPr>
    </w:p>
    <w:p>
      <w:pPr>
        <w:pStyle w:val="4"/>
        <w:spacing w:before="205" w:after="205"/>
      </w:pPr>
      <w:r>
        <w:rPr>
          <w:rFonts w:hint="eastAsia"/>
        </w:rPr>
        <w:t>任务1：构造IP报文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在主机A上使用IP()函数构造一个目的地址为B的IP报文，然后用send()函数将该IP报文发送给B，在B上开启wireshark以验证是否收到该报文。</w:t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发送报文：</w:t>
      </w:r>
    </w:p>
    <w:p>
      <w:pPr>
        <w:ind w:firstLine="420"/>
      </w:pPr>
      <w:r>
        <w:drawing>
          <wp:inline distT="0" distB="0" distL="114300" distR="114300">
            <wp:extent cx="5269230" cy="21297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7960" cy="594995"/>
            <wp:effectExtent l="0" t="0" r="508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 发送报文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接收报文：</w:t>
      </w:r>
    </w:p>
    <w:p>
      <w:pPr>
        <w:jc w:val="both"/>
        <w:rPr>
          <w:rFonts w:hint="default"/>
          <w:lang w:val="en-US" w:eastAsia="zh-CN"/>
        </w:rPr>
      </w:pPr>
    </w:p>
    <w:p/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inline distT="0" distB="0" distL="114300" distR="114300">
            <wp:extent cx="5271770" cy="434848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542030" cy="599440"/>
            <wp:effectExtent l="0" t="0" r="889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05" w:after="205"/>
      </w:pPr>
      <w:r>
        <w:rPr>
          <w:rFonts w:hint="eastAsia"/>
        </w:rPr>
        <w:t>任务2：构造二层报文</w:t>
      </w:r>
    </w:p>
    <w:p>
      <w:pPr>
        <w:ind w:firstLine="454" w:firstLineChars="200"/>
      </w:pPr>
      <w:r>
        <w:rPr>
          <w:rFonts w:hint="eastAsia"/>
        </w:rPr>
        <w:t>在B上开启w</w:t>
      </w:r>
      <w:r>
        <w:t>ireshark</w:t>
      </w:r>
      <w:r>
        <w:rPr>
          <w:rFonts w:hint="eastAsia"/>
        </w:rPr>
        <w:t>监听；</w:t>
      </w:r>
    </w:p>
    <w:p>
      <w:pPr>
        <w:numPr>
          <w:ilvl w:val="0"/>
          <w:numId w:val="2"/>
        </w:numPr>
        <w:ind w:firstLine="454" w:firstLineChars="200"/>
      </w:pPr>
      <w:r>
        <w:rPr>
          <w:rFonts w:hint="eastAsia"/>
        </w:rPr>
        <w:t>用sendp()配合Ether()和ARP()函数来构造一个ARP报文，目的ip为B的ip，源MAC地址为A的mac地址；</w:t>
      </w:r>
    </w:p>
    <w:p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发送报文：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8138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6655" cy="514985"/>
            <wp:effectExtent l="0" t="0" r="1206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86655" cy="51498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54" w:firstLineChars="200"/>
      </w:pPr>
      <w:r>
        <w:rPr>
          <w:rFonts w:hint="eastAsia"/>
        </w:rPr>
        <w:t>在B上验证是否收到该报文；</w:t>
      </w:r>
    </w:p>
    <w:p>
      <w:pPr>
        <w:ind w:firstLine="454" w:firstLineChars="200"/>
      </w:pPr>
      <w:r>
        <w:drawing>
          <wp:inline distT="0" distB="0" distL="114300" distR="114300">
            <wp:extent cx="5753735" cy="534670"/>
            <wp:effectExtent l="0" t="0" r="698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27" w:leftChars="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进阶(选做）：</w:t>
      </w:r>
      <w:r>
        <w:rPr>
          <w:rFonts w:hint="eastAsia"/>
        </w:rPr>
        <w:t>用网关的IP，A的MAC地址（或任意的M</w:t>
      </w:r>
      <w:r>
        <w:t>AC</w:t>
      </w:r>
      <w:r>
        <w:rPr>
          <w:rFonts w:hint="eastAsia"/>
        </w:rPr>
        <w:t>地址），发送一个伪造网关的ARP报文（Ether()增加src参数的输入，ARP操作码为</w:t>
      </w:r>
      <w:r>
        <w:t>2</w:t>
      </w:r>
      <w:r>
        <w:rPr>
          <w:rFonts w:hint="eastAsia"/>
        </w:rPr>
        <w:t>），看B的arp表中网关的mac地址是否变为A的mac地址了。（查看arp表的命令 arp -a)。</w:t>
      </w:r>
    </w:p>
    <w:p>
      <w:pPr>
        <w:ind w:left="227" w:leftChars="100"/>
        <w:rPr>
          <w:rFonts w:hint="eastAsia"/>
        </w:rPr>
      </w:pPr>
      <w:r>
        <w:drawing>
          <wp:inline distT="0" distB="0" distL="114300" distR="114300">
            <wp:extent cx="5268595" cy="848360"/>
            <wp:effectExtent l="0" t="0" r="4445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759450" cy="1702435"/>
            <wp:effectExtent l="0" t="0" r="1270" b="444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05" w:after="205"/>
      </w:pPr>
      <w:r>
        <w:rPr>
          <w:rFonts w:hint="eastAsia"/>
        </w:rPr>
        <w:t>任务3：接收IP报文</w:t>
      </w:r>
    </w:p>
    <w:p>
      <w:pPr>
        <w:ind w:firstLine="454" w:firstLineChars="200"/>
        <w:rPr>
          <w:rFonts w:hint="eastAsia"/>
        </w:rPr>
      </w:pPr>
      <w:r>
        <w:rPr>
          <w:rFonts w:hint="eastAsia"/>
        </w:rPr>
        <w:t>用sr()函数给B发送ICMP报文，显示发送和接收报文的信息；</w:t>
      </w:r>
    </w:p>
    <w:p>
      <w:pPr>
        <w:ind w:firstLine="454" w:firstLineChars="200"/>
      </w:pPr>
      <w:r>
        <w:drawing>
          <wp:inline distT="0" distB="0" distL="114300" distR="114300">
            <wp:extent cx="5267960" cy="1426845"/>
            <wp:effectExtent l="0" t="0" r="508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</w:pPr>
      <w:r>
        <w:drawing>
          <wp:inline distT="0" distB="0" distL="114300" distR="114300">
            <wp:extent cx="5272405" cy="89916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</w:pPr>
      <w:r>
        <w:drawing>
          <wp:inline distT="0" distB="0" distL="114300" distR="114300">
            <wp:extent cx="5267960" cy="435610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</w:pPr>
      <w:r>
        <w:drawing>
          <wp:inline distT="0" distB="0" distL="114300" distR="114300">
            <wp:extent cx="5272405" cy="755650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  <w:rPr>
          <w:rFonts w:hint="eastAsia"/>
        </w:rPr>
      </w:pPr>
      <w:r>
        <w:drawing>
          <wp:inline distT="0" distB="0" distL="114300" distR="114300">
            <wp:extent cx="5269865" cy="957580"/>
            <wp:effectExtent l="0" t="0" r="317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  <w:rPr>
          <w:rFonts w:hint="eastAsia"/>
        </w:rPr>
      </w:pPr>
      <w:r>
        <w:rPr>
          <w:rFonts w:hint="eastAsia"/>
        </w:rPr>
        <w:t>用sr()函数给一个不存在的ip发送ICMP报文，显示发送和未接收的报文的信息；</w:t>
      </w:r>
    </w:p>
    <w:p>
      <w:pPr>
        <w:ind w:firstLine="454" w:firstLineChars="200"/>
      </w:pPr>
      <w:r>
        <w:drawing>
          <wp:inline distT="0" distB="0" distL="114300" distR="114300">
            <wp:extent cx="5753735" cy="1012825"/>
            <wp:effectExtent l="0" t="0" r="698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  <w:rPr>
          <w:rFonts w:hint="eastAsia"/>
        </w:rPr>
      </w:pPr>
      <w:r>
        <w:drawing>
          <wp:inline distT="0" distB="0" distL="114300" distR="114300">
            <wp:extent cx="5753735" cy="553720"/>
            <wp:effectExtent l="0" t="0" r="698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05" w:after="205"/>
      </w:pPr>
      <w:r>
        <w:rPr>
          <w:rFonts w:hint="eastAsia"/>
        </w:rPr>
        <w:t>任务4: 接收二层报文</w:t>
      </w:r>
    </w:p>
    <w:p>
      <w:pPr>
        <w:ind w:firstLine="454" w:firstLineChars="200"/>
        <w:rPr>
          <w:rFonts w:hint="eastAsia"/>
        </w:rPr>
      </w:pPr>
      <w:r>
        <w:rPr>
          <w:rFonts w:hint="eastAsia"/>
        </w:rPr>
        <w:t>用srp()配合Ether()和ARP()构造一个arp广播报文，二层目的地址为ff:ff:ff:ff:ff:ff，三层目的地址为A主机所在网络的网络地址, 超时时间设为5秒，显示本网络中回应的主机列表，以及未回应的主机列表。</w:t>
      </w:r>
    </w:p>
    <w:p>
      <w:pPr>
        <w:ind w:firstLine="454" w:firstLineChars="200"/>
      </w:pPr>
      <w:r>
        <w:drawing>
          <wp:inline distT="0" distB="0" distL="114300" distR="114300">
            <wp:extent cx="5266055" cy="774065"/>
            <wp:effectExtent l="0" t="0" r="698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</w:pPr>
      <w:r>
        <w:drawing>
          <wp:inline distT="0" distB="0" distL="114300" distR="114300">
            <wp:extent cx="5267325" cy="652780"/>
            <wp:effectExtent l="0" t="0" r="571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54" w:firstLineChars="200"/>
        <w:rPr>
          <w:rFonts w:hint="eastAsia"/>
        </w:rPr>
      </w:pPr>
      <w:r>
        <w:drawing>
          <wp:inline distT="0" distB="0" distL="114300" distR="114300">
            <wp:extent cx="5273675" cy="3628390"/>
            <wp:effectExtent l="0" t="0" r="14605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05" w:after="205"/>
      </w:pPr>
      <w:r>
        <w:rPr>
          <w:rFonts w:hint="eastAsia"/>
        </w:rPr>
        <w:t>任务5</w:t>
      </w:r>
      <w:r>
        <w:t xml:space="preserve"> </w:t>
      </w:r>
      <w:r>
        <w:rPr>
          <w:rFonts w:hint="eastAsia"/>
        </w:rPr>
        <w:t>嗅探</w:t>
      </w:r>
    </w:p>
    <w:p>
      <w:pPr>
        <w:pStyle w:val="25"/>
        <w:ind w:firstLine="453"/>
        <w:rPr>
          <w:rFonts w:hint="eastAsia"/>
        </w:rPr>
      </w:pPr>
      <w:r>
        <w:rPr>
          <w:rFonts w:hint="eastAsia"/>
        </w:rPr>
        <w:t>退出s</w:t>
      </w:r>
      <w:r>
        <w:t>capy</w:t>
      </w:r>
      <w:r>
        <w:rPr>
          <w:rFonts w:hint="eastAsia"/>
        </w:rPr>
        <w:t>的交互模式，编写p</w:t>
      </w:r>
      <w:r>
        <w:t>ython</w:t>
      </w:r>
      <w:r>
        <w:rPr>
          <w:rFonts w:hint="eastAsia"/>
        </w:rPr>
        <w:t>脚本，用scapy的sniff()函数嗅探</w:t>
      </w:r>
      <w:r>
        <w:rPr>
          <w:rFonts w:hint="eastAsia"/>
          <w:color w:val="FF0000"/>
        </w:rPr>
        <w:t>t</w:t>
      </w:r>
      <w:r>
        <w:rPr>
          <w:color w:val="FF0000"/>
        </w:rPr>
        <w:t>cp</w:t>
      </w:r>
      <w:r>
        <w:rPr>
          <w:rFonts w:hint="eastAsia"/>
        </w:rPr>
        <w:t>报文，打印嗅探的报文信息（s</w:t>
      </w:r>
      <w:r>
        <w:t>niff</w:t>
      </w:r>
      <w:r>
        <w:rPr>
          <w:rFonts w:hint="eastAsia"/>
        </w:rPr>
        <w:t>的过滤器修改为t</w:t>
      </w:r>
      <w:r>
        <w:t>cp</w:t>
      </w:r>
      <w:r>
        <w:rPr>
          <w:rFonts w:hint="eastAsia"/>
        </w:rPr>
        <w:t>协议，需要打印源I</w:t>
      </w:r>
      <w:r>
        <w:t>P</w:t>
      </w:r>
      <w:r>
        <w:rPr>
          <w:rFonts w:hint="eastAsia"/>
        </w:rPr>
        <w:t>、目的I</w:t>
      </w:r>
      <w:r>
        <w:t>P</w:t>
      </w:r>
      <w:r>
        <w:rPr>
          <w:rFonts w:hint="eastAsia"/>
        </w:rPr>
        <w:t>、源端口、目的端口、协议号等信息）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#!usr/bin/python3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from scapy.all import *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def print_pkt(pkt):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print("Source IP:", pkt[IP].src)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print("Destination IP",pkt[IP].dst)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print("TCP src Port", pkt[TCP].sport)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print("TCP dst Port", pkt[TCP].dport)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print("Protocol:", pkt[IP].proto)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print("\n")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ind w:left="0" w:leftChars="0" w:firstLine="0" w:firstLineChars="0"/>
      </w:pPr>
      <w:r>
        <w:rPr>
          <w:rFonts w:hint="eastAsia"/>
        </w:rPr>
        <w:t xml:space="preserve">    pkt = sniff(filter='tcp',prn=print_pkt)</w:t>
      </w:r>
    </w:p>
    <w:p>
      <w:pPr>
        <w:pStyle w:val="25"/>
        <w:ind w:firstLine="453"/>
        <w:rPr>
          <w:rFonts w:hint="eastAsia"/>
        </w:rPr>
      </w:pPr>
    </w:p>
    <w:p>
      <w:pPr>
        <w:pStyle w:val="25"/>
        <w:ind w:left="360" w:firstLine="0" w:firstLineChars="0"/>
        <w:rPr>
          <w:color w:val="FF0000"/>
        </w:rPr>
      </w:pPr>
      <w:r>
        <w:drawing>
          <wp:inline distT="0" distB="0" distL="114300" distR="114300">
            <wp:extent cx="5267325" cy="3531870"/>
            <wp:effectExtent l="0" t="0" r="5715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05" w:after="205"/>
      </w:pPr>
      <w:r>
        <w:rPr>
          <w:rFonts w:hint="eastAsia"/>
        </w:rPr>
        <w:t>任务6：T</w:t>
      </w:r>
      <w:r>
        <w:t xml:space="preserve">CP </w:t>
      </w:r>
      <w:r>
        <w:rPr>
          <w:rFonts w:hint="eastAsia"/>
        </w:rPr>
        <w:t>SYN</w:t>
      </w:r>
      <w:r>
        <w:t>-Flood</w:t>
      </w:r>
      <w:r>
        <w:rPr>
          <w:rFonts w:hint="eastAsia"/>
        </w:rPr>
        <w:t>攻击程序</w:t>
      </w:r>
    </w:p>
    <w:p>
      <w:pPr>
        <w:pStyle w:val="13"/>
        <w:shd w:val="clear" w:color="auto" w:fill="FFFFFF"/>
        <w:spacing w:before="294" w:beforeAutospacing="0" w:after="294" w:afterAutospacing="0"/>
        <w:ind w:firstLine="420"/>
        <w:rPr>
          <w:rFonts w:hint="eastAsia" w:ascii="Times New Roman" w:hAnsi="Times New Roman" w:cs="Times New Roman"/>
          <w:kern w:val="2"/>
        </w:rPr>
      </w:pPr>
      <w:r>
        <w:rPr>
          <w:rFonts w:hint="eastAsia" w:ascii="Times New Roman" w:hAnsi="Times New Roman" w:cs="Times New Roman"/>
          <w:kern w:val="2"/>
        </w:rPr>
        <w:t xml:space="preserve"> 用s</w:t>
      </w:r>
      <w:r>
        <w:rPr>
          <w:rFonts w:ascii="Times New Roman" w:hAnsi="Times New Roman" w:cs="Times New Roman"/>
          <w:kern w:val="2"/>
        </w:rPr>
        <w:t>capy</w:t>
      </w:r>
      <w:r>
        <w:rPr>
          <w:rFonts w:hint="eastAsia" w:ascii="Times New Roman" w:hAnsi="Times New Roman" w:cs="Times New Roman"/>
          <w:kern w:val="2"/>
        </w:rPr>
        <w:t xml:space="preserve">构造 </w:t>
      </w:r>
      <w:r>
        <w:rPr>
          <w:rFonts w:ascii="Times New Roman" w:hAnsi="Times New Roman" w:cs="Times New Roman"/>
          <w:kern w:val="2"/>
        </w:rPr>
        <w:t>TCP</w:t>
      </w:r>
      <w:r>
        <w:rPr>
          <w:rFonts w:hint="eastAsia" w:ascii="Times New Roman" w:hAnsi="Times New Roman" w:cs="Times New Roman"/>
          <w:kern w:val="2"/>
        </w:rPr>
        <w:t>（第四层）</w:t>
      </w:r>
      <w:r>
        <w:rPr>
          <w:rFonts w:ascii="Times New Roman" w:hAnsi="Times New Roman" w:cs="Times New Roman"/>
          <w:kern w:val="2"/>
        </w:rPr>
        <w:t>SYN</w:t>
      </w:r>
      <w:r>
        <w:rPr>
          <w:rFonts w:hint="eastAsia" w:ascii="Times New Roman" w:hAnsi="Times New Roman" w:cs="Times New Roman"/>
          <w:kern w:val="2"/>
        </w:rPr>
        <w:t>报文，循环发送给靶机，要求源地址、源端口随机化，在靶机上进行验证。（由于s</w:t>
      </w:r>
      <w:r>
        <w:rPr>
          <w:rFonts w:ascii="Times New Roman" w:hAnsi="Times New Roman" w:cs="Times New Roman"/>
          <w:kern w:val="2"/>
        </w:rPr>
        <w:t>capy</w:t>
      </w:r>
      <w:r>
        <w:rPr>
          <w:rFonts w:hint="eastAsia" w:ascii="Times New Roman" w:hAnsi="Times New Roman" w:cs="Times New Roman"/>
          <w:kern w:val="2"/>
        </w:rPr>
        <w:t>发包速度比较慢，拒绝服务效果可能出不来，只要靶机上能用w</w:t>
      </w:r>
      <w:r>
        <w:rPr>
          <w:rFonts w:ascii="Times New Roman" w:hAnsi="Times New Roman" w:cs="Times New Roman"/>
          <w:kern w:val="2"/>
        </w:rPr>
        <w:t>ireshark</w:t>
      </w:r>
      <w:r>
        <w:rPr>
          <w:rFonts w:hint="eastAsia" w:ascii="Times New Roman" w:hAnsi="Times New Roman" w:cs="Times New Roman"/>
          <w:kern w:val="2"/>
        </w:rPr>
        <w:t>监听到这些报文，net</w:t>
      </w:r>
      <w:r>
        <w:rPr>
          <w:rFonts w:ascii="Times New Roman" w:hAnsi="Times New Roman" w:cs="Times New Roman"/>
          <w:kern w:val="2"/>
        </w:rPr>
        <w:t xml:space="preserve">stat </w:t>
      </w:r>
      <w:r>
        <w:rPr>
          <w:rFonts w:hint="eastAsia" w:ascii="Times New Roman" w:hAnsi="Times New Roman" w:cs="Times New Roman"/>
          <w:kern w:val="2"/>
        </w:rPr>
        <w:t>-nat</w:t>
      </w:r>
      <w:r>
        <w:rPr>
          <w:rFonts w:ascii="Times New Roman" w:hAnsi="Times New Roman" w:cs="Times New Roman"/>
          <w:kern w:val="2"/>
        </w:rPr>
        <w:t xml:space="preserve"> </w:t>
      </w:r>
      <w:r>
        <w:rPr>
          <w:rFonts w:hint="eastAsia" w:ascii="Times New Roman" w:hAnsi="Times New Roman" w:cs="Times New Roman"/>
          <w:kern w:val="2"/>
        </w:rPr>
        <w:t>能查看到相应连接即可）。</w:t>
      </w:r>
    </w:p>
    <w:p>
      <w:pPr>
        <w:pStyle w:val="13"/>
        <w:shd w:val="clear" w:color="auto" w:fill="FFFFFF"/>
        <w:spacing w:before="294" w:beforeAutospacing="0" w:after="294" w:afterAutospacing="0"/>
        <w:ind w:firstLine="420"/>
      </w:pPr>
      <w:r>
        <w:drawing>
          <wp:inline distT="0" distB="0" distL="114300" distR="114300">
            <wp:extent cx="4971415" cy="5962650"/>
            <wp:effectExtent l="0" t="0" r="12065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294" w:beforeAutospacing="0" w:after="294" w:afterAutospacing="0"/>
        <w:ind w:firstLine="420"/>
      </w:pPr>
      <w:r>
        <w:drawing>
          <wp:inline distT="0" distB="0" distL="114300" distR="114300">
            <wp:extent cx="5751195" cy="2359660"/>
            <wp:effectExtent l="0" t="0" r="952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hd w:val="clear" w:color="auto" w:fill="FFFFFF"/>
        <w:spacing w:before="294" w:beforeAutospacing="0" w:after="294" w:afterAutospacing="0"/>
        <w:ind w:firstLine="420"/>
        <w:rPr>
          <w:rFonts w:hint="eastAsia"/>
        </w:rPr>
      </w:pPr>
    </w:p>
    <w:p>
      <w:pPr>
        <w:pStyle w:val="25"/>
        <w:ind w:left="360" w:firstLine="0" w:firstLineChars="0"/>
      </w:pPr>
    </w:p>
    <w:p>
      <w:pPr>
        <w:pStyle w:val="2"/>
        <w:spacing w:before="411" w:after="411"/>
        <w:rPr>
          <w:rFonts w:ascii="黑体" w:hAnsi="黑体" w:eastAsia="黑体"/>
          <w:sz w:val="36"/>
          <w:szCs w:val="36"/>
        </w:rPr>
      </w:pPr>
      <w:bookmarkStart w:id="6" w:name="_Toc56455753"/>
      <w:r>
        <w:rPr>
          <w:rFonts w:hint="eastAsia" w:ascii="黑体" w:hAnsi="黑体" w:eastAsia="黑体"/>
          <w:sz w:val="36"/>
          <w:szCs w:val="36"/>
        </w:rPr>
        <w:t>小结：学习心得与体会</w:t>
      </w:r>
      <w:bookmarkEnd w:id="6"/>
    </w:p>
    <w:p>
      <w:pPr>
        <w:ind w:firstLine="420"/>
      </w:pPr>
      <w:r>
        <w:rPr>
          <w:rFonts w:hint="eastAsia"/>
        </w:rPr>
        <w:t>学生自己总结本次实验的内容，心得体会，意见和建议。</w:t>
      </w:r>
    </w:p>
    <w:bookmarkEnd w:id="4"/>
    <w:p>
      <w:pPr>
        <w:ind w:firstLine="420" w:firstLineChars="0"/>
        <w:rPr>
          <w:rFonts w:hint="default" w:eastAsia="宋体"/>
          <w:lang w:val="en-US" w:eastAsia="zh-CN"/>
        </w:rPr>
      </w:pPr>
      <w:bookmarkStart w:id="7" w:name="_Toc164150360"/>
      <w:bookmarkEnd w:id="7"/>
      <w:r>
        <w:rPr>
          <w:rFonts w:hint="eastAsia"/>
          <w:lang w:val="en-US" w:eastAsia="zh-CN"/>
        </w:rPr>
        <w:t>通过本次实验，我学会了使用scapy工具进行一系列有关网络安全方面的测试与发包手段，能够对网卡通讯的包进行抓取，分析，发送自己虚假的报文，同时能够利用python调用scpay库进行一系列攻击手段的实现，加深了我对于网络安全的理解。</w:t>
      </w:r>
      <w:bookmarkStart w:id="8" w:name="_GoBack"/>
      <w:bookmarkEnd w:id="8"/>
    </w:p>
    <w:sectPr>
      <w:footerReference r:id="rId3" w:type="default"/>
      <w:pgSz w:w="11906" w:h="16838"/>
      <w:pgMar w:top="1985" w:right="1418" w:bottom="1701" w:left="1418" w:header="851" w:footer="992" w:gutter="0"/>
      <w:pgNumType w:start="1" w:chapSep="period"/>
      <w:cols w:space="425" w:num="1"/>
      <w:docGrid w:type="linesAndChars" w:linePitch="411" w:charSpace="-27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8"/>
        <w:sz w:val="18"/>
        <w:szCs w:val="18"/>
      </w:rPr>
      <w:fldChar w:fldCharType="begin"/>
    </w:r>
    <w:r>
      <w:rPr>
        <w:rStyle w:val="18"/>
        <w:sz w:val="18"/>
        <w:szCs w:val="18"/>
      </w:rPr>
      <w:instrText xml:space="preserve"> PAGE </w:instrText>
    </w:r>
    <w:r>
      <w:rPr>
        <w:rStyle w:val="18"/>
        <w:sz w:val="18"/>
        <w:szCs w:val="18"/>
      </w:rPr>
      <w:fldChar w:fldCharType="separate"/>
    </w:r>
    <w:r>
      <w:rPr>
        <w:rStyle w:val="18"/>
        <w:sz w:val="18"/>
        <w:szCs w:val="18"/>
      </w:rPr>
      <w:t>4</w:t>
    </w:r>
    <w:r>
      <w:rPr>
        <w:rStyle w:val="18"/>
        <w:sz w:val="18"/>
        <w:szCs w:val="18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AE927C"/>
    <w:multiLevelType w:val="singleLevel"/>
    <w:tmpl w:val="DAAE927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1F65D92"/>
    <w:multiLevelType w:val="multilevel"/>
    <w:tmpl w:val="31F65D92"/>
    <w:lvl w:ilvl="0" w:tentative="0">
      <w:start w:val="1"/>
      <w:numFmt w:val="decimal"/>
      <w:pStyle w:val="2"/>
      <w:lvlText w:val="%1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0" w:firstLine="0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6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01"/>
    <w:rsid w:val="000046B9"/>
    <w:rsid w:val="000108C0"/>
    <w:rsid w:val="0001781B"/>
    <w:rsid w:val="00037C03"/>
    <w:rsid w:val="00050911"/>
    <w:rsid w:val="000522CA"/>
    <w:rsid w:val="00055C97"/>
    <w:rsid w:val="0005755C"/>
    <w:rsid w:val="00061E11"/>
    <w:rsid w:val="00065773"/>
    <w:rsid w:val="00067419"/>
    <w:rsid w:val="000674FC"/>
    <w:rsid w:val="00070068"/>
    <w:rsid w:val="00077384"/>
    <w:rsid w:val="00081428"/>
    <w:rsid w:val="00090B4D"/>
    <w:rsid w:val="00096226"/>
    <w:rsid w:val="000A097F"/>
    <w:rsid w:val="000C0DB0"/>
    <w:rsid w:val="000D4119"/>
    <w:rsid w:val="000D76C0"/>
    <w:rsid w:val="000D784E"/>
    <w:rsid w:val="000E0E9F"/>
    <w:rsid w:val="000E1FE0"/>
    <w:rsid w:val="000E315B"/>
    <w:rsid w:val="000E316F"/>
    <w:rsid w:val="000F1755"/>
    <w:rsid w:val="000F2CBB"/>
    <w:rsid w:val="000F7F8C"/>
    <w:rsid w:val="00103FC8"/>
    <w:rsid w:val="00106C76"/>
    <w:rsid w:val="00112C86"/>
    <w:rsid w:val="00120550"/>
    <w:rsid w:val="00124898"/>
    <w:rsid w:val="00124F1C"/>
    <w:rsid w:val="001333A0"/>
    <w:rsid w:val="001334F1"/>
    <w:rsid w:val="00133A45"/>
    <w:rsid w:val="00134D86"/>
    <w:rsid w:val="00136967"/>
    <w:rsid w:val="001406B9"/>
    <w:rsid w:val="00140F23"/>
    <w:rsid w:val="0015656F"/>
    <w:rsid w:val="001575C7"/>
    <w:rsid w:val="001669BB"/>
    <w:rsid w:val="00166ECE"/>
    <w:rsid w:val="00176402"/>
    <w:rsid w:val="00182384"/>
    <w:rsid w:val="00182F9F"/>
    <w:rsid w:val="00186E08"/>
    <w:rsid w:val="00192463"/>
    <w:rsid w:val="0019387D"/>
    <w:rsid w:val="00196BD1"/>
    <w:rsid w:val="001A5DD5"/>
    <w:rsid w:val="001A7BE2"/>
    <w:rsid w:val="001B01EE"/>
    <w:rsid w:val="001B62D6"/>
    <w:rsid w:val="001B6BFA"/>
    <w:rsid w:val="001C3C17"/>
    <w:rsid w:val="001C7A60"/>
    <w:rsid w:val="001D42B1"/>
    <w:rsid w:val="001D49D4"/>
    <w:rsid w:val="001D5135"/>
    <w:rsid w:val="001D5779"/>
    <w:rsid w:val="001D5A51"/>
    <w:rsid w:val="001D64AA"/>
    <w:rsid w:val="001E2A21"/>
    <w:rsid w:val="001E54A1"/>
    <w:rsid w:val="001E77B4"/>
    <w:rsid w:val="001F0053"/>
    <w:rsid w:val="001F0AEB"/>
    <w:rsid w:val="001F45AA"/>
    <w:rsid w:val="002077CE"/>
    <w:rsid w:val="00226B9B"/>
    <w:rsid w:val="0022763B"/>
    <w:rsid w:val="00230C3A"/>
    <w:rsid w:val="00236D40"/>
    <w:rsid w:val="00237091"/>
    <w:rsid w:val="00242412"/>
    <w:rsid w:val="00242446"/>
    <w:rsid w:val="00251A16"/>
    <w:rsid w:val="00255467"/>
    <w:rsid w:val="00255D5A"/>
    <w:rsid w:val="00265FB3"/>
    <w:rsid w:val="00267662"/>
    <w:rsid w:val="00275E73"/>
    <w:rsid w:val="00283B39"/>
    <w:rsid w:val="00291C66"/>
    <w:rsid w:val="00292DD2"/>
    <w:rsid w:val="00293824"/>
    <w:rsid w:val="002948DC"/>
    <w:rsid w:val="002A31C7"/>
    <w:rsid w:val="002A4151"/>
    <w:rsid w:val="002A4781"/>
    <w:rsid w:val="002B5DEE"/>
    <w:rsid w:val="002C2F9D"/>
    <w:rsid w:val="002C60D6"/>
    <w:rsid w:val="002D5F28"/>
    <w:rsid w:val="002E0463"/>
    <w:rsid w:val="002E265B"/>
    <w:rsid w:val="002E6FB2"/>
    <w:rsid w:val="002E713A"/>
    <w:rsid w:val="003004FF"/>
    <w:rsid w:val="003043D4"/>
    <w:rsid w:val="0030448B"/>
    <w:rsid w:val="00305744"/>
    <w:rsid w:val="003123C8"/>
    <w:rsid w:val="00313407"/>
    <w:rsid w:val="003221DF"/>
    <w:rsid w:val="00323E12"/>
    <w:rsid w:val="00326A31"/>
    <w:rsid w:val="0032728A"/>
    <w:rsid w:val="00327465"/>
    <w:rsid w:val="00341359"/>
    <w:rsid w:val="00343EDF"/>
    <w:rsid w:val="00346C28"/>
    <w:rsid w:val="003556E0"/>
    <w:rsid w:val="00361F25"/>
    <w:rsid w:val="00363622"/>
    <w:rsid w:val="003637F5"/>
    <w:rsid w:val="00364AA3"/>
    <w:rsid w:val="00366DFD"/>
    <w:rsid w:val="0037497D"/>
    <w:rsid w:val="0038318E"/>
    <w:rsid w:val="003834A0"/>
    <w:rsid w:val="0038580B"/>
    <w:rsid w:val="00392B31"/>
    <w:rsid w:val="003A75D8"/>
    <w:rsid w:val="003B5D02"/>
    <w:rsid w:val="003C1B85"/>
    <w:rsid w:val="003C240C"/>
    <w:rsid w:val="003D4917"/>
    <w:rsid w:val="003D4C0C"/>
    <w:rsid w:val="003D4E0E"/>
    <w:rsid w:val="00400A19"/>
    <w:rsid w:val="00406845"/>
    <w:rsid w:val="00412EE7"/>
    <w:rsid w:val="00413312"/>
    <w:rsid w:val="00414A78"/>
    <w:rsid w:val="0041576A"/>
    <w:rsid w:val="00415941"/>
    <w:rsid w:val="00416B2D"/>
    <w:rsid w:val="00421ADB"/>
    <w:rsid w:val="00423581"/>
    <w:rsid w:val="0042605D"/>
    <w:rsid w:val="004308AC"/>
    <w:rsid w:val="00435C42"/>
    <w:rsid w:val="0043661E"/>
    <w:rsid w:val="00441BC2"/>
    <w:rsid w:val="00442703"/>
    <w:rsid w:val="00442DA2"/>
    <w:rsid w:val="00447621"/>
    <w:rsid w:val="00452682"/>
    <w:rsid w:val="00461ABA"/>
    <w:rsid w:val="004721D7"/>
    <w:rsid w:val="00474363"/>
    <w:rsid w:val="00483F8B"/>
    <w:rsid w:val="004842BA"/>
    <w:rsid w:val="004905CE"/>
    <w:rsid w:val="00491D4F"/>
    <w:rsid w:val="004961C3"/>
    <w:rsid w:val="004B3284"/>
    <w:rsid w:val="004C4478"/>
    <w:rsid w:val="004C4912"/>
    <w:rsid w:val="004C4F95"/>
    <w:rsid w:val="004D2CF8"/>
    <w:rsid w:val="004D398C"/>
    <w:rsid w:val="004D3D2C"/>
    <w:rsid w:val="004E2F3B"/>
    <w:rsid w:val="004E47CB"/>
    <w:rsid w:val="004F0291"/>
    <w:rsid w:val="004F2360"/>
    <w:rsid w:val="004F61F7"/>
    <w:rsid w:val="005067E9"/>
    <w:rsid w:val="0051027F"/>
    <w:rsid w:val="00514907"/>
    <w:rsid w:val="00515BCC"/>
    <w:rsid w:val="0052117F"/>
    <w:rsid w:val="00524B74"/>
    <w:rsid w:val="005252DA"/>
    <w:rsid w:val="00527745"/>
    <w:rsid w:val="00527BD7"/>
    <w:rsid w:val="00530441"/>
    <w:rsid w:val="005335AD"/>
    <w:rsid w:val="00535A36"/>
    <w:rsid w:val="00544EFC"/>
    <w:rsid w:val="00551125"/>
    <w:rsid w:val="00552D44"/>
    <w:rsid w:val="005572D6"/>
    <w:rsid w:val="005578E8"/>
    <w:rsid w:val="00560AA1"/>
    <w:rsid w:val="00560EC4"/>
    <w:rsid w:val="005629C2"/>
    <w:rsid w:val="00563FA2"/>
    <w:rsid w:val="00564000"/>
    <w:rsid w:val="00570ED8"/>
    <w:rsid w:val="00571D33"/>
    <w:rsid w:val="0058148A"/>
    <w:rsid w:val="0058577D"/>
    <w:rsid w:val="005863A8"/>
    <w:rsid w:val="005931C2"/>
    <w:rsid w:val="005A489A"/>
    <w:rsid w:val="005A4D36"/>
    <w:rsid w:val="005A4E32"/>
    <w:rsid w:val="005B2644"/>
    <w:rsid w:val="005C6421"/>
    <w:rsid w:val="005D39D0"/>
    <w:rsid w:val="005D60A1"/>
    <w:rsid w:val="005D7475"/>
    <w:rsid w:val="005E0DEB"/>
    <w:rsid w:val="005E282A"/>
    <w:rsid w:val="005E2A9D"/>
    <w:rsid w:val="005E37AC"/>
    <w:rsid w:val="005E74E3"/>
    <w:rsid w:val="0060216B"/>
    <w:rsid w:val="00603D44"/>
    <w:rsid w:val="00604968"/>
    <w:rsid w:val="00610C04"/>
    <w:rsid w:val="006124E9"/>
    <w:rsid w:val="00617F56"/>
    <w:rsid w:val="00620C7F"/>
    <w:rsid w:val="00625ACE"/>
    <w:rsid w:val="00627F24"/>
    <w:rsid w:val="00627F94"/>
    <w:rsid w:val="00632389"/>
    <w:rsid w:val="00632F75"/>
    <w:rsid w:val="00634144"/>
    <w:rsid w:val="00635B40"/>
    <w:rsid w:val="006364E7"/>
    <w:rsid w:val="00636BA6"/>
    <w:rsid w:val="0064006F"/>
    <w:rsid w:val="00654D07"/>
    <w:rsid w:val="006577F4"/>
    <w:rsid w:val="00662B74"/>
    <w:rsid w:val="006634C8"/>
    <w:rsid w:val="00663C84"/>
    <w:rsid w:val="00673232"/>
    <w:rsid w:val="006737B5"/>
    <w:rsid w:val="0068232D"/>
    <w:rsid w:val="00692AAF"/>
    <w:rsid w:val="00697E1A"/>
    <w:rsid w:val="006A55CF"/>
    <w:rsid w:val="006B41C3"/>
    <w:rsid w:val="006C738F"/>
    <w:rsid w:val="006D0629"/>
    <w:rsid w:val="006D3866"/>
    <w:rsid w:val="006E1F83"/>
    <w:rsid w:val="006E44CD"/>
    <w:rsid w:val="006F3C6D"/>
    <w:rsid w:val="00702978"/>
    <w:rsid w:val="007215FE"/>
    <w:rsid w:val="00721E7F"/>
    <w:rsid w:val="007231BA"/>
    <w:rsid w:val="00723272"/>
    <w:rsid w:val="00735A83"/>
    <w:rsid w:val="00745755"/>
    <w:rsid w:val="00751FD7"/>
    <w:rsid w:val="007533FA"/>
    <w:rsid w:val="00753BD7"/>
    <w:rsid w:val="007562D2"/>
    <w:rsid w:val="007602FC"/>
    <w:rsid w:val="00765130"/>
    <w:rsid w:val="00772AA1"/>
    <w:rsid w:val="00775FC2"/>
    <w:rsid w:val="00776504"/>
    <w:rsid w:val="00782F5F"/>
    <w:rsid w:val="00791D01"/>
    <w:rsid w:val="007A6300"/>
    <w:rsid w:val="007A6675"/>
    <w:rsid w:val="007A6BC5"/>
    <w:rsid w:val="007A7340"/>
    <w:rsid w:val="007B2887"/>
    <w:rsid w:val="007B328C"/>
    <w:rsid w:val="007B675D"/>
    <w:rsid w:val="007C719F"/>
    <w:rsid w:val="007C7F7D"/>
    <w:rsid w:val="007D0538"/>
    <w:rsid w:val="007D1246"/>
    <w:rsid w:val="007D15D7"/>
    <w:rsid w:val="007D4392"/>
    <w:rsid w:val="007E03F8"/>
    <w:rsid w:val="007E6086"/>
    <w:rsid w:val="007E6C34"/>
    <w:rsid w:val="007E7626"/>
    <w:rsid w:val="007F24D5"/>
    <w:rsid w:val="007F7709"/>
    <w:rsid w:val="008051C5"/>
    <w:rsid w:val="00807A63"/>
    <w:rsid w:val="00810DF5"/>
    <w:rsid w:val="00811BBA"/>
    <w:rsid w:val="00812E06"/>
    <w:rsid w:val="00812EE6"/>
    <w:rsid w:val="0081546D"/>
    <w:rsid w:val="008236C3"/>
    <w:rsid w:val="00824439"/>
    <w:rsid w:val="0082458C"/>
    <w:rsid w:val="008279CD"/>
    <w:rsid w:val="00843258"/>
    <w:rsid w:val="00844C76"/>
    <w:rsid w:val="00853EAE"/>
    <w:rsid w:val="008648F2"/>
    <w:rsid w:val="00867841"/>
    <w:rsid w:val="00877259"/>
    <w:rsid w:val="00882A44"/>
    <w:rsid w:val="00892A0E"/>
    <w:rsid w:val="0089441E"/>
    <w:rsid w:val="00894847"/>
    <w:rsid w:val="00897C1F"/>
    <w:rsid w:val="008A0B32"/>
    <w:rsid w:val="008A55AA"/>
    <w:rsid w:val="008B642C"/>
    <w:rsid w:val="008B7AA5"/>
    <w:rsid w:val="008C1A53"/>
    <w:rsid w:val="008C3B24"/>
    <w:rsid w:val="008C43E9"/>
    <w:rsid w:val="008C5989"/>
    <w:rsid w:val="008D2692"/>
    <w:rsid w:val="008D33ED"/>
    <w:rsid w:val="008D382A"/>
    <w:rsid w:val="008D3B1B"/>
    <w:rsid w:val="008D4693"/>
    <w:rsid w:val="008E3CED"/>
    <w:rsid w:val="008E51E6"/>
    <w:rsid w:val="008F2F64"/>
    <w:rsid w:val="008F7F58"/>
    <w:rsid w:val="00905C80"/>
    <w:rsid w:val="0090796F"/>
    <w:rsid w:val="0091644A"/>
    <w:rsid w:val="00922F13"/>
    <w:rsid w:val="009232DB"/>
    <w:rsid w:val="00926BCC"/>
    <w:rsid w:val="009302AC"/>
    <w:rsid w:val="00933093"/>
    <w:rsid w:val="00933121"/>
    <w:rsid w:val="00935BC6"/>
    <w:rsid w:val="00941C93"/>
    <w:rsid w:val="009438A8"/>
    <w:rsid w:val="00951A2F"/>
    <w:rsid w:val="00957BED"/>
    <w:rsid w:val="00960A52"/>
    <w:rsid w:val="009643C2"/>
    <w:rsid w:val="009677BC"/>
    <w:rsid w:val="00983C6A"/>
    <w:rsid w:val="0099512D"/>
    <w:rsid w:val="00995A5F"/>
    <w:rsid w:val="009961DB"/>
    <w:rsid w:val="00996D41"/>
    <w:rsid w:val="009A7B96"/>
    <w:rsid w:val="009B0A7E"/>
    <w:rsid w:val="009C6886"/>
    <w:rsid w:val="009C6DD9"/>
    <w:rsid w:val="009D0840"/>
    <w:rsid w:val="009D5204"/>
    <w:rsid w:val="009E1F24"/>
    <w:rsid w:val="009E3FD7"/>
    <w:rsid w:val="009E59B8"/>
    <w:rsid w:val="009F0192"/>
    <w:rsid w:val="009F3654"/>
    <w:rsid w:val="009F7E40"/>
    <w:rsid w:val="00A02685"/>
    <w:rsid w:val="00A03386"/>
    <w:rsid w:val="00A03F36"/>
    <w:rsid w:val="00A07A0B"/>
    <w:rsid w:val="00A13321"/>
    <w:rsid w:val="00A16097"/>
    <w:rsid w:val="00A21BC0"/>
    <w:rsid w:val="00A27F70"/>
    <w:rsid w:val="00A41DDE"/>
    <w:rsid w:val="00A41ECF"/>
    <w:rsid w:val="00A42A9D"/>
    <w:rsid w:val="00A43B3A"/>
    <w:rsid w:val="00A5662B"/>
    <w:rsid w:val="00A60077"/>
    <w:rsid w:val="00A6215D"/>
    <w:rsid w:val="00A66C5E"/>
    <w:rsid w:val="00A700FB"/>
    <w:rsid w:val="00A70C5D"/>
    <w:rsid w:val="00A713B5"/>
    <w:rsid w:val="00A76CC9"/>
    <w:rsid w:val="00A80182"/>
    <w:rsid w:val="00A80661"/>
    <w:rsid w:val="00A82298"/>
    <w:rsid w:val="00A85C98"/>
    <w:rsid w:val="00A9243C"/>
    <w:rsid w:val="00A96F59"/>
    <w:rsid w:val="00A9712E"/>
    <w:rsid w:val="00AC0248"/>
    <w:rsid w:val="00AC205D"/>
    <w:rsid w:val="00AC4BB4"/>
    <w:rsid w:val="00AC68FF"/>
    <w:rsid w:val="00AC6B06"/>
    <w:rsid w:val="00AC6D2D"/>
    <w:rsid w:val="00AD77E6"/>
    <w:rsid w:val="00AE410C"/>
    <w:rsid w:val="00AE541F"/>
    <w:rsid w:val="00AE6BFC"/>
    <w:rsid w:val="00AF217F"/>
    <w:rsid w:val="00AF7044"/>
    <w:rsid w:val="00B11969"/>
    <w:rsid w:val="00B35015"/>
    <w:rsid w:val="00B35D3E"/>
    <w:rsid w:val="00B41AC6"/>
    <w:rsid w:val="00B451E7"/>
    <w:rsid w:val="00B61AB5"/>
    <w:rsid w:val="00B61F04"/>
    <w:rsid w:val="00B65BE7"/>
    <w:rsid w:val="00B675B2"/>
    <w:rsid w:val="00B675E6"/>
    <w:rsid w:val="00B71E2C"/>
    <w:rsid w:val="00B82C6B"/>
    <w:rsid w:val="00B905FD"/>
    <w:rsid w:val="00BA29AD"/>
    <w:rsid w:val="00BA3B30"/>
    <w:rsid w:val="00BA4D4D"/>
    <w:rsid w:val="00BB25F4"/>
    <w:rsid w:val="00BB2EF1"/>
    <w:rsid w:val="00BB6E4B"/>
    <w:rsid w:val="00BC11F8"/>
    <w:rsid w:val="00BD1EEA"/>
    <w:rsid w:val="00BD2106"/>
    <w:rsid w:val="00BD4543"/>
    <w:rsid w:val="00BE1438"/>
    <w:rsid w:val="00BE2556"/>
    <w:rsid w:val="00BE6330"/>
    <w:rsid w:val="00BF17D2"/>
    <w:rsid w:val="00BF30BB"/>
    <w:rsid w:val="00BF5E98"/>
    <w:rsid w:val="00C029E0"/>
    <w:rsid w:val="00C062DD"/>
    <w:rsid w:val="00C1243C"/>
    <w:rsid w:val="00C13266"/>
    <w:rsid w:val="00C15095"/>
    <w:rsid w:val="00C26DFB"/>
    <w:rsid w:val="00C27489"/>
    <w:rsid w:val="00C30A1F"/>
    <w:rsid w:val="00C310AE"/>
    <w:rsid w:val="00C31DCE"/>
    <w:rsid w:val="00C33478"/>
    <w:rsid w:val="00C41F3A"/>
    <w:rsid w:val="00C420F8"/>
    <w:rsid w:val="00C43E8F"/>
    <w:rsid w:val="00C5677A"/>
    <w:rsid w:val="00C57882"/>
    <w:rsid w:val="00C61A23"/>
    <w:rsid w:val="00C67640"/>
    <w:rsid w:val="00C6797E"/>
    <w:rsid w:val="00C67CC3"/>
    <w:rsid w:val="00C778A8"/>
    <w:rsid w:val="00C80CBD"/>
    <w:rsid w:val="00C862E0"/>
    <w:rsid w:val="00C91058"/>
    <w:rsid w:val="00C92819"/>
    <w:rsid w:val="00C9451A"/>
    <w:rsid w:val="00C96583"/>
    <w:rsid w:val="00CA0751"/>
    <w:rsid w:val="00CA36FB"/>
    <w:rsid w:val="00CA65A0"/>
    <w:rsid w:val="00CA729B"/>
    <w:rsid w:val="00CC0A11"/>
    <w:rsid w:val="00CC1DA3"/>
    <w:rsid w:val="00CC2347"/>
    <w:rsid w:val="00CC32C7"/>
    <w:rsid w:val="00CC3F04"/>
    <w:rsid w:val="00CE13D1"/>
    <w:rsid w:val="00CE1FF7"/>
    <w:rsid w:val="00CF2788"/>
    <w:rsid w:val="00CF5243"/>
    <w:rsid w:val="00D0390A"/>
    <w:rsid w:val="00D07F63"/>
    <w:rsid w:val="00D1218A"/>
    <w:rsid w:val="00D24E92"/>
    <w:rsid w:val="00D25DBC"/>
    <w:rsid w:val="00D3097A"/>
    <w:rsid w:val="00D3103F"/>
    <w:rsid w:val="00D31AE4"/>
    <w:rsid w:val="00D46EAC"/>
    <w:rsid w:val="00D502AD"/>
    <w:rsid w:val="00D571D5"/>
    <w:rsid w:val="00D706E2"/>
    <w:rsid w:val="00D736D7"/>
    <w:rsid w:val="00D765DB"/>
    <w:rsid w:val="00D803FC"/>
    <w:rsid w:val="00D85B89"/>
    <w:rsid w:val="00D915AA"/>
    <w:rsid w:val="00D9183C"/>
    <w:rsid w:val="00D95069"/>
    <w:rsid w:val="00D95B8E"/>
    <w:rsid w:val="00D97660"/>
    <w:rsid w:val="00DA073E"/>
    <w:rsid w:val="00DA12E9"/>
    <w:rsid w:val="00DA1F86"/>
    <w:rsid w:val="00DA3D99"/>
    <w:rsid w:val="00DB0DAF"/>
    <w:rsid w:val="00DC38A6"/>
    <w:rsid w:val="00DC3A27"/>
    <w:rsid w:val="00DC5887"/>
    <w:rsid w:val="00DC708B"/>
    <w:rsid w:val="00DD1732"/>
    <w:rsid w:val="00DE1AE3"/>
    <w:rsid w:val="00DE3C4F"/>
    <w:rsid w:val="00DE4255"/>
    <w:rsid w:val="00DE6338"/>
    <w:rsid w:val="00DF49BB"/>
    <w:rsid w:val="00E02F04"/>
    <w:rsid w:val="00E06373"/>
    <w:rsid w:val="00E16572"/>
    <w:rsid w:val="00E220E3"/>
    <w:rsid w:val="00E3233A"/>
    <w:rsid w:val="00E347F2"/>
    <w:rsid w:val="00E4090B"/>
    <w:rsid w:val="00E42E47"/>
    <w:rsid w:val="00E459CB"/>
    <w:rsid w:val="00E4653B"/>
    <w:rsid w:val="00E5375A"/>
    <w:rsid w:val="00E6078D"/>
    <w:rsid w:val="00E7138E"/>
    <w:rsid w:val="00E72122"/>
    <w:rsid w:val="00E727B3"/>
    <w:rsid w:val="00E73147"/>
    <w:rsid w:val="00E77C33"/>
    <w:rsid w:val="00E77F7F"/>
    <w:rsid w:val="00E82145"/>
    <w:rsid w:val="00E90559"/>
    <w:rsid w:val="00E9079A"/>
    <w:rsid w:val="00E9382A"/>
    <w:rsid w:val="00E9564D"/>
    <w:rsid w:val="00E97716"/>
    <w:rsid w:val="00EA74F4"/>
    <w:rsid w:val="00EB6CB9"/>
    <w:rsid w:val="00EC035A"/>
    <w:rsid w:val="00EC7A04"/>
    <w:rsid w:val="00ED044D"/>
    <w:rsid w:val="00ED1C54"/>
    <w:rsid w:val="00ED6C9B"/>
    <w:rsid w:val="00EE0EA5"/>
    <w:rsid w:val="00EE24F0"/>
    <w:rsid w:val="00EE390F"/>
    <w:rsid w:val="00EE433C"/>
    <w:rsid w:val="00EE594F"/>
    <w:rsid w:val="00EF1209"/>
    <w:rsid w:val="00EF4699"/>
    <w:rsid w:val="00EF7885"/>
    <w:rsid w:val="00F008C5"/>
    <w:rsid w:val="00F020B7"/>
    <w:rsid w:val="00F04450"/>
    <w:rsid w:val="00F05EE5"/>
    <w:rsid w:val="00F061F4"/>
    <w:rsid w:val="00F135A7"/>
    <w:rsid w:val="00F156D4"/>
    <w:rsid w:val="00F17FD1"/>
    <w:rsid w:val="00F20551"/>
    <w:rsid w:val="00F26D0B"/>
    <w:rsid w:val="00F272DC"/>
    <w:rsid w:val="00F2769A"/>
    <w:rsid w:val="00F3114B"/>
    <w:rsid w:val="00F31AC1"/>
    <w:rsid w:val="00F33038"/>
    <w:rsid w:val="00F345EA"/>
    <w:rsid w:val="00F36932"/>
    <w:rsid w:val="00F401C1"/>
    <w:rsid w:val="00F41C06"/>
    <w:rsid w:val="00F41C4F"/>
    <w:rsid w:val="00F459C4"/>
    <w:rsid w:val="00F45E24"/>
    <w:rsid w:val="00F50117"/>
    <w:rsid w:val="00F505BD"/>
    <w:rsid w:val="00F5147D"/>
    <w:rsid w:val="00F5282D"/>
    <w:rsid w:val="00F56D75"/>
    <w:rsid w:val="00F61976"/>
    <w:rsid w:val="00F72093"/>
    <w:rsid w:val="00F83FB5"/>
    <w:rsid w:val="00F869E3"/>
    <w:rsid w:val="00F97F21"/>
    <w:rsid w:val="00FA0FFB"/>
    <w:rsid w:val="00FA30C6"/>
    <w:rsid w:val="00FA4F2D"/>
    <w:rsid w:val="00FB5392"/>
    <w:rsid w:val="00FB6CF6"/>
    <w:rsid w:val="00FC5923"/>
    <w:rsid w:val="00FD0FA7"/>
    <w:rsid w:val="00FE1EBD"/>
    <w:rsid w:val="00FE31BE"/>
    <w:rsid w:val="00FF01D5"/>
    <w:rsid w:val="00FF1CE5"/>
    <w:rsid w:val="00FF3E6E"/>
    <w:rsid w:val="00FF50FB"/>
    <w:rsid w:val="00FF610F"/>
    <w:rsid w:val="00FF6A74"/>
    <w:rsid w:val="15052B23"/>
    <w:rsid w:val="176F2768"/>
    <w:rsid w:val="182F5ADD"/>
    <w:rsid w:val="1974797A"/>
    <w:rsid w:val="20B4061E"/>
    <w:rsid w:val="2AA65992"/>
    <w:rsid w:val="2DA5427C"/>
    <w:rsid w:val="3C375C10"/>
    <w:rsid w:val="40DC6B34"/>
    <w:rsid w:val="4158369F"/>
    <w:rsid w:val="41B407E7"/>
    <w:rsid w:val="48C35B19"/>
    <w:rsid w:val="52862789"/>
    <w:rsid w:val="53D66015"/>
    <w:rsid w:val="5DB54E1D"/>
    <w:rsid w:val="5DDD55A3"/>
    <w:rsid w:val="5DFC77F5"/>
    <w:rsid w:val="5E900300"/>
    <w:rsid w:val="5F0B1752"/>
    <w:rsid w:val="65C819FE"/>
    <w:rsid w:val="6E7630FB"/>
    <w:rsid w:val="704F2084"/>
    <w:rsid w:val="768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pageBreakBefore/>
      <w:numPr>
        <w:ilvl w:val="0"/>
        <w:numId w:val="1"/>
      </w:numPr>
      <w:spacing w:before="100" w:beforeLines="100" w:after="100" w:afterLines="100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100" w:beforeLines="100" w:after="50" w:afterLines="50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b/>
      <w:bCs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qFormat/>
    <w:uiPriority w:val="0"/>
    <w:rPr>
      <w:i/>
      <w:color w:val="FF0000"/>
    </w:rPr>
  </w:style>
  <w:style w:type="paragraph" w:styleId="6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341"/>
        <w:tab w:val="right" w:leader="middleDot" w:pos="9080"/>
      </w:tabs>
    </w:pPr>
    <w:rPr>
      <w:b/>
    </w:rPr>
  </w:style>
  <w:style w:type="paragraph" w:styleId="11">
    <w:name w:val="toc 2"/>
    <w:basedOn w:val="1"/>
    <w:next w:val="1"/>
    <w:qFormat/>
    <w:uiPriority w:val="39"/>
    <w:pPr>
      <w:tabs>
        <w:tab w:val="left" w:pos="454"/>
        <w:tab w:val="right" w:leader="middleDot" w:pos="9080"/>
      </w:tabs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13">
    <w:name w:val="Normal (Web)"/>
    <w:basedOn w:val="1"/>
    <w:unhideWhenUsed/>
    <w:qFormat/>
    <w:uiPriority w:val="99"/>
    <w:pPr>
      <w:widowControl/>
      <w:topLinePunct w:val="0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14">
    <w:name w:val="annotation subject"/>
    <w:basedOn w:val="6"/>
    <w:next w:val="6"/>
    <w:link w:val="30"/>
    <w:semiHidden/>
    <w:unhideWhenUsed/>
    <w:qFormat/>
    <w:uiPriority w:val="99"/>
    <w:rPr>
      <w:b/>
      <w:bCs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qFormat/>
    <w:uiPriority w:val="99"/>
    <w:rPr>
      <w:color w:val="0000FF"/>
      <w:u w:val="single"/>
    </w:rPr>
  </w:style>
  <w:style w:type="character" w:styleId="20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styleId="21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6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16"/>
    <w:link w:val="3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24">
    <w:name w:val="标题 3 字符"/>
    <w:basedOn w:val="1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6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页脚 字符"/>
    <w:basedOn w:val="16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partname"/>
    <w:basedOn w:val="16"/>
    <w:qFormat/>
    <w:uiPriority w:val="0"/>
  </w:style>
  <w:style w:type="character" w:customStyle="1" w:styleId="29">
    <w:name w:val="批注文字 字符"/>
    <w:basedOn w:val="16"/>
    <w:link w:val="6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30">
    <w:name w:val="批注主题 字符"/>
    <w:basedOn w:val="29"/>
    <w:link w:val="14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2">
    <w:name w:val="paragraph"/>
    <w:basedOn w:val="1"/>
    <w:qFormat/>
    <w:uiPriority w:val="0"/>
    <w:pPr>
      <w:widowControl/>
      <w:topLinePunct w:val="0"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33">
    <w:name w:val="程序"/>
    <w:qFormat/>
    <w:uiPriority w:val="0"/>
    <w:pPr>
      <w:shd w:val="pct10" w:color="auto" w:fill="auto"/>
      <w:spacing w:line="240" w:lineRule="atLeast"/>
      <w:ind w:firstLine="425"/>
    </w:pPr>
    <w:rPr>
      <w:rFonts w:ascii="Courier New" w:hAnsi="Courier New" w:eastAsia="楷体_GB2312" w:cs="Times New Roman"/>
      <w:kern w:val="18"/>
      <w:sz w:val="1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5E79B-4DD6-4C66-ABD6-6D883FF0BD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</Words>
  <Characters>945</Characters>
  <Lines>7</Lines>
  <Paragraphs>2</Paragraphs>
  <TotalTime>25</TotalTime>
  <ScaleCrop>false</ScaleCrop>
  <LinksUpToDate>false</LinksUpToDate>
  <CharactersWithSpaces>1108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2021-12-14T16:04:00Z</dcterms:created>
  <dc:creator>悦 李</dc:creator>
  <cp:lastModifiedBy>cosφ√</cp:lastModifiedBy>
  <dcterms:modified xsi:type="dcterms:W3CDTF">2021-12-15T05:16:34Z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1AAEA72434EE4AF1BBD585606A2EFB01</vt:lpwstr>
  </property>
</Properties>
</file>