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4597" w:rsidRDefault="00757C23" w:rsidP="00924597">
      <w:pPr>
        <w:rPr>
          <w:b/>
          <w:bCs/>
          <w:sz w:val="32"/>
          <w:szCs w:val="32"/>
        </w:rPr>
      </w:pPr>
      <w:r w:rsidRPr="00757C23">
        <w:rPr>
          <w:b/>
          <w:bCs/>
          <w:sz w:val="32"/>
          <w:szCs w:val="32"/>
        </w:rPr>
        <w:t xml:space="preserve">        </w:t>
      </w:r>
      <w:r w:rsidR="00924597">
        <w:rPr>
          <w:b/>
          <w:bCs/>
          <w:sz w:val="32"/>
          <w:szCs w:val="32"/>
        </w:rPr>
        <w:t xml:space="preserve">                                       </w:t>
      </w:r>
      <w:r w:rsidR="00924597">
        <w:rPr>
          <w:b/>
          <w:bCs/>
          <w:sz w:val="32"/>
          <w:szCs w:val="32"/>
        </w:rPr>
        <w:t>Review-3 Of BDA</w:t>
      </w:r>
    </w:p>
    <w:p w:rsidR="00924597" w:rsidRDefault="00924597" w:rsidP="00924597">
      <w:pPr>
        <w:rPr>
          <w:b/>
          <w:bCs/>
          <w:sz w:val="32"/>
          <w:szCs w:val="32"/>
        </w:rPr>
      </w:pPr>
      <w:r>
        <w:rPr>
          <w:b/>
          <w:bCs/>
          <w:sz w:val="32"/>
          <w:szCs w:val="32"/>
        </w:rPr>
        <w:t xml:space="preserve">                           </w:t>
      </w:r>
      <w:r w:rsidRPr="00757C23">
        <w:rPr>
          <w:b/>
          <w:bCs/>
          <w:sz w:val="32"/>
          <w:szCs w:val="32"/>
        </w:rPr>
        <w:t>Health Care Cost Analysis and Prediction</w:t>
      </w:r>
    </w:p>
    <w:p w:rsidR="00757C23" w:rsidRPr="00924597" w:rsidRDefault="00924597" w:rsidP="00757C23">
      <w:pPr>
        <w:rPr>
          <w:b/>
          <w:bCs/>
          <w:sz w:val="24"/>
          <w:szCs w:val="24"/>
        </w:rPr>
      </w:pPr>
      <w:r w:rsidRPr="00924597">
        <w:rPr>
          <w:b/>
          <w:bCs/>
          <w:sz w:val="24"/>
          <w:szCs w:val="24"/>
        </w:rPr>
        <w:t>Team Members:</w:t>
      </w:r>
    </w:p>
    <w:p w:rsidR="00924597" w:rsidRDefault="00757C23" w:rsidP="00757C23">
      <w:pPr>
        <w:rPr>
          <w:b/>
          <w:bCs/>
        </w:rPr>
      </w:pPr>
      <w:r w:rsidRPr="00757C23">
        <w:rPr>
          <w:b/>
          <w:bCs/>
        </w:rPr>
        <w:t>2210080009-</w:t>
      </w:r>
      <w:proofErr w:type="gramStart"/>
      <w:r w:rsidRPr="00757C23">
        <w:rPr>
          <w:b/>
          <w:bCs/>
        </w:rPr>
        <w:t>I.Geeta</w:t>
      </w:r>
      <w:proofErr w:type="gramEnd"/>
      <w:r w:rsidRPr="00757C23">
        <w:rPr>
          <w:b/>
          <w:bCs/>
        </w:rPr>
        <w:t xml:space="preserve"> Sai Sahasra</w:t>
      </w:r>
    </w:p>
    <w:p w:rsidR="00924597" w:rsidRDefault="00757C23" w:rsidP="00757C23">
      <w:pPr>
        <w:rPr>
          <w:b/>
          <w:bCs/>
        </w:rPr>
      </w:pPr>
      <w:r w:rsidRPr="00757C23">
        <w:rPr>
          <w:b/>
          <w:bCs/>
        </w:rPr>
        <w:t>2210080020-</w:t>
      </w:r>
      <w:proofErr w:type="gramStart"/>
      <w:r w:rsidRPr="00757C23">
        <w:rPr>
          <w:b/>
          <w:bCs/>
        </w:rPr>
        <w:t>K.Mahi</w:t>
      </w:r>
      <w:proofErr w:type="gramEnd"/>
      <w:r w:rsidRPr="00757C23">
        <w:rPr>
          <w:b/>
          <w:bCs/>
        </w:rPr>
        <w:t xml:space="preserve"> Manusha</w:t>
      </w:r>
    </w:p>
    <w:p w:rsidR="00757C23" w:rsidRPr="00757C23" w:rsidRDefault="00924597" w:rsidP="00757C23">
      <w:pPr>
        <w:rPr>
          <w:b/>
          <w:bCs/>
        </w:rPr>
      </w:pPr>
      <w:r>
        <w:rPr>
          <w:b/>
          <w:bCs/>
        </w:rPr>
        <w:t>22</w:t>
      </w:r>
      <w:r w:rsidR="00757C23" w:rsidRPr="00757C23">
        <w:rPr>
          <w:b/>
          <w:bCs/>
        </w:rPr>
        <w:t>10080021-</w:t>
      </w:r>
      <w:proofErr w:type="gramStart"/>
      <w:r w:rsidR="00757C23" w:rsidRPr="00757C23">
        <w:rPr>
          <w:b/>
          <w:bCs/>
        </w:rPr>
        <w:t>B.Chinmayee</w:t>
      </w:r>
      <w:proofErr w:type="gramEnd"/>
      <w:r w:rsidR="00757C23" w:rsidRPr="00757C23">
        <w:rPr>
          <w:b/>
          <w:bCs/>
        </w:rPr>
        <w:t xml:space="preserve"> Reddy</w:t>
      </w:r>
    </w:p>
    <w:p w:rsidR="00757C23" w:rsidRPr="00757C23" w:rsidRDefault="00757C23" w:rsidP="00757C23">
      <w:pPr>
        <w:rPr>
          <w:b/>
          <w:bCs/>
          <w:sz w:val="32"/>
          <w:szCs w:val="32"/>
        </w:rPr>
      </w:pPr>
      <w:r w:rsidRPr="00757C23">
        <w:rPr>
          <w:b/>
          <w:bCs/>
        </w:rPr>
        <w:t>2210080065-</w:t>
      </w:r>
      <w:proofErr w:type="gramStart"/>
      <w:r w:rsidRPr="00757C23">
        <w:rPr>
          <w:b/>
          <w:bCs/>
        </w:rPr>
        <w:t>P.Hema</w:t>
      </w:r>
      <w:proofErr w:type="gramEnd"/>
      <w:r w:rsidRPr="00757C23">
        <w:rPr>
          <w:b/>
          <w:bCs/>
        </w:rPr>
        <w:t xml:space="preserve"> Sankhar</w:t>
      </w:r>
      <w:r w:rsidRPr="00757C23">
        <w:rPr>
          <w:b/>
          <w:bCs/>
          <w:sz w:val="32"/>
          <w:szCs w:val="32"/>
        </w:rPr>
        <w:t xml:space="preserve">     </w:t>
      </w:r>
      <w:r>
        <w:rPr>
          <w:b/>
          <w:bCs/>
          <w:sz w:val="32"/>
          <w:szCs w:val="32"/>
        </w:rPr>
        <w:t xml:space="preserve">           </w:t>
      </w:r>
    </w:p>
    <w:p w:rsidR="00757C23" w:rsidRPr="00757C23" w:rsidRDefault="00757C23" w:rsidP="00757C23">
      <w:r w:rsidRPr="00757C23">
        <w:rPr>
          <w:b/>
          <w:bCs/>
          <w:sz w:val="28"/>
          <w:szCs w:val="28"/>
        </w:rPr>
        <w:t>Abstract:</w:t>
      </w:r>
      <w:r w:rsidRPr="00757C23">
        <w:t xml:space="preserve"> </w:t>
      </w:r>
      <w:r w:rsidRPr="00757C23">
        <w:rPr>
          <w:sz w:val="24"/>
          <w:szCs w:val="24"/>
        </w:rPr>
        <w:t xml:space="preserve">Health care cost analysis and prediction play a crucial role in the healthcare industry by enabling better financial planning, cost management, and patient affordability. This study aims to </w:t>
      </w:r>
      <w:proofErr w:type="spellStart"/>
      <w:r w:rsidRPr="00757C23">
        <w:rPr>
          <w:sz w:val="24"/>
          <w:szCs w:val="24"/>
        </w:rPr>
        <w:t>analyze</w:t>
      </w:r>
      <w:proofErr w:type="spellEnd"/>
      <w:r w:rsidRPr="00757C23">
        <w:rPr>
          <w:sz w:val="24"/>
          <w:szCs w:val="24"/>
        </w:rPr>
        <w:t xml:space="preserve"> healthcare costs using historical data and predict future expenses using machine learning models. Our implementation focuses on utilizing machine learning techniques to enhance predictive accuracy while addressing key challenges in healthcare cost forecasting.</w:t>
      </w:r>
    </w:p>
    <w:p w:rsidR="00757C23" w:rsidRPr="00757C23" w:rsidRDefault="00757C23" w:rsidP="00757C23">
      <w:pPr>
        <w:rPr>
          <w:sz w:val="28"/>
          <w:szCs w:val="28"/>
        </w:rPr>
      </w:pPr>
      <w:r w:rsidRPr="00757C23">
        <w:rPr>
          <w:b/>
          <w:bCs/>
          <w:sz w:val="28"/>
          <w:szCs w:val="28"/>
        </w:rPr>
        <w:t>1. Introduction</w:t>
      </w:r>
      <w:r w:rsidRPr="00757C23">
        <w:t xml:space="preserve"> </w:t>
      </w:r>
      <w:r w:rsidRPr="00757C23">
        <w:rPr>
          <w:sz w:val="24"/>
          <w:szCs w:val="24"/>
        </w:rPr>
        <w:t xml:space="preserve">The increasing complexity of healthcare expenses necessitates the need for robust analytical frameworks to understand and predict future costs. By leveraging machine learning models, healthcare providers and policymakers can gain insights into cost trends, helping to allocate resources efficiently. This project presents an approach to </w:t>
      </w:r>
      <w:proofErr w:type="spellStart"/>
      <w:r w:rsidRPr="00757C23">
        <w:rPr>
          <w:sz w:val="24"/>
          <w:szCs w:val="24"/>
        </w:rPr>
        <w:t>analyzing</w:t>
      </w:r>
      <w:proofErr w:type="spellEnd"/>
      <w:r w:rsidRPr="00757C23">
        <w:rPr>
          <w:sz w:val="24"/>
          <w:szCs w:val="24"/>
        </w:rPr>
        <w:t xml:space="preserve"> and predicting healthcare costs using machine learning methodologies</w:t>
      </w:r>
      <w:r w:rsidRPr="00757C23">
        <w:rPr>
          <w:sz w:val="28"/>
          <w:szCs w:val="28"/>
        </w:rPr>
        <w:t>.</w:t>
      </w:r>
    </w:p>
    <w:p w:rsidR="00757C23" w:rsidRPr="00757C23" w:rsidRDefault="00757C23" w:rsidP="00757C23">
      <w:pPr>
        <w:rPr>
          <w:sz w:val="28"/>
          <w:szCs w:val="28"/>
        </w:rPr>
      </w:pPr>
      <w:r w:rsidRPr="00757C23">
        <w:rPr>
          <w:b/>
          <w:bCs/>
          <w:sz w:val="28"/>
          <w:szCs w:val="28"/>
        </w:rPr>
        <w:t>2. Objectives</w:t>
      </w:r>
    </w:p>
    <w:p w:rsidR="00757C23" w:rsidRPr="00757C23" w:rsidRDefault="00757C23" w:rsidP="00757C23">
      <w:pPr>
        <w:numPr>
          <w:ilvl w:val="0"/>
          <w:numId w:val="1"/>
        </w:numPr>
        <w:rPr>
          <w:sz w:val="24"/>
          <w:szCs w:val="24"/>
        </w:rPr>
      </w:pPr>
      <w:r w:rsidRPr="00757C23">
        <w:rPr>
          <w:sz w:val="24"/>
          <w:szCs w:val="24"/>
        </w:rPr>
        <w:t xml:space="preserve">To </w:t>
      </w:r>
      <w:proofErr w:type="spellStart"/>
      <w:r w:rsidRPr="00757C23">
        <w:rPr>
          <w:sz w:val="24"/>
          <w:szCs w:val="24"/>
        </w:rPr>
        <w:t>analyze</w:t>
      </w:r>
      <w:proofErr w:type="spellEnd"/>
      <w:r w:rsidRPr="00757C23">
        <w:rPr>
          <w:sz w:val="24"/>
          <w:szCs w:val="24"/>
        </w:rPr>
        <w:t xml:space="preserve"> historical healthcare cost data.</w:t>
      </w:r>
    </w:p>
    <w:p w:rsidR="00757C23" w:rsidRPr="00757C23" w:rsidRDefault="00757C23" w:rsidP="00757C23">
      <w:pPr>
        <w:numPr>
          <w:ilvl w:val="0"/>
          <w:numId w:val="1"/>
        </w:numPr>
        <w:rPr>
          <w:sz w:val="24"/>
          <w:szCs w:val="24"/>
        </w:rPr>
      </w:pPr>
      <w:r w:rsidRPr="00757C23">
        <w:rPr>
          <w:sz w:val="24"/>
          <w:szCs w:val="24"/>
        </w:rPr>
        <w:t>To identify factors affecting healthcare expenses.</w:t>
      </w:r>
    </w:p>
    <w:p w:rsidR="00757C23" w:rsidRPr="00757C23" w:rsidRDefault="00757C23" w:rsidP="00757C23">
      <w:pPr>
        <w:numPr>
          <w:ilvl w:val="0"/>
          <w:numId w:val="1"/>
        </w:numPr>
        <w:rPr>
          <w:sz w:val="24"/>
          <w:szCs w:val="24"/>
        </w:rPr>
      </w:pPr>
      <w:r w:rsidRPr="00757C23">
        <w:rPr>
          <w:sz w:val="24"/>
          <w:szCs w:val="24"/>
        </w:rPr>
        <w:t>To implement machine learning models for accurate cost prediction.</w:t>
      </w:r>
    </w:p>
    <w:p w:rsidR="00757C23" w:rsidRPr="00757C23" w:rsidRDefault="00757C23" w:rsidP="00757C23">
      <w:pPr>
        <w:numPr>
          <w:ilvl w:val="0"/>
          <w:numId w:val="1"/>
        </w:numPr>
        <w:rPr>
          <w:sz w:val="24"/>
          <w:szCs w:val="24"/>
        </w:rPr>
      </w:pPr>
      <w:r w:rsidRPr="00757C23">
        <w:rPr>
          <w:sz w:val="24"/>
          <w:szCs w:val="24"/>
        </w:rPr>
        <w:t>To evaluate and improve prediction accuracy.</w:t>
      </w:r>
    </w:p>
    <w:p w:rsidR="00757C23" w:rsidRPr="00757C23" w:rsidRDefault="00757C23" w:rsidP="00757C23">
      <w:pPr>
        <w:rPr>
          <w:sz w:val="24"/>
          <w:szCs w:val="24"/>
        </w:rPr>
      </w:pPr>
      <w:r w:rsidRPr="00757C23">
        <w:rPr>
          <w:b/>
          <w:bCs/>
          <w:sz w:val="28"/>
          <w:szCs w:val="28"/>
        </w:rPr>
        <w:t>3. Methodology</w:t>
      </w:r>
      <w:r w:rsidRPr="00757C23">
        <w:t xml:space="preserve"> </w:t>
      </w:r>
      <w:r w:rsidRPr="00757C23">
        <w:rPr>
          <w:sz w:val="24"/>
          <w:szCs w:val="24"/>
        </w:rPr>
        <w:t>Our approach consists of multiple stages, including data collection, preprocessing, model training, and evaluation. Below is a structured breakdown of our methodology:</w:t>
      </w:r>
    </w:p>
    <w:p w:rsidR="00757C23" w:rsidRPr="00757C23" w:rsidRDefault="00757C23" w:rsidP="00757C23">
      <w:pPr>
        <w:rPr>
          <w:b/>
          <w:bCs/>
          <w:sz w:val="24"/>
          <w:szCs w:val="24"/>
        </w:rPr>
      </w:pPr>
      <w:r w:rsidRPr="00757C23">
        <w:rPr>
          <w:b/>
          <w:bCs/>
          <w:sz w:val="24"/>
          <w:szCs w:val="24"/>
        </w:rPr>
        <w:t>3.1 Data Collection</w:t>
      </w:r>
    </w:p>
    <w:p w:rsidR="00757C23" w:rsidRPr="00757C23" w:rsidRDefault="00757C23" w:rsidP="00757C23">
      <w:pPr>
        <w:rPr>
          <w:sz w:val="24"/>
          <w:szCs w:val="24"/>
        </w:rPr>
      </w:pPr>
      <w:r w:rsidRPr="00757C23">
        <w:rPr>
          <w:sz w:val="24"/>
          <w:szCs w:val="24"/>
        </w:rPr>
        <w:t>We utilize a dataset containing historical healthcare cost records, which includes factors such as patient demographics, medical conditions, treatment details, and hospital charges.</w:t>
      </w:r>
    </w:p>
    <w:p w:rsidR="00757C23" w:rsidRPr="00757C23" w:rsidRDefault="00757C23" w:rsidP="00757C23">
      <w:pPr>
        <w:rPr>
          <w:b/>
          <w:bCs/>
          <w:sz w:val="24"/>
          <w:szCs w:val="24"/>
        </w:rPr>
      </w:pPr>
      <w:r w:rsidRPr="00757C23">
        <w:rPr>
          <w:b/>
          <w:bCs/>
          <w:sz w:val="24"/>
          <w:szCs w:val="24"/>
        </w:rPr>
        <w:t>3.2 Data Preprocessing</w:t>
      </w:r>
    </w:p>
    <w:p w:rsidR="00757C23" w:rsidRPr="00757C23" w:rsidRDefault="00757C23" w:rsidP="00757C23">
      <w:pPr>
        <w:numPr>
          <w:ilvl w:val="0"/>
          <w:numId w:val="2"/>
        </w:numPr>
        <w:rPr>
          <w:sz w:val="24"/>
          <w:szCs w:val="24"/>
        </w:rPr>
      </w:pPr>
      <w:r w:rsidRPr="00757C23">
        <w:rPr>
          <w:sz w:val="24"/>
          <w:szCs w:val="24"/>
        </w:rPr>
        <w:t>Handling missing values using mean/mode imputation.</w:t>
      </w:r>
    </w:p>
    <w:p w:rsidR="00757C23" w:rsidRPr="00757C23" w:rsidRDefault="00757C23" w:rsidP="00757C23">
      <w:pPr>
        <w:numPr>
          <w:ilvl w:val="0"/>
          <w:numId w:val="2"/>
        </w:numPr>
        <w:rPr>
          <w:sz w:val="24"/>
          <w:szCs w:val="24"/>
        </w:rPr>
      </w:pPr>
      <w:r w:rsidRPr="00757C23">
        <w:rPr>
          <w:sz w:val="24"/>
          <w:szCs w:val="24"/>
        </w:rPr>
        <w:t>Normalizing and scaling numerical attributes.</w:t>
      </w:r>
    </w:p>
    <w:p w:rsidR="00757C23" w:rsidRPr="00757C23" w:rsidRDefault="00757C23" w:rsidP="00757C23">
      <w:pPr>
        <w:numPr>
          <w:ilvl w:val="0"/>
          <w:numId w:val="2"/>
        </w:numPr>
        <w:rPr>
          <w:sz w:val="24"/>
          <w:szCs w:val="24"/>
        </w:rPr>
      </w:pPr>
      <w:r w:rsidRPr="00757C23">
        <w:rPr>
          <w:sz w:val="24"/>
          <w:szCs w:val="24"/>
        </w:rPr>
        <w:lastRenderedPageBreak/>
        <w:t>Encoding categorical variables (e.g., gender, diagnosis codes).</w:t>
      </w:r>
    </w:p>
    <w:p w:rsidR="00757C23" w:rsidRPr="00757C23" w:rsidRDefault="00757C23" w:rsidP="00757C23">
      <w:pPr>
        <w:numPr>
          <w:ilvl w:val="0"/>
          <w:numId w:val="2"/>
        </w:numPr>
        <w:rPr>
          <w:sz w:val="24"/>
          <w:szCs w:val="24"/>
        </w:rPr>
      </w:pPr>
      <w:r w:rsidRPr="00757C23">
        <w:rPr>
          <w:sz w:val="24"/>
          <w:szCs w:val="24"/>
        </w:rPr>
        <w:t>Splitting data into training and testing sets.</w:t>
      </w:r>
    </w:p>
    <w:p w:rsidR="00757C23" w:rsidRPr="00757C23" w:rsidRDefault="00757C23" w:rsidP="00757C23">
      <w:pPr>
        <w:rPr>
          <w:b/>
          <w:bCs/>
          <w:sz w:val="24"/>
          <w:szCs w:val="24"/>
        </w:rPr>
      </w:pPr>
      <w:r w:rsidRPr="00757C23">
        <w:rPr>
          <w:b/>
          <w:bCs/>
          <w:sz w:val="24"/>
          <w:szCs w:val="24"/>
        </w:rPr>
        <w:t>3.3 Model Selection</w:t>
      </w:r>
    </w:p>
    <w:p w:rsidR="00757C23" w:rsidRPr="00757C23" w:rsidRDefault="00757C23" w:rsidP="00757C23">
      <w:pPr>
        <w:rPr>
          <w:sz w:val="24"/>
          <w:szCs w:val="24"/>
        </w:rPr>
      </w:pPr>
      <w:r w:rsidRPr="00757C23">
        <w:rPr>
          <w:sz w:val="24"/>
          <w:szCs w:val="24"/>
        </w:rPr>
        <w:t>We experimented with the following machine learning models:</w:t>
      </w:r>
    </w:p>
    <w:p w:rsidR="00757C23" w:rsidRPr="00757C23" w:rsidRDefault="00757C23" w:rsidP="00757C23">
      <w:pPr>
        <w:numPr>
          <w:ilvl w:val="0"/>
          <w:numId w:val="3"/>
        </w:numPr>
        <w:rPr>
          <w:sz w:val="24"/>
          <w:szCs w:val="24"/>
        </w:rPr>
      </w:pPr>
      <w:r w:rsidRPr="00757C23">
        <w:rPr>
          <w:sz w:val="24"/>
          <w:szCs w:val="24"/>
        </w:rPr>
        <w:t>Linear Regression</w:t>
      </w:r>
    </w:p>
    <w:p w:rsidR="00757C23" w:rsidRPr="00757C23" w:rsidRDefault="00757C23" w:rsidP="00757C23">
      <w:pPr>
        <w:numPr>
          <w:ilvl w:val="0"/>
          <w:numId w:val="3"/>
        </w:numPr>
        <w:rPr>
          <w:sz w:val="24"/>
          <w:szCs w:val="24"/>
        </w:rPr>
      </w:pPr>
      <w:r w:rsidRPr="00757C23">
        <w:rPr>
          <w:sz w:val="24"/>
          <w:szCs w:val="24"/>
        </w:rPr>
        <w:t>Decision Trees</w:t>
      </w:r>
    </w:p>
    <w:p w:rsidR="00757C23" w:rsidRPr="00757C23" w:rsidRDefault="00757C23" w:rsidP="00757C23">
      <w:pPr>
        <w:numPr>
          <w:ilvl w:val="0"/>
          <w:numId w:val="3"/>
        </w:numPr>
        <w:rPr>
          <w:sz w:val="24"/>
          <w:szCs w:val="24"/>
        </w:rPr>
      </w:pPr>
      <w:r w:rsidRPr="00757C23">
        <w:rPr>
          <w:sz w:val="24"/>
          <w:szCs w:val="24"/>
        </w:rPr>
        <w:t>Random Forest</w:t>
      </w:r>
    </w:p>
    <w:p w:rsidR="00757C23" w:rsidRPr="00757C23" w:rsidRDefault="00757C23" w:rsidP="00757C23">
      <w:pPr>
        <w:numPr>
          <w:ilvl w:val="0"/>
          <w:numId w:val="3"/>
        </w:numPr>
        <w:rPr>
          <w:sz w:val="24"/>
          <w:szCs w:val="24"/>
        </w:rPr>
      </w:pPr>
      <w:r w:rsidRPr="00757C23">
        <w:rPr>
          <w:sz w:val="24"/>
          <w:szCs w:val="24"/>
        </w:rPr>
        <w:t>Gradient Boosting Machines (GBM)</w:t>
      </w:r>
    </w:p>
    <w:p w:rsidR="00757C23" w:rsidRPr="00757C23" w:rsidRDefault="00757C23" w:rsidP="00757C23">
      <w:pPr>
        <w:numPr>
          <w:ilvl w:val="0"/>
          <w:numId w:val="3"/>
        </w:numPr>
        <w:rPr>
          <w:sz w:val="24"/>
          <w:szCs w:val="24"/>
        </w:rPr>
      </w:pPr>
      <w:r w:rsidRPr="00757C23">
        <w:rPr>
          <w:sz w:val="24"/>
          <w:szCs w:val="24"/>
        </w:rPr>
        <w:t>Neural Networks</w:t>
      </w:r>
    </w:p>
    <w:p w:rsidR="00757C23" w:rsidRPr="00757C23" w:rsidRDefault="00757C23" w:rsidP="00757C23">
      <w:pPr>
        <w:rPr>
          <w:b/>
          <w:bCs/>
          <w:sz w:val="24"/>
          <w:szCs w:val="24"/>
        </w:rPr>
      </w:pPr>
      <w:r w:rsidRPr="00757C23">
        <w:rPr>
          <w:b/>
          <w:bCs/>
          <w:sz w:val="24"/>
          <w:szCs w:val="24"/>
        </w:rPr>
        <w:t>3.4 Model Training</w:t>
      </w:r>
    </w:p>
    <w:p w:rsidR="00757C23" w:rsidRPr="00757C23" w:rsidRDefault="00757C23" w:rsidP="00757C23">
      <w:pPr>
        <w:rPr>
          <w:sz w:val="24"/>
          <w:szCs w:val="24"/>
        </w:rPr>
      </w:pPr>
      <w:r w:rsidRPr="00757C23">
        <w:rPr>
          <w:sz w:val="24"/>
          <w:szCs w:val="24"/>
        </w:rPr>
        <w:t>We trained different models using the available dataset and evaluated their performance using key metrics such as Mean Absolute Error (MAE), Root Mean Squared Error (RMSE), and R-Squared scores.</w:t>
      </w:r>
    </w:p>
    <w:p w:rsidR="00757C23" w:rsidRPr="00757C23" w:rsidRDefault="00757C23" w:rsidP="00757C23">
      <w:pPr>
        <w:rPr>
          <w:b/>
          <w:bCs/>
          <w:sz w:val="24"/>
          <w:szCs w:val="24"/>
        </w:rPr>
      </w:pPr>
      <w:r w:rsidRPr="00757C23">
        <w:rPr>
          <w:b/>
          <w:bCs/>
          <w:sz w:val="24"/>
          <w:szCs w:val="24"/>
        </w:rPr>
        <w:t>3.5 Model Evaluation</w:t>
      </w:r>
    </w:p>
    <w:p w:rsidR="00757C23" w:rsidRPr="00757C23" w:rsidRDefault="00757C23" w:rsidP="00757C23">
      <w:pPr>
        <w:rPr>
          <w:sz w:val="24"/>
          <w:szCs w:val="24"/>
        </w:rPr>
      </w:pPr>
      <w:r w:rsidRPr="00757C23">
        <w:rPr>
          <w:sz w:val="24"/>
          <w:szCs w:val="24"/>
        </w:rPr>
        <w:t>After training, we assessed model accuracy and refined hyperparameters to optimize predictions. Feature importance analysis was conducted to understand key drivers of healthcare costs.</w:t>
      </w:r>
    </w:p>
    <w:p w:rsidR="00757C23" w:rsidRPr="00757C23" w:rsidRDefault="00757C23" w:rsidP="00757C23">
      <w:r w:rsidRPr="00757C23">
        <w:rPr>
          <w:b/>
          <w:bCs/>
          <w:sz w:val="28"/>
          <w:szCs w:val="28"/>
        </w:rPr>
        <w:t>4. Results and Findings</w:t>
      </w:r>
      <w:r w:rsidRPr="00757C23">
        <w:t xml:space="preserve"> Initial results showed that:</w:t>
      </w:r>
    </w:p>
    <w:p w:rsidR="00757C23" w:rsidRPr="00757C23" w:rsidRDefault="00757C23" w:rsidP="00757C23">
      <w:pPr>
        <w:numPr>
          <w:ilvl w:val="0"/>
          <w:numId w:val="4"/>
        </w:numPr>
        <w:rPr>
          <w:sz w:val="24"/>
          <w:szCs w:val="24"/>
        </w:rPr>
      </w:pPr>
      <w:r w:rsidRPr="00757C23">
        <w:rPr>
          <w:sz w:val="24"/>
          <w:szCs w:val="24"/>
        </w:rPr>
        <w:t>Linear Regression provided baseline predictions but struggled with complex relationships.</w:t>
      </w:r>
    </w:p>
    <w:p w:rsidR="00757C23" w:rsidRPr="00757C23" w:rsidRDefault="00757C23" w:rsidP="00757C23">
      <w:pPr>
        <w:numPr>
          <w:ilvl w:val="0"/>
          <w:numId w:val="4"/>
        </w:numPr>
        <w:rPr>
          <w:sz w:val="24"/>
          <w:szCs w:val="24"/>
        </w:rPr>
      </w:pPr>
      <w:r w:rsidRPr="00757C23">
        <w:rPr>
          <w:sz w:val="24"/>
          <w:szCs w:val="24"/>
        </w:rPr>
        <w:t>Decision Trees captured non-linear patterns but overfitted on smaller datasets.</w:t>
      </w:r>
    </w:p>
    <w:p w:rsidR="00757C23" w:rsidRPr="00757C23" w:rsidRDefault="00757C23" w:rsidP="00757C23">
      <w:pPr>
        <w:numPr>
          <w:ilvl w:val="0"/>
          <w:numId w:val="4"/>
        </w:numPr>
        <w:rPr>
          <w:sz w:val="24"/>
          <w:szCs w:val="24"/>
        </w:rPr>
      </w:pPr>
      <w:r w:rsidRPr="00757C23">
        <w:rPr>
          <w:sz w:val="24"/>
          <w:szCs w:val="24"/>
        </w:rPr>
        <w:t>Random Forest and GBM performed well, with lower error margins.</w:t>
      </w:r>
    </w:p>
    <w:p w:rsidR="00757C23" w:rsidRPr="00757C23" w:rsidRDefault="00757C23" w:rsidP="00757C23">
      <w:pPr>
        <w:numPr>
          <w:ilvl w:val="0"/>
          <w:numId w:val="4"/>
        </w:numPr>
        <w:rPr>
          <w:sz w:val="24"/>
          <w:szCs w:val="24"/>
        </w:rPr>
      </w:pPr>
      <w:r w:rsidRPr="00757C23">
        <w:rPr>
          <w:sz w:val="24"/>
          <w:szCs w:val="24"/>
        </w:rPr>
        <w:t>Neural Networks showed promise but required further tuning for better generalization.</w:t>
      </w:r>
    </w:p>
    <w:p w:rsidR="00757C23" w:rsidRPr="00757C23" w:rsidRDefault="00757C23" w:rsidP="00757C23">
      <w:pPr>
        <w:rPr>
          <w:b/>
          <w:bCs/>
          <w:sz w:val="28"/>
          <w:szCs w:val="28"/>
        </w:rPr>
      </w:pPr>
      <w:r w:rsidRPr="00757C23">
        <w:rPr>
          <w:b/>
          <w:bCs/>
          <w:sz w:val="28"/>
          <w:szCs w:val="28"/>
        </w:rPr>
        <w:t>Accuracy Improvements Needed:</w:t>
      </w:r>
    </w:p>
    <w:p w:rsidR="00757C23" w:rsidRPr="00757C23" w:rsidRDefault="00757C23" w:rsidP="00757C23">
      <w:pPr>
        <w:numPr>
          <w:ilvl w:val="0"/>
          <w:numId w:val="5"/>
        </w:numPr>
        <w:rPr>
          <w:sz w:val="24"/>
          <w:szCs w:val="24"/>
        </w:rPr>
      </w:pPr>
      <w:r w:rsidRPr="00757C23">
        <w:rPr>
          <w:sz w:val="24"/>
          <w:szCs w:val="24"/>
        </w:rPr>
        <w:t>Further dataset training required to improve prediction robustness.</w:t>
      </w:r>
    </w:p>
    <w:p w:rsidR="00757C23" w:rsidRPr="00757C23" w:rsidRDefault="00757C23" w:rsidP="00757C23">
      <w:pPr>
        <w:numPr>
          <w:ilvl w:val="0"/>
          <w:numId w:val="5"/>
        </w:numPr>
        <w:rPr>
          <w:sz w:val="24"/>
          <w:szCs w:val="24"/>
        </w:rPr>
      </w:pPr>
      <w:r w:rsidRPr="00757C23">
        <w:rPr>
          <w:sz w:val="24"/>
          <w:szCs w:val="24"/>
        </w:rPr>
        <w:t>Hyperparameter optimization for neural networks.</w:t>
      </w:r>
    </w:p>
    <w:p w:rsidR="00757C23" w:rsidRPr="00757C23" w:rsidRDefault="00757C23" w:rsidP="00757C23">
      <w:pPr>
        <w:numPr>
          <w:ilvl w:val="0"/>
          <w:numId w:val="5"/>
        </w:numPr>
        <w:rPr>
          <w:sz w:val="24"/>
          <w:szCs w:val="24"/>
        </w:rPr>
      </w:pPr>
      <w:r w:rsidRPr="00757C23">
        <w:rPr>
          <w:sz w:val="24"/>
          <w:szCs w:val="24"/>
        </w:rPr>
        <w:t>Feature engineering to incorporate additional cost factors.</w:t>
      </w:r>
    </w:p>
    <w:p w:rsidR="00757C23" w:rsidRPr="00757C23" w:rsidRDefault="00757C23" w:rsidP="00757C23">
      <w:pPr>
        <w:numPr>
          <w:ilvl w:val="0"/>
          <w:numId w:val="5"/>
        </w:numPr>
        <w:rPr>
          <w:sz w:val="24"/>
          <w:szCs w:val="24"/>
        </w:rPr>
      </w:pPr>
      <w:r w:rsidRPr="00757C23">
        <w:rPr>
          <w:sz w:val="24"/>
          <w:szCs w:val="24"/>
        </w:rPr>
        <w:t>Ensemble techniques to combine model strengths for improved accuracy.</w:t>
      </w:r>
    </w:p>
    <w:p w:rsidR="00757C23" w:rsidRPr="00757C23" w:rsidRDefault="00757C23" w:rsidP="00757C23"/>
    <w:p w:rsidR="00757C23" w:rsidRPr="00757C23" w:rsidRDefault="00757C23" w:rsidP="00757C23">
      <w:pPr>
        <w:rPr>
          <w:sz w:val="28"/>
          <w:szCs w:val="28"/>
        </w:rPr>
      </w:pPr>
      <w:r w:rsidRPr="00757C23">
        <w:rPr>
          <w:b/>
          <w:bCs/>
          <w:sz w:val="28"/>
          <w:szCs w:val="28"/>
        </w:rPr>
        <w:t>5. Challenges and Future Work</w:t>
      </w:r>
    </w:p>
    <w:p w:rsidR="00757C23" w:rsidRPr="00757C23" w:rsidRDefault="00757C23" w:rsidP="00757C23">
      <w:pPr>
        <w:numPr>
          <w:ilvl w:val="0"/>
          <w:numId w:val="6"/>
        </w:numPr>
        <w:rPr>
          <w:sz w:val="24"/>
          <w:szCs w:val="24"/>
        </w:rPr>
      </w:pPr>
      <w:r w:rsidRPr="00757C23">
        <w:rPr>
          <w:b/>
          <w:bCs/>
          <w:sz w:val="24"/>
          <w:szCs w:val="24"/>
        </w:rPr>
        <w:lastRenderedPageBreak/>
        <w:t>Data Limitations:</w:t>
      </w:r>
      <w:r w:rsidRPr="00757C23">
        <w:rPr>
          <w:sz w:val="24"/>
          <w:szCs w:val="24"/>
        </w:rPr>
        <w:t xml:space="preserve"> Additional data collection needed to enhance model generalization.</w:t>
      </w:r>
    </w:p>
    <w:p w:rsidR="00757C23" w:rsidRPr="00757C23" w:rsidRDefault="00757C23" w:rsidP="00757C23">
      <w:pPr>
        <w:numPr>
          <w:ilvl w:val="0"/>
          <w:numId w:val="6"/>
        </w:numPr>
        <w:rPr>
          <w:sz w:val="24"/>
          <w:szCs w:val="24"/>
        </w:rPr>
      </w:pPr>
      <w:r w:rsidRPr="00757C23">
        <w:rPr>
          <w:b/>
          <w:bCs/>
          <w:sz w:val="24"/>
          <w:szCs w:val="24"/>
        </w:rPr>
        <w:t>Feature Selection:</w:t>
      </w:r>
      <w:r w:rsidRPr="00757C23">
        <w:rPr>
          <w:sz w:val="24"/>
          <w:szCs w:val="24"/>
        </w:rPr>
        <w:t xml:space="preserve"> Identifying more relevant variables that influence healthcare costs.</w:t>
      </w:r>
    </w:p>
    <w:p w:rsidR="00757C23" w:rsidRPr="00757C23" w:rsidRDefault="00757C23" w:rsidP="00757C23">
      <w:pPr>
        <w:numPr>
          <w:ilvl w:val="0"/>
          <w:numId w:val="6"/>
        </w:numPr>
        <w:rPr>
          <w:sz w:val="24"/>
          <w:szCs w:val="24"/>
        </w:rPr>
      </w:pPr>
      <w:r w:rsidRPr="00757C23">
        <w:rPr>
          <w:b/>
          <w:bCs/>
          <w:sz w:val="24"/>
          <w:szCs w:val="24"/>
        </w:rPr>
        <w:t>Computational Complexity:</w:t>
      </w:r>
      <w:r w:rsidRPr="00757C23">
        <w:rPr>
          <w:sz w:val="24"/>
          <w:szCs w:val="24"/>
        </w:rPr>
        <w:t xml:space="preserve"> Advanced models like deep learning require high computational power.</w:t>
      </w:r>
    </w:p>
    <w:p w:rsidR="00757C23" w:rsidRPr="00757C23" w:rsidRDefault="00757C23" w:rsidP="00757C23">
      <w:pPr>
        <w:numPr>
          <w:ilvl w:val="0"/>
          <w:numId w:val="6"/>
        </w:numPr>
        <w:rPr>
          <w:sz w:val="24"/>
          <w:szCs w:val="24"/>
        </w:rPr>
      </w:pPr>
      <w:r w:rsidRPr="00757C23">
        <w:rPr>
          <w:b/>
          <w:bCs/>
          <w:sz w:val="24"/>
          <w:szCs w:val="24"/>
        </w:rPr>
        <w:t>Regulatory Considerations:</w:t>
      </w:r>
      <w:r w:rsidRPr="00757C23">
        <w:rPr>
          <w:sz w:val="24"/>
          <w:szCs w:val="24"/>
        </w:rPr>
        <w:t xml:space="preserve"> Ensuring compliance with healthcare data privacy laws.</w:t>
      </w:r>
    </w:p>
    <w:p w:rsidR="00757C23" w:rsidRPr="00757C23" w:rsidRDefault="00757C23" w:rsidP="00757C23">
      <w:pPr>
        <w:rPr>
          <w:sz w:val="24"/>
          <w:szCs w:val="24"/>
        </w:rPr>
      </w:pPr>
      <w:r w:rsidRPr="00757C23">
        <w:rPr>
          <w:sz w:val="24"/>
          <w:szCs w:val="24"/>
        </w:rPr>
        <w:t>Future improvements will focus on refining model accuracy, optimizing computational efficiency, and incorporating real-time cost prediction mechanisms.</w:t>
      </w:r>
    </w:p>
    <w:p w:rsidR="00757C23" w:rsidRPr="00757C23" w:rsidRDefault="00757C23" w:rsidP="00757C23">
      <w:pPr>
        <w:rPr>
          <w:sz w:val="24"/>
          <w:szCs w:val="24"/>
        </w:rPr>
      </w:pPr>
      <w:r w:rsidRPr="00757C23">
        <w:rPr>
          <w:b/>
          <w:bCs/>
          <w:sz w:val="28"/>
          <w:szCs w:val="28"/>
        </w:rPr>
        <w:t>6. Review-3 Updates</w:t>
      </w:r>
      <w:r w:rsidRPr="00757C23">
        <w:t xml:space="preserve"> </w:t>
      </w:r>
      <w:proofErr w:type="gramStart"/>
      <w:r w:rsidRPr="00757C23">
        <w:rPr>
          <w:sz w:val="24"/>
          <w:szCs w:val="24"/>
        </w:rPr>
        <w:t>For</w:t>
      </w:r>
      <w:proofErr w:type="gramEnd"/>
      <w:r w:rsidRPr="00757C23">
        <w:rPr>
          <w:sz w:val="24"/>
          <w:szCs w:val="24"/>
        </w:rPr>
        <w:t xml:space="preserve"> Review-3, we have:</w:t>
      </w:r>
    </w:p>
    <w:p w:rsidR="00757C23" w:rsidRPr="00757C23" w:rsidRDefault="00757C23" w:rsidP="00757C23">
      <w:pPr>
        <w:numPr>
          <w:ilvl w:val="0"/>
          <w:numId w:val="7"/>
        </w:numPr>
        <w:rPr>
          <w:sz w:val="24"/>
          <w:szCs w:val="24"/>
        </w:rPr>
      </w:pPr>
      <w:r w:rsidRPr="00757C23">
        <w:rPr>
          <w:sz w:val="24"/>
          <w:szCs w:val="24"/>
        </w:rPr>
        <w:t>Developed the initial code structure for data preprocessing and model training.</w:t>
      </w:r>
    </w:p>
    <w:p w:rsidR="00757C23" w:rsidRPr="00757C23" w:rsidRDefault="00757C23" w:rsidP="00757C23">
      <w:pPr>
        <w:numPr>
          <w:ilvl w:val="0"/>
          <w:numId w:val="7"/>
        </w:numPr>
        <w:rPr>
          <w:sz w:val="24"/>
          <w:szCs w:val="24"/>
        </w:rPr>
      </w:pPr>
      <w:r w:rsidRPr="00757C23">
        <w:rPr>
          <w:sz w:val="24"/>
          <w:szCs w:val="24"/>
        </w:rPr>
        <w:t>Conducted preliminary training but still require additional dataset refinement.</w:t>
      </w:r>
    </w:p>
    <w:p w:rsidR="00757C23" w:rsidRPr="00757C23" w:rsidRDefault="00757C23" w:rsidP="00757C23">
      <w:pPr>
        <w:numPr>
          <w:ilvl w:val="0"/>
          <w:numId w:val="7"/>
        </w:numPr>
        <w:rPr>
          <w:sz w:val="24"/>
          <w:szCs w:val="24"/>
        </w:rPr>
      </w:pPr>
      <w:r w:rsidRPr="00757C23">
        <w:rPr>
          <w:sz w:val="24"/>
          <w:szCs w:val="24"/>
        </w:rPr>
        <w:t>Observed accuracy gaps that need tuning via hyperparameter optimization.</w:t>
      </w:r>
    </w:p>
    <w:p w:rsidR="00757C23" w:rsidRPr="00757C23" w:rsidRDefault="00757C23" w:rsidP="00757C23">
      <w:pPr>
        <w:numPr>
          <w:ilvl w:val="0"/>
          <w:numId w:val="7"/>
        </w:numPr>
        <w:rPr>
          <w:sz w:val="24"/>
          <w:szCs w:val="24"/>
        </w:rPr>
      </w:pPr>
      <w:r w:rsidRPr="00757C23">
        <w:rPr>
          <w:sz w:val="24"/>
          <w:szCs w:val="24"/>
        </w:rPr>
        <w:t>Planned enhancements in feature selection and ensemble learning for better results.</w:t>
      </w:r>
    </w:p>
    <w:p w:rsidR="00757C23" w:rsidRPr="00757C23" w:rsidRDefault="00757C23" w:rsidP="00757C23">
      <w:pPr>
        <w:numPr>
          <w:ilvl w:val="0"/>
          <w:numId w:val="7"/>
        </w:numPr>
        <w:rPr>
          <w:sz w:val="24"/>
          <w:szCs w:val="24"/>
        </w:rPr>
      </w:pPr>
      <w:r w:rsidRPr="00757C23">
        <w:rPr>
          <w:sz w:val="24"/>
          <w:szCs w:val="24"/>
        </w:rPr>
        <w:t>Scheduled further testing and evaluation to finalize the predictive model.</w:t>
      </w:r>
    </w:p>
    <w:p w:rsidR="00757C23" w:rsidRDefault="00757C23" w:rsidP="00757C23">
      <w:r w:rsidRPr="00757C23">
        <w:rPr>
          <w:b/>
          <w:bCs/>
          <w:sz w:val="32"/>
          <w:szCs w:val="32"/>
        </w:rPr>
        <w:t>7. Conclusion</w:t>
      </w:r>
      <w:r w:rsidRPr="00757C23">
        <w:t xml:space="preserve"> </w:t>
      </w:r>
    </w:p>
    <w:p w:rsidR="000524C3" w:rsidRPr="00757C23" w:rsidRDefault="00757C23" w:rsidP="00757C23">
      <w:r w:rsidRPr="00757C23">
        <w:rPr>
          <w:sz w:val="24"/>
          <w:szCs w:val="24"/>
        </w:rPr>
        <w:t>This project demonstrates the potential of machine learning in predicting healthcare costs. While initial results are promising, further refinements are needed to achieve higher accuracy. The ongoing enhancements will aim to deliver a more robust and reliable cost prediction framework</w:t>
      </w:r>
      <w:r w:rsidRPr="00757C23">
        <w:t>.</w:t>
      </w:r>
    </w:p>
    <w:sectPr w:rsidR="000524C3" w:rsidRPr="0075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B6D93"/>
    <w:multiLevelType w:val="multilevel"/>
    <w:tmpl w:val="DDA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F3550"/>
    <w:multiLevelType w:val="multilevel"/>
    <w:tmpl w:val="D98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C411B"/>
    <w:multiLevelType w:val="multilevel"/>
    <w:tmpl w:val="D97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0B37"/>
    <w:multiLevelType w:val="multilevel"/>
    <w:tmpl w:val="B9A2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7120A"/>
    <w:multiLevelType w:val="multilevel"/>
    <w:tmpl w:val="598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0091A"/>
    <w:multiLevelType w:val="multilevel"/>
    <w:tmpl w:val="A012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F3F1A"/>
    <w:multiLevelType w:val="multilevel"/>
    <w:tmpl w:val="108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337988">
    <w:abstractNumId w:val="3"/>
  </w:num>
  <w:num w:numId="2" w16cid:durableId="1484196151">
    <w:abstractNumId w:val="6"/>
  </w:num>
  <w:num w:numId="3" w16cid:durableId="245772735">
    <w:abstractNumId w:val="4"/>
  </w:num>
  <w:num w:numId="4" w16cid:durableId="1020471992">
    <w:abstractNumId w:val="1"/>
  </w:num>
  <w:num w:numId="5" w16cid:durableId="1529755890">
    <w:abstractNumId w:val="0"/>
  </w:num>
  <w:num w:numId="6" w16cid:durableId="1858617789">
    <w:abstractNumId w:val="5"/>
  </w:num>
  <w:num w:numId="7" w16cid:durableId="1047801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23"/>
    <w:rsid w:val="000524C3"/>
    <w:rsid w:val="001616B9"/>
    <w:rsid w:val="0074635D"/>
    <w:rsid w:val="00757C23"/>
    <w:rsid w:val="00924597"/>
    <w:rsid w:val="00AB4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5475"/>
  <w15:chartTrackingRefBased/>
  <w15:docId w15:val="{E3EA2F8A-85AA-4968-8ADE-5C6F9ECE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97"/>
  </w:style>
  <w:style w:type="paragraph" w:styleId="Heading1">
    <w:name w:val="heading 1"/>
    <w:basedOn w:val="Normal"/>
    <w:next w:val="Normal"/>
    <w:link w:val="Heading1Char"/>
    <w:uiPriority w:val="9"/>
    <w:qFormat/>
    <w:rsid w:val="00757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C23"/>
    <w:rPr>
      <w:rFonts w:eastAsiaTheme="majorEastAsia" w:cstheme="majorBidi"/>
      <w:color w:val="272727" w:themeColor="text1" w:themeTint="D8"/>
    </w:rPr>
  </w:style>
  <w:style w:type="paragraph" w:styleId="Title">
    <w:name w:val="Title"/>
    <w:basedOn w:val="Normal"/>
    <w:next w:val="Normal"/>
    <w:link w:val="TitleChar"/>
    <w:uiPriority w:val="10"/>
    <w:qFormat/>
    <w:rsid w:val="00757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C23"/>
    <w:pPr>
      <w:spacing w:before="160"/>
      <w:jc w:val="center"/>
    </w:pPr>
    <w:rPr>
      <w:i/>
      <w:iCs/>
      <w:color w:val="404040" w:themeColor="text1" w:themeTint="BF"/>
    </w:rPr>
  </w:style>
  <w:style w:type="character" w:customStyle="1" w:styleId="QuoteChar">
    <w:name w:val="Quote Char"/>
    <w:basedOn w:val="DefaultParagraphFont"/>
    <w:link w:val="Quote"/>
    <w:uiPriority w:val="29"/>
    <w:rsid w:val="00757C23"/>
    <w:rPr>
      <w:i/>
      <w:iCs/>
      <w:color w:val="404040" w:themeColor="text1" w:themeTint="BF"/>
    </w:rPr>
  </w:style>
  <w:style w:type="paragraph" w:styleId="ListParagraph">
    <w:name w:val="List Paragraph"/>
    <w:basedOn w:val="Normal"/>
    <w:uiPriority w:val="34"/>
    <w:qFormat/>
    <w:rsid w:val="00757C23"/>
    <w:pPr>
      <w:ind w:left="720"/>
      <w:contextualSpacing/>
    </w:pPr>
  </w:style>
  <w:style w:type="character" w:styleId="IntenseEmphasis">
    <w:name w:val="Intense Emphasis"/>
    <w:basedOn w:val="DefaultParagraphFont"/>
    <w:uiPriority w:val="21"/>
    <w:qFormat/>
    <w:rsid w:val="00757C23"/>
    <w:rPr>
      <w:i/>
      <w:iCs/>
      <w:color w:val="2F5496" w:themeColor="accent1" w:themeShade="BF"/>
    </w:rPr>
  </w:style>
  <w:style w:type="paragraph" w:styleId="IntenseQuote">
    <w:name w:val="Intense Quote"/>
    <w:basedOn w:val="Normal"/>
    <w:next w:val="Normal"/>
    <w:link w:val="IntenseQuoteChar"/>
    <w:uiPriority w:val="30"/>
    <w:qFormat/>
    <w:rsid w:val="00757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C23"/>
    <w:rPr>
      <w:i/>
      <w:iCs/>
      <w:color w:val="2F5496" w:themeColor="accent1" w:themeShade="BF"/>
    </w:rPr>
  </w:style>
  <w:style w:type="character" w:styleId="IntenseReference">
    <w:name w:val="Intense Reference"/>
    <w:basedOn w:val="DefaultParagraphFont"/>
    <w:uiPriority w:val="32"/>
    <w:qFormat/>
    <w:rsid w:val="00757C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09123">
      <w:bodyDiv w:val="1"/>
      <w:marLeft w:val="0"/>
      <w:marRight w:val="0"/>
      <w:marTop w:val="0"/>
      <w:marBottom w:val="0"/>
      <w:divBdr>
        <w:top w:val="none" w:sz="0" w:space="0" w:color="auto"/>
        <w:left w:val="none" w:sz="0" w:space="0" w:color="auto"/>
        <w:bottom w:val="none" w:sz="0" w:space="0" w:color="auto"/>
        <w:right w:val="none" w:sz="0" w:space="0" w:color="auto"/>
      </w:divBdr>
    </w:div>
    <w:div w:id="7774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Kollimalli Mahimanusha</dc:creator>
  <cp:keywords/>
  <dc:description/>
  <cp:lastModifiedBy>Kollimalli Mahimanusha</cp:lastModifiedBy>
  <cp:revision>1</cp:revision>
  <dcterms:created xsi:type="dcterms:W3CDTF">2025-03-21T14:37:00Z</dcterms:created>
  <dcterms:modified xsi:type="dcterms:W3CDTF">2025-03-21T14:49:00Z</dcterms:modified>
</cp:coreProperties>
</file>