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7C27" w14:textId="65DD9C7F" w:rsidR="00FA1390" w:rsidRDefault="00A10846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asciiTheme="majorEastAsia" w:eastAsiaTheme="majorEastAsia" w:hAnsiTheme="majorEastAsia" w:hint="eastAsia"/>
          <w:sz w:val="32"/>
          <w:szCs w:val="32"/>
        </w:rPr>
        <w:t>采用的技术架构</w:t>
      </w:r>
    </w:p>
    <w:p w14:paraId="01C9A68E" w14:textId="769B7019" w:rsidR="00A10846" w:rsidRDefault="00A1084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以基于之前各种代码补全插件为基准，如kite。运用循环神经网络、决策树、回归等模型制作插件；</w:t>
      </w:r>
    </w:p>
    <w:p w14:paraId="48533CB8" w14:textId="68098564" w:rsidR="00A10846" w:rsidRDefault="00A1084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                     </w:t>
      </w:r>
      <w:r w:rsidRPr="00A10846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 xml:space="preserve">   </w:t>
      </w:r>
      <w:r w:rsidRPr="00A10846">
        <w:rPr>
          <w:rFonts w:asciiTheme="minorEastAsia" w:hAnsiTheme="minorEastAsia" w:hint="eastAsia"/>
          <w:sz w:val="32"/>
          <w:szCs w:val="32"/>
        </w:rPr>
        <w:t>平台</w:t>
      </w:r>
    </w:p>
    <w:p w14:paraId="504F3926" w14:textId="44285C8D" w:rsidR="00A10846" w:rsidRDefault="00A1084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使用</w:t>
      </w:r>
      <w:proofErr w:type="spellStart"/>
      <w:r>
        <w:rPr>
          <w:rFonts w:asciiTheme="minorEastAsia" w:hAnsiTheme="minorEastAsia" w:hint="eastAsia"/>
          <w:szCs w:val="21"/>
        </w:rPr>
        <w:t>vscode</w:t>
      </w:r>
      <w:proofErr w:type="spellEnd"/>
      <w:r>
        <w:rPr>
          <w:rFonts w:asciiTheme="minorEastAsia" w:hAnsiTheme="minorEastAsia" w:hint="eastAsia"/>
          <w:szCs w:val="21"/>
        </w:rPr>
        <w:t>轻量级代码编译器，既可以支撑多种代码补全插件的编译，满足各种程序员需求，又便于安装；</w:t>
      </w:r>
    </w:p>
    <w:p w14:paraId="5B737599" w14:textId="6585B50C" w:rsidR="00A10846" w:rsidRDefault="00A1084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                     </w:t>
      </w:r>
      <w:r w:rsidRPr="00A10846">
        <w:rPr>
          <w:rFonts w:asciiTheme="minorEastAsia" w:hAnsiTheme="minorEastAsia" w:hint="eastAsia"/>
          <w:sz w:val="32"/>
          <w:szCs w:val="32"/>
        </w:rPr>
        <w:t>软硬件、网络支持</w:t>
      </w:r>
    </w:p>
    <w:p w14:paraId="557F7D73" w14:textId="0C0E34A7" w:rsidR="00A10846" w:rsidRDefault="00A1084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scode</w:t>
      </w:r>
      <w:proofErr w:type="spellEnd"/>
      <w:r>
        <w:rPr>
          <w:rFonts w:asciiTheme="minorEastAsia" w:hAnsiTheme="minorEastAsia" w:hint="eastAsia"/>
          <w:szCs w:val="21"/>
        </w:rPr>
        <w:t>是一个成熟的代码测试编译器，无需额外的需求支持；、</w:t>
      </w:r>
    </w:p>
    <w:p w14:paraId="1806A0C5" w14:textId="13435E39" w:rsidR="00A10846" w:rsidRDefault="00A1084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                          </w:t>
      </w:r>
      <w:r>
        <w:rPr>
          <w:rFonts w:asciiTheme="minorEastAsia" w:hAnsiTheme="minorEastAsia" w:hint="eastAsia"/>
          <w:sz w:val="32"/>
          <w:szCs w:val="32"/>
        </w:rPr>
        <w:t>技术难点</w:t>
      </w:r>
    </w:p>
    <w:p w14:paraId="1A8268FB" w14:textId="1B17112A" w:rsidR="00A10846" w:rsidRPr="00A10846" w:rsidRDefault="00A1084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A10846">
        <w:rPr>
          <w:rFonts w:asciiTheme="minorEastAsia" w:hAnsiTheme="minorEastAsia" w:hint="eastAsia"/>
          <w:szCs w:val="21"/>
        </w:rPr>
        <w:t>无过大的技术难点，主要是产品完成后要大量测试，以便于满足不同人群的专业需求；</w:t>
      </w:r>
    </w:p>
    <w:sectPr w:rsidR="00A10846" w:rsidRPr="00A1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0846"/>
    <w:rsid w:val="00A10846"/>
    <w:rsid w:val="00F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031"/>
  <w15:chartTrackingRefBased/>
  <w15:docId w15:val="{971E470E-F8C6-4174-99AA-A0B85BEA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huiwen</dc:creator>
  <cp:keywords/>
  <dc:description/>
  <cp:lastModifiedBy>wang huiwen</cp:lastModifiedBy>
  <cp:revision>1</cp:revision>
  <dcterms:created xsi:type="dcterms:W3CDTF">2020-11-17T12:27:00Z</dcterms:created>
  <dcterms:modified xsi:type="dcterms:W3CDTF">2020-11-17T12:35:00Z</dcterms:modified>
</cp:coreProperties>
</file>