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0"/>
        </w:rPr>
        <w:t>Bảng đặc tả use case UC-06 – Báo cáo</w:t>
      </w:r>
    </w:p>
    <w:tbl>
      <w:tblPr>
        <w:tblStyle w:val="TableGrid"/>
        <w:tblW w:type="auto" w:w="0"/>
        <w:jc w:val="center"/>
        <w:tblLayout w:type="fixed"/>
        <w:tblLook w:firstColumn="1" w:firstRow="1" w:lastColumn="0" w:lastRow="0" w:noHBand="0" w:noVBand="1" w:val="04A0"/>
      </w:tblPr>
      <w:tblGrid>
        <w:gridCol w:w="5100"/>
        <w:gridCol w:w="5100"/>
      </w:tblGrid>
      <w:tr>
        <w:tc>
          <w:tcPr>
            <w:tcW w:type="dxa" w:w="2381"/>
            <w:vAlign w:val="center"/>
            <w:tcMar>
              <w:top w:w="100" w:type="dxa"/>
              <w:start w:w="120" w:type="dxa"/>
              <w:bottom w:w="100" w:type="dxa"/>
              <w:end w:w="120" w:type="dxa"/>
            </w:tcMar>
            <w:shd w:fill="D9EAF7"/>
          </w:tcPr>
          <w:p>
            <w:pPr>
              <w:spacing w:after="40" w:line="252" w:lineRule="auto"/>
            </w:pPr>
            <w:r/>
            <w:r>
              <w:rPr>
                <w:rFonts w:ascii="Times New Roman" w:hAnsi="Times New Roman"/>
                <w:b/>
                <w:sz w:val="24"/>
              </w:rPr>
              <w:t>Thuộc tính</w:t>
            </w:r>
          </w:p>
        </w:tc>
        <w:tc>
          <w:tcPr>
            <w:tcW w:type="dxa" w:w="7597"/>
            <w:vAlign w:val="center"/>
            <w:tcMar>
              <w:top w:w="100" w:type="dxa"/>
              <w:start w:w="120" w:type="dxa"/>
              <w:bottom w:w="100" w:type="dxa"/>
              <w:end w:w="120" w:type="dxa"/>
            </w:tcMar>
            <w:shd w:fill="D9EAF7"/>
          </w:tcPr>
          <w:p>
            <w:pPr>
              <w:spacing w:after="40" w:line="252" w:lineRule="auto"/>
            </w:pPr>
            <w:r/>
            <w:r>
              <w:rPr>
                <w:rFonts w:ascii="Times New Roman" w:hAnsi="Times New Roman"/>
                <w:b/>
                <w:sz w:val="24"/>
              </w:rPr>
              <w:t>Nội dung</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Tên use case</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Báo cáo</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Tác nhân chính</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Sinh viên, Quản trị viên</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Mô tả</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Cho phép người dùng xem danh sách báo cáo, xem chi tiết báo cáo và gửi báo cáo đối với người dùng, nhóm hoặc bài post vi phạm.</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Tiền điều kiện</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Người dùng đã đăng nhập. Đối tượng bị báo cáo phải tồn tại trong hệ thống và người dùng có quyền truy cập đối tượng đó.</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Hậu điều kiện</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Báo cáo được hiển thị hoặc được tạo mới thành công; dữ liệu báo cáo được lưu trong hệ thống với trạng thái xử lý phù hợp.</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Luồng sự kiện chính</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XEM DANH SÁCH BÁO CÁO</w:t>
            </w:r>
          </w:p>
          <w:p>
            <w:pPr>
              <w:spacing w:after="40" w:line="252" w:lineRule="auto"/>
            </w:pPr>
            <w:r>
              <w:rPr>
                <w:rFonts w:ascii="Times New Roman" w:hAnsi="Times New Roman"/>
                <w:b w:val="0"/>
                <w:sz w:val="24"/>
              </w:rPr>
              <w:t>6.1.1.0. Sinh viên hoặc Quản trị viên mở chức năng Báo cáo từ menu hệ thống.</w:t>
            </w:r>
          </w:p>
          <w:p>
            <w:pPr>
              <w:spacing w:after="40" w:line="252" w:lineRule="auto"/>
            </w:pPr>
            <w:r>
              <w:rPr>
                <w:rFonts w:ascii="Times New Roman" w:hAnsi="Times New Roman"/>
                <w:b w:val="0"/>
                <w:sz w:val="24"/>
              </w:rPr>
              <w:t>6.1.1.1. Frontend hiển thị giao diện danh sách báo cáo, bộ lọc loại báo cáo, trạng thái và thời gian gửi báo cáo.</w:t>
            </w:r>
          </w:p>
          <w:p>
            <w:pPr>
              <w:spacing w:after="40" w:line="252" w:lineRule="auto"/>
            </w:pPr>
            <w:r>
              <w:rPr>
                <w:rFonts w:ascii="Times New Roman" w:hAnsi="Times New Roman"/>
                <w:b w:val="0"/>
                <w:sz w:val="24"/>
              </w:rPr>
              <w:t>6.1.1.2. Frontend gửi yêu cầu lấy danh sách báo cáo đến API.</w:t>
            </w:r>
          </w:p>
          <w:p>
            <w:pPr>
              <w:spacing w:after="40" w:line="252" w:lineRule="auto"/>
            </w:pPr>
            <w:r>
              <w:rPr>
                <w:rFonts w:ascii="Times New Roman" w:hAnsi="Times New Roman"/>
                <w:b w:val="0"/>
                <w:sz w:val="24"/>
              </w:rPr>
              <w:t>6.1.1.3. Backend xác thực phiên đăng nhập, lấy định danh người dùng từ token hoặc session và kiểm tra quyền truy cập chức năng Báo cáo.</w:t>
            </w:r>
          </w:p>
          <w:p>
            <w:pPr>
              <w:spacing w:after="40" w:line="252" w:lineRule="auto"/>
            </w:pPr>
            <w:r>
              <w:rPr>
                <w:rFonts w:ascii="Times New Roman" w:hAnsi="Times New Roman"/>
                <w:b w:val="0"/>
                <w:sz w:val="24"/>
              </w:rPr>
              <w:t>6.1.1.4. Backend xác định vai trò người dùng để giới hạn phạm vi dữ liệu được xem, ví dụ Sinh viên chỉ xem báo cáo của mình, Quản trị viên xem toàn bộ báo cáo.</w:t>
            </w:r>
          </w:p>
          <w:p>
            <w:pPr>
              <w:spacing w:after="40" w:line="252" w:lineRule="auto"/>
            </w:pPr>
            <w:r>
              <w:rPr>
                <w:rFonts w:ascii="Times New Roman" w:hAnsi="Times New Roman"/>
                <w:b w:val="0"/>
                <w:sz w:val="24"/>
              </w:rPr>
              <w:t>6.1.1.5. Backend kiểm tra các tham số lọc như loại báo cáo, trạng thái xử lý, khoảng thời gian, từ khóa và phân trang.</w:t>
            </w:r>
          </w:p>
          <w:p>
            <w:pPr>
              <w:spacing w:after="40" w:line="252" w:lineRule="auto"/>
            </w:pPr>
            <w:r>
              <w:rPr>
                <w:rFonts w:ascii="Times New Roman" w:hAnsi="Times New Roman"/>
                <w:b w:val="0"/>
                <w:sz w:val="24"/>
              </w:rPr>
              <w:t>6.1.1.6. Backend truy vấn bảng báo cáo, kết hợp dữ liệu người gửi, đối tượng bị báo cáo và trạng thái xử lý nếu cần.</w:t>
            </w:r>
          </w:p>
          <w:p>
            <w:pPr>
              <w:spacing w:after="40" w:line="252" w:lineRule="auto"/>
            </w:pPr>
            <w:r>
              <w:rPr>
                <w:rFonts w:ascii="Times New Roman" w:hAnsi="Times New Roman"/>
                <w:b w:val="0"/>
                <w:sz w:val="24"/>
              </w:rPr>
              <w:t>6.1.1.7. Backend sắp xếp danh sách theo thời gian tạo mới nhất hoặc theo mức độ ưu tiên xử lý.</w:t>
            </w:r>
          </w:p>
          <w:p>
            <w:pPr>
              <w:spacing w:after="40" w:line="252" w:lineRule="auto"/>
            </w:pPr>
            <w:r>
              <w:rPr>
                <w:rFonts w:ascii="Times New Roman" w:hAnsi="Times New Roman"/>
                <w:b w:val="0"/>
                <w:sz w:val="24"/>
              </w:rPr>
              <w:t>6.1.1.8. Backend chuyển đổi dữ liệu sang DTO, ẩn các thông tin nội bộ không cần hiển thị.</w:t>
            </w:r>
          </w:p>
          <w:p>
            <w:pPr>
              <w:spacing w:after="40" w:line="252" w:lineRule="auto"/>
            </w:pPr>
            <w:r>
              <w:rPr>
                <w:rFonts w:ascii="Times New Roman" w:hAnsi="Times New Roman"/>
                <w:b w:val="0"/>
                <w:sz w:val="24"/>
              </w:rPr>
              <w:t>6.1.1.9. API trả về danh sách báo cáo cùng tổng số bản ghi và thông tin phân trang.</w:t>
            </w:r>
          </w:p>
          <w:p>
            <w:pPr>
              <w:spacing w:after="40" w:line="252" w:lineRule="auto"/>
            </w:pPr>
            <w:r>
              <w:rPr>
                <w:rFonts w:ascii="Times New Roman" w:hAnsi="Times New Roman"/>
                <w:b w:val="0"/>
                <w:sz w:val="24"/>
              </w:rPr>
              <w:t>6.1.1.10. Frontend hiển thị danh sách báo cáo lên giao diện.</w:t>
            </w:r>
          </w:p>
          <w:p>
            <w:pPr>
              <w:spacing w:after="40" w:line="252" w:lineRule="auto"/>
            </w:pPr>
            <w:r>
              <w:rPr>
                <w:rFonts w:ascii="Times New Roman" w:hAnsi="Times New Roman"/>
                <w:b w:val="0"/>
                <w:sz w:val="24"/>
              </w:rPr>
              <w:t>6.1.1.11. Người dùng có thể lọc, chuyển trang hoặc chọn một báo cáo để xem chi tiết.</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XEM CHI TIẾT BÁO CÁO</w:t>
            </w:r>
          </w:p>
          <w:p>
            <w:pPr>
              <w:spacing w:after="40" w:line="252" w:lineRule="auto"/>
            </w:pPr>
            <w:r>
              <w:rPr>
                <w:rFonts w:ascii="Times New Roman" w:hAnsi="Times New Roman"/>
                <w:b w:val="0"/>
                <w:sz w:val="24"/>
              </w:rPr>
              <w:t>6.2.1.0. Người dùng chọn một báo cáo trong danh sách.</w:t>
            </w:r>
          </w:p>
          <w:p>
            <w:pPr>
              <w:spacing w:after="40" w:line="252" w:lineRule="auto"/>
            </w:pPr>
            <w:r>
              <w:rPr>
                <w:rFonts w:ascii="Times New Roman" w:hAnsi="Times New Roman"/>
                <w:b w:val="0"/>
                <w:sz w:val="24"/>
              </w:rPr>
              <w:t>6.2.1.1. Frontend lấy mã báo cáo được chọn.</w:t>
            </w:r>
          </w:p>
          <w:p>
            <w:pPr>
              <w:spacing w:after="40" w:line="252" w:lineRule="auto"/>
            </w:pPr>
            <w:r>
              <w:rPr>
                <w:rFonts w:ascii="Times New Roman" w:hAnsi="Times New Roman"/>
                <w:b w:val="0"/>
                <w:sz w:val="24"/>
              </w:rPr>
              <w:t>6.2.1.2. Frontend gửi yêu cầu lấy chi tiết báo cáo đến API.</w:t>
            </w:r>
          </w:p>
          <w:p>
            <w:pPr>
              <w:spacing w:after="40" w:line="252" w:lineRule="auto"/>
            </w:pPr>
            <w:r>
              <w:rPr>
                <w:rFonts w:ascii="Times New Roman" w:hAnsi="Times New Roman"/>
                <w:b w:val="0"/>
                <w:sz w:val="24"/>
              </w:rPr>
              <w:t>6.2.1.3. Backend xác thực người dùng và kiểm tra người dùng có quyền xem báo cáo đó hay không.</w:t>
            </w:r>
          </w:p>
          <w:p>
            <w:pPr>
              <w:spacing w:after="40" w:line="252" w:lineRule="auto"/>
            </w:pPr>
            <w:r>
              <w:rPr>
                <w:rFonts w:ascii="Times New Roman" w:hAnsi="Times New Roman"/>
                <w:b w:val="0"/>
                <w:sz w:val="24"/>
              </w:rPr>
              <w:t>6.2.1.4. Backend truy vấn báo cáo theo mã và kiểm tra báo cáo còn tồn tại, chưa bị xóa hoặc không bị ẩn khỏi phạm vi truy cập.</w:t>
            </w:r>
          </w:p>
          <w:p>
            <w:pPr>
              <w:spacing w:after="40" w:line="252" w:lineRule="auto"/>
            </w:pPr>
            <w:r>
              <w:rPr>
                <w:rFonts w:ascii="Times New Roman" w:hAnsi="Times New Roman"/>
                <w:b w:val="0"/>
                <w:sz w:val="24"/>
              </w:rPr>
              <w:t>6.2.1.5. Backend lấy thông tin người gửi báo cáo, loại đối tượng bị báo cáo, nội dung lý do, minh chứng kèm theo và trạng thái xử lý.</w:t>
            </w:r>
          </w:p>
          <w:p>
            <w:pPr>
              <w:spacing w:after="40" w:line="252" w:lineRule="auto"/>
            </w:pPr>
            <w:r>
              <w:rPr>
                <w:rFonts w:ascii="Times New Roman" w:hAnsi="Times New Roman"/>
                <w:b w:val="0"/>
                <w:sz w:val="24"/>
              </w:rPr>
              <w:t>6.2.1.6. Backend truy vấn thêm dữ liệu đối tượng bị báo cáo, ví dụ hồ sơ người dùng, thông tin nhóm hoặc nội dung bài post.</w:t>
            </w:r>
          </w:p>
          <w:p>
            <w:pPr>
              <w:spacing w:after="40" w:line="252" w:lineRule="auto"/>
            </w:pPr>
            <w:r>
              <w:rPr>
                <w:rFonts w:ascii="Times New Roman" w:hAnsi="Times New Roman"/>
                <w:b w:val="0"/>
                <w:sz w:val="24"/>
              </w:rPr>
              <w:t>6.2.1.7. Backend chuẩn hóa dữ liệu chi tiết, che thông tin nhạy cảm nếu người xem không có quyền quản trị.</w:t>
            </w:r>
          </w:p>
          <w:p>
            <w:pPr>
              <w:spacing w:after="40" w:line="252" w:lineRule="auto"/>
            </w:pPr>
            <w:r>
              <w:rPr>
                <w:rFonts w:ascii="Times New Roman" w:hAnsi="Times New Roman"/>
                <w:b w:val="0"/>
                <w:sz w:val="24"/>
              </w:rPr>
              <w:t>6.2.1.8. API trả về thông tin chi tiết báo cáo.</w:t>
            </w:r>
          </w:p>
          <w:p>
            <w:pPr>
              <w:spacing w:after="40" w:line="252" w:lineRule="auto"/>
            </w:pPr>
            <w:r>
              <w:rPr>
                <w:rFonts w:ascii="Times New Roman" w:hAnsi="Times New Roman"/>
                <w:b w:val="0"/>
                <w:sz w:val="24"/>
              </w:rPr>
              <w:t>6.2.1.9. Frontend hiển thị màn hình hoặc hộp thoại chi tiết báo cáo.</w:t>
            </w:r>
          </w:p>
          <w:p>
            <w:pPr>
              <w:spacing w:after="40" w:line="252" w:lineRule="auto"/>
            </w:pPr>
            <w:r>
              <w:rPr>
                <w:rFonts w:ascii="Times New Roman" w:hAnsi="Times New Roman"/>
                <w:b w:val="0"/>
                <w:sz w:val="24"/>
              </w:rPr>
              <w:t>6.2.1.10. Người dùng xem được lý do báo cáo, loại báo cáo, đối tượng bị báo cáo, thời gian gửi và trạng thái xử lý.</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BÁO CÁO NGƯỜI DÙNG</w:t>
            </w:r>
          </w:p>
          <w:p>
            <w:pPr>
              <w:spacing w:after="40" w:line="252" w:lineRule="auto"/>
            </w:pPr>
            <w:r>
              <w:rPr>
                <w:rFonts w:ascii="Times New Roman" w:hAnsi="Times New Roman"/>
                <w:b w:val="0"/>
                <w:sz w:val="24"/>
              </w:rPr>
              <w:t>6.3.1.0. Sinh viên mở hồ sơ của một người dùng khác và chọn chức năng Báo cáo người dùng.</w:t>
            </w:r>
          </w:p>
          <w:p>
            <w:pPr>
              <w:spacing w:after="40" w:line="252" w:lineRule="auto"/>
            </w:pPr>
            <w:r>
              <w:rPr>
                <w:rFonts w:ascii="Times New Roman" w:hAnsi="Times New Roman"/>
                <w:b w:val="0"/>
                <w:sz w:val="24"/>
              </w:rPr>
              <w:t>6.3.1.1. Frontend hiển thị form báo cáo gồm lý do, mô tả chi tiết và minh chứng nếu có.</w:t>
            </w:r>
          </w:p>
          <w:p>
            <w:pPr>
              <w:spacing w:after="40" w:line="252" w:lineRule="auto"/>
            </w:pPr>
            <w:r>
              <w:rPr>
                <w:rFonts w:ascii="Times New Roman" w:hAnsi="Times New Roman"/>
                <w:b w:val="0"/>
                <w:sz w:val="24"/>
              </w:rPr>
              <w:t>6.3.1.2. Sinh viên nhập nội dung báo cáo và nhấn nút Gửi báo cáo.</w:t>
            </w:r>
          </w:p>
          <w:p>
            <w:pPr>
              <w:spacing w:after="40" w:line="252" w:lineRule="auto"/>
            </w:pPr>
            <w:r>
              <w:rPr>
                <w:rFonts w:ascii="Times New Roman" w:hAnsi="Times New Roman"/>
                <w:b w:val="0"/>
                <w:sz w:val="24"/>
              </w:rPr>
              <w:t>6.3.1.3. Frontend kiểm tra dữ liệu bắt buộc, độ dài nội dung và định dạng tệp minh chứng nếu có.</w:t>
            </w:r>
          </w:p>
          <w:p>
            <w:pPr>
              <w:spacing w:after="40" w:line="252" w:lineRule="auto"/>
            </w:pPr>
            <w:r>
              <w:rPr>
                <w:rFonts w:ascii="Times New Roman" w:hAnsi="Times New Roman"/>
                <w:b w:val="0"/>
                <w:sz w:val="24"/>
              </w:rPr>
              <w:t>6.3.1.4. Frontend gửi yêu cầu tạo báo cáo người dùng đến API.</w:t>
            </w:r>
          </w:p>
          <w:p>
            <w:pPr>
              <w:spacing w:after="40" w:line="252" w:lineRule="auto"/>
            </w:pPr>
            <w:r>
              <w:rPr>
                <w:rFonts w:ascii="Times New Roman" w:hAnsi="Times New Roman"/>
                <w:b w:val="0"/>
                <w:sz w:val="24"/>
              </w:rPr>
              <w:t>6.3.1.5. Backend xác thực người gửi báo cáo và kiểm tra người dùng bị báo cáo có tồn tại hay không.</w:t>
            </w:r>
          </w:p>
          <w:p>
            <w:pPr>
              <w:spacing w:after="40" w:line="252" w:lineRule="auto"/>
            </w:pPr>
            <w:r>
              <w:rPr>
                <w:rFonts w:ascii="Times New Roman" w:hAnsi="Times New Roman"/>
                <w:b w:val="0"/>
                <w:sz w:val="24"/>
              </w:rPr>
              <w:t>6.3.1.6. Backend kiểm tra người gửi không tự báo cáo chính mình và chưa gửi báo cáo trùng lặp trong khoảng thời gian giới hạn nếu hệ thống có quy định.</w:t>
            </w:r>
          </w:p>
          <w:p>
            <w:pPr>
              <w:spacing w:after="40" w:line="252" w:lineRule="auto"/>
            </w:pPr>
            <w:r>
              <w:rPr>
                <w:rFonts w:ascii="Times New Roman" w:hAnsi="Times New Roman"/>
                <w:b w:val="0"/>
                <w:sz w:val="24"/>
              </w:rPr>
              <w:t>6.3.1.7. Backend kiểm tra lý do báo cáo thuộc danh mục hợp lệ và nội dung mô tả không rỗng.</w:t>
            </w:r>
          </w:p>
          <w:p>
            <w:pPr>
              <w:spacing w:after="40" w:line="252" w:lineRule="auto"/>
            </w:pPr>
            <w:r>
              <w:rPr>
                <w:rFonts w:ascii="Times New Roman" w:hAnsi="Times New Roman"/>
                <w:b w:val="0"/>
                <w:sz w:val="24"/>
              </w:rPr>
              <w:t>6.3.1.8. Backend xử lý tệp minh chứng, kiểm tra dung lượng, định dạng và lưu đường dẫn minh chứng nếu hợp lệ.</w:t>
            </w:r>
          </w:p>
          <w:p>
            <w:pPr>
              <w:spacing w:after="40" w:line="252" w:lineRule="auto"/>
            </w:pPr>
            <w:r>
              <w:rPr>
                <w:rFonts w:ascii="Times New Roman" w:hAnsi="Times New Roman"/>
                <w:b w:val="0"/>
                <w:sz w:val="24"/>
              </w:rPr>
              <w:t>6.3.1.9. Backend tạo bản ghi báo cáo với loại đối tượng là Người dùng, trạng thái ban đầu là Chờ xử lý.</w:t>
            </w:r>
          </w:p>
          <w:p>
            <w:pPr>
              <w:spacing w:after="40" w:line="252" w:lineRule="auto"/>
            </w:pPr>
            <w:r>
              <w:rPr>
                <w:rFonts w:ascii="Times New Roman" w:hAnsi="Times New Roman"/>
                <w:b w:val="0"/>
                <w:sz w:val="24"/>
              </w:rPr>
              <w:t>6.3.1.10. Backend lưu báo cáo vào cơ sở dữ liệu, ghi nhận người gửi, người bị báo cáo, thời điểm gửi và dữ liệu minh chứng.</w:t>
            </w:r>
          </w:p>
          <w:p>
            <w:pPr>
              <w:spacing w:after="40" w:line="252" w:lineRule="auto"/>
            </w:pPr>
            <w:r>
              <w:rPr>
                <w:rFonts w:ascii="Times New Roman" w:hAnsi="Times New Roman"/>
                <w:b w:val="0"/>
                <w:sz w:val="24"/>
              </w:rPr>
              <w:t>6.3.1.11. Backend có thể tạo thông báo hoặc log nghiệp vụ cho bộ phận quản trị xử lý báo cáo.</w:t>
            </w:r>
          </w:p>
          <w:p>
            <w:pPr>
              <w:spacing w:after="40" w:line="252" w:lineRule="auto"/>
            </w:pPr>
            <w:r>
              <w:rPr>
                <w:rFonts w:ascii="Times New Roman" w:hAnsi="Times New Roman"/>
                <w:b w:val="0"/>
                <w:sz w:val="24"/>
              </w:rPr>
              <w:t>6.3.1.12. API trả về kết quả gửi báo cáo thành công.</w:t>
            </w:r>
          </w:p>
          <w:p>
            <w:pPr>
              <w:spacing w:after="40" w:line="252" w:lineRule="auto"/>
            </w:pPr>
            <w:r>
              <w:rPr>
                <w:rFonts w:ascii="Times New Roman" w:hAnsi="Times New Roman"/>
                <w:b w:val="0"/>
                <w:sz w:val="24"/>
              </w:rPr>
              <w:t>6.3.1.13. Frontend hiển thị thông báo đã gửi báo cáo và đóng form.</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BÁO CÁO NHÓM</w:t>
            </w:r>
          </w:p>
          <w:p>
            <w:pPr>
              <w:spacing w:after="40" w:line="252" w:lineRule="auto"/>
            </w:pPr>
            <w:r>
              <w:rPr>
                <w:rFonts w:ascii="Times New Roman" w:hAnsi="Times New Roman"/>
                <w:b w:val="0"/>
                <w:sz w:val="24"/>
              </w:rPr>
              <w:t>6.4.1.0. Sinh viên mở trang nhóm học tập và chọn chức năng Báo cáo nhóm.</w:t>
            </w:r>
          </w:p>
          <w:p>
            <w:pPr>
              <w:spacing w:after="40" w:line="252" w:lineRule="auto"/>
            </w:pPr>
            <w:r>
              <w:rPr>
                <w:rFonts w:ascii="Times New Roman" w:hAnsi="Times New Roman"/>
                <w:b w:val="0"/>
                <w:sz w:val="24"/>
              </w:rPr>
              <w:t>6.4.1.1. Frontend hiển thị form báo cáo nhóm gồm lý do, mô tả chi tiết và minh chứng nếu có.</w:t>
            </w:r>
          </w:p>
          <w:p>
            <w:pPr>
              <w:spacing w:after="40" w:line="252" w:lineRule="auto"/>
            </w:pPr>
            <w:r>
              <w:rPr>
                <w:rFonts w:ascii="Times New Roman" w:hAnsi="Times New Roman"/>
                <w:b w:val="0"/>
                <w:sz w:val="24"/>
              </w:rPr>
              <w:t>6.4.1.2. Sinh viên nhập thông tin báo cáo và nhấn nút Gửi báo cáo.</w:t>
            </w:r>
          </w:p>
          <w:p>
            <w:pPr>
              <w:spacing w:after="40" w:line="252" w:lineRule="auto"/>
            </w:pPr>
            <w:r>
              <w:rPr>
                <w:rFonts w:ascii="Times New Roman" w:hAnsi="Times New Roman"/>
                <w:b w:val="0"/>
                <w:sz w:val="24"/>
              </w:rPr>
              <w:t>6.4.1.3. Frontend kiểm tra dữ liệu bắt buộc, định dạng nội dung và tệp đính kèm.</w:t>
            </w:r>
          </w:p>
          <w:p>
            <w:pPr>
              <w:spacing w:after="40" w:line="252" w:lineRule="auto"/>
            </w:pPr>
            <w:r>
              <w:rPr>
                <w:rFonts w:ascii="Times New Roman" w:hAnsi="Times New Roman"/>
                <w:b w:val="0"/>
                <w:sz w:val="24"/>
              </w:rPr>
              <w:t>6.4.1.4. Frontend gửi yêu cầu tạo báo cáo nhóm đến API.</w:t>
            </w:r>
          </w:p>
          <w:p>
            <w:pPr>
              <w:spacing w:after="40" w:line="252" w:lineRule="auto"/>
            </w:pPr>
            <w:r>
              <w:rPr>
                <w:rFonts w:ascii="Times New Roman" w:hAnsi="Times New Roman"/>
                <w:b w:val="0"/>
                <w:sz w:val="24"/>
              </w:rPr>
              <w:t>6.4.1.5. Backend xác thực người gửi báo cáo và kiểm tra nhóm bị báo cáo có tồn tại hay không.</w:t>
            </w:r>
          </w:p>
          <w:p>
            <w:pPr>
              <w:spacing w:after="40" w:line="252" w:lineRule="auto"/>
            </w:pPr>
            <w:r>
              <w:rPr>
                <w:rFonts w:ascii="Times New Roman" w:hAnsi="Times New Roman"/>
                <w:b w:val="0"/>
                <w:sz w:val="24"/>
              </w:rPr>
              <w:t>6.4.1.6. Backend kiểm tra trạng thái nhóm, ví dụ nhóm còn hoạt động, chưa bị xóa hoặc chưa bị khóa.</w:t>
            </w:r>
          </w:p>
          <w:p>
            <w:pPr>
              <w:spacing w:after="40" w:line="252" w:lineRule="auto"/>
            </w:pPr>
            <w:r>
              <w:rPr>
                <w:rFonts w:ascii="Times New Roman" w:hAnsi="Times New Roman"/>
                <w:b w:val="0"/>
                <w:sz w:val="24"/>
              </w:rPr>
              <w:t>6.4.1.7. Backend kiểm tra người gửi có quyền truy cập nhóm hoặc có đủ điều kiện gửi báo cáo nhóm theo quy định hệ thống.</w:t>
            </w:r>
          </w:p>
          <w:p>
            <w:pPr>
              <w:spacing w:after="40" w:line="252" w:lineRule="auto"/>
            </w:pPr>
            <w:r>
              <w:rPr>
                <w:rFonts w:ascii="Times New Roman" w:hAnsi="Times New Roman"/>
                <w:b w:val="0"/>
                <w:sz w:val="24"/>
              </w:rPr>
              <w:t>6.4.1.8. Backend kiểm tra lý do báo cáo, mô tả chi tiết và xử lý minh chứng kèm theo nếu có.</w:t>
            </w:r>
          </w:p>
          <w:p>
            <w:pPr>
              <w:spacing w:after="40" w:line="252" w:lineRule="auto"/>
            </w:pPr>
            <w:r>
              <w:rPr>
                <w:rFonts w:ascii="Times New Roman" w:hAnsi="Times New Roman"/>
                <w:b w:val="0"/>
                <w:sz w:val="24"/>
              </w:rPr>
              <w:t>6.4.1.9. Backend tạo bản ghi báo cáo với loại đối tượng là Nhóm và liên kết đến mã nhóm bị báo cáo.</w:t>
            </w:r>
          </w:p>
          <w:p>
            <w:pPr>
              <w:spacing w:after="40" w:line="252" w:lineRule="auto"/>
            </w:pPr>
            <w:r>
              <w:rPr>
                <w:rFonts w:ascii="Times New Roman" w:hAnsi="Times New Roman"/>
                <w:b w:val="0"/>
                <w:sz w:val="24"/>
              </w:rPr>
              <w:t>6.4.1.10. Backend lưu báo cáo vào cơ sở dữ liệu, ghi nhận trạng thái Chờ xử lý và thời điểm tạo.</w:t>
            </w:r>
          </w:p>
          <w:p>
            <w:pPr>
              <w:spacing w:after="40" w:line="252" w:lineRule="auto"/>
            </w:pPr>
            <w:r>
              <w:rPr>
                <w:rFonts w:ascii="Times New Roman" w:hAnsi="Times New Roman"/>
                <w:b w:val="0"/>
                <w:sz w:val="24"/>
              </w:rPr>
              <w:t>6.4.1.11. Backend có thể cập nhật số lượng báo cáo của nhóm để hỗ trợ ưu tiên kiểm duyệt.</w:t>
            </w:r>
          </w:p>
          <w:p>
            <w:pPr>
              <w:spacing w:after="40" w:line="252" w:lineRule="auto"/>
            </w:pPr>
            <w:r>
              <w:rPr>
                <w:rFonts w:ascii="Times New Roman" w:hAnsi="Times New Roman"/>
                <w:b w:val="0"/>
                <w:sz w:val="24"/>
              </w:rPr>
              <w:t>6.4.1.12. API trả về kết quả gửi báo cáo nhóm thành công.</w:t>
            </w:r>
          </w:p>
          <w:p>
            <w:pPr>
              <w:spacing w:after="40" w:line="252" w:lineRule="auto"/>
            </w:pPr>
            <w:r>
              <w:rPr>
                <w:rFonts w:ascii="Times New Roman" w:hAnsi="Times New Roman"/>
                <w:b w:val="0"/>
                <w:sz w:val="24"/>
              </w:rPr>
              <w:t>6.4.1.13. Frontend hiển thị thông báo gửi báo cáo thành công.</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BÁO CÁO BÀI POST</w:t>
            </w:r>
          </w:p>
          <w:p>
            <w:pPr>
              <w:spacing w:after="40" w:line="252" w:lineRule="auto"/>
            </w:pPr>
            <w:r>
              <w:rPr>
                <w:rFonts w:ascii="Times New Roman" w:hAnsi="Times New Roman"/>
                <w:b w:val="0"/>
                <w:sz w:val="24"/>
              </w:rPr>
              <w:t>6.5.1.0. Sinh viên mở một bài post và chọn chức năng Báo cáo bài post.</w:t>
            </w:r>
          </w:p>
          <w:p>
            <w:pPr>
              <w:spacing w:after="40" w:line="252" w:lineRule="auto"/>
            </w:pPr>
            <w:r>
              <w:rPr>
                <w:rFonts w:ascii="Times New Roman" w:hAnsi="Times New Roman"/>
                <w:b w:val="0"/>
                <w:sz w:val="24"/>
              </w:rPr>
              <w:t>6.5.1.1. Frontend hiển thị form báo cáo bài post gồm lý do, mô tả chi tiết và minh chứng nếu có.</w:t>
            </w:r>
          </w:p>
          <w:p>
            <w:pPr>
              <w:spacing w:after="40" w:line="252" w:lineRule="auto"/>
            </w:pPr>
            <w:r>
              <w:rPr>
                <w:rFonts w:ascii="Times New Roman" w:hAnsi="Times New Roman"/>
                <w:b w:val="0"/>
                <w:sz w:val="24"/>
              </w:rPr>
              <w:t>6.5.1.2. Sinh viên nhập thông tin báo cáo và nhấn nút Gửi báo cáo.</w:t>
            </w:r>
          </w:p>
          <w:p>
            <w:pPr>
              <w:spacing w:after="40" w:line="252" w:lineRule="auto"/>
            </w:pPr>
            <w:r>
              <w:rPr>
                <w:rFonts w:ascii="Times New Roman" w:hAnsi="Times New Roman"/>
                <w:b w:val="0"/>
                <w:sz w:val="24"/>
              </w:rPr>
              <w:t>6.5.1.3. Frontend kiểm tra dữ liệu bắt buộc, độ dài mô tả và định dạng tệp minh chứng nếu có.</w:t>
            </w:r>
          </w:p>
          <w:p>
            <w:pPr>
              <w:spacing w:after="40" w:line="252" w:lineRule="auto"/>
            </w:pPr>
            <w:r>
              <w:rPr>
                <w:rFonts w:ascii="Times New Roman" w:hAnsi="Times New Roman"/>
                <w:b w:val="0"/>
                <w:sz w:val="24"/>
              </w:rPr>
              <w:t>6.5.1.4. Frontend gửi yêu cầu tạo báo cáo bài post đến API.</w:t>
            </w:r>
          </w:p>
          <w:p>
            <w:pPr>
              <w:spacing w:after="40" w:line="252" w:lineRule="auto"/>
            </w:pPr>
            <w:r>
              <w:rPr>
                <w:rFonts w:ascii="Times New Roman" w:hAnsi="Times New Roman"/>
                <w:b w:val="0"/>
                <w:sz w:val="24"/>
              </w:rPr>
              <w:t>6.5.1.5. Backend xác thực người gửi báo cáo và kiểm tra bài post bị báo cáo có tồn tại hay không.</w:t>
            </w:r>
          </w:p>
          <w:p>
            <w:pPr>
              <w:spacing w:after="40" w:line="252" w:lineRule="auto"/>
            </w:pPr>
            <w:r>
              <w:rPr>
                <w:rFonts w:ascii="Times New Roman" w:hAnsi="Times New Roman"/>
                <w:b w:val="0"/>
                <w:sz w:val="24"/>
              </w:rPr>
              <w:t>6.5.1.6. Backend kiểm tra bài post chưa bị xóa, chưa bị ẩn hoặc chưa bị xử lý trước đó theo chính sách hệ thống.</w:t>
            </w:r>
          </w:p>
          <w:p>
            <w:pPr>
              <w:spacing w:after="40" w:line="252" w:lineRule="auto"/>
            </w:pPr>
            <w:r>
              <w:rPr>
                <w:rFonts w:ascii="Times New Roman" w:hAnsi="Times New Roman"/>
                <w:b w:val="0"/>
                <w:sz w:val="24"/>
              </w:rPr>
              <w:t>6.5.1.7. Backend kiểm tra quyền truy cập bài post, đặc biệt với bài post thuộc nhóm riêng tư hoặc phạm vi hạn chế.</w:t>
            </w:r>
          </w:p>
          <w:p>
            <w:pPr>
              <w:spacing w:after="40" w:line="252" w:lineRule="auto"/>
            </w:pPr>
            <w:r>
              <w:rPr>
                <w:rFonts w:ascii="Times New Roman" w:hAnsi="Times New Roman"/>
                <w:b w:val="0"/>
                <w:sz w:val="24"/>
              </w:rPr>
              <w:t>6.5.1.8. Backend kiểm tra lý do báo cáo hợp lệ, mô tả chi tiết và xử lý minh chứng nếu có.</w:t>
            </w:r>
          </w:p>
          <w:p>
            <w:pPr>
              <w:spacing w:after="40" w:line="252" w:lineRule="auto"/>
            </w:pPr>
            <w:r>
              <w:rPr>
                <w:rFonts w:ascii="Times New Roman" w:hAnsi="Times New Roman"/>
                <w:b w:val="0"/>
                <w:sz w:val="24"/>
              </w:rPr>
              <w:t>6.5.1.9. Backend tạo bản ghi báo cáo với loại đối tượng là Bài post và liên kết đến mã bài post bị báo cáo.</w:t>
            </w:r>
          </w:p>
          <w:p>
            <w:pPr>
              <w:spacing w:after="40" w:line="252" w:lineRule="auto"/>
            </w:pPr>
            <w:r>
              <w:rPr>
                <w:rFonts w:ascii="Times New Roman" w:hAnsi="Times New Roman"/>
                <w:b w:val="0"/>
                <w:sz w:val="24"/>
              </w:rPr>
              <w:t>6.5.1.10. Backend lưu báo cáo vào cơ sở dữ liệu, ghi nhận người gửi, bài post bị báo cáo, trạng thái Chờ xử lý và thời điểm gửi.</w:t>
            </w:r>
          </w:p>
          <w:p>
            <w:pPr>
              <w:spacing w:after="40" w:line="252" w:lineRule="auto"/>
            </w:pPr>
            <w:r>
              <w:rPr>
                <w:rFonts w:ascii="Times New Roman" w:hAnsi="Times New Roman"/>
                <w:b w:val="0"/>
                <w:sz w:val="24"/>
              </w:rPr>
              <w:t>6.5.1.11. Backend có thể tăng bộ đếm báo cáo của bài post hoặc gửi cảnh báo cho quản trị viên nếu số lượng báo cáo vượt ngưỡng.</w:t>
            </w:r>
          </w:p>
          <w:p>
            <w:pPr>
              <w:spacing w:after="40" w:line="252" w:lineRule="auto"/>
            </w:pPr>
            <w:r>
              <w:rPr>
                <w:rFonts w:ascii="Times New Roman" w:hAnsi="Times New Roman"/>
                <w:b w:val="0"/>
                <w:sz w:val="24"/>
              </w:rPr>
              <w:t>6.5.1.12. API trả về kết quả gửi báo cáo bài post thành công.</w:t>
            </w:r>
          </w:p>
          <w:p>
            <w:pPr>
              <w:spacing w:after="40" w:line="252" w:lineRule="auto"/>
            </w:pPr>
            <w:r>
              <w:rPr>
                <w:rFonts w:ascii="Times New Roman" w:hAnsi="Times New Roman"/>
                <w:b w:val="0"/>
                <w:sz w:val="24"/>
              </w:rPr>
              <w:t>6.5.1.13. Frontend hiển thị thông báo đã gửi báo cáo và giữ người dùng ở màn hình bài post hiện tại.</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Luồng thay thế/</w:t>
            </w:r>
          </w:p>
          <w:p>
            <w:pPr>
              <w:spacing w:after="40" w:line="252" w:lineRule="auto"/>
            </w:pPr>
            <w:r>
              <w:rPr>
                <w:rFonts w:ascii="Times New Roman" w:hAnsi="Times New Roman"/>
                <w:b/>
                <w:sz w:val="24"/>
              </w:rPr>
              <w:t>Ngoại lệ</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6.1. Không tải được danh sách báo cáo (sau bước 6.1.1.2)</w:t>
            </w:r>
          </w:p>
          <w:p>
            <w:pPr>
              <w:spacing w:after="40" w:line="252" w:lineRule="auto"/>
            </w:pPr>
            <w:r>
              <w:rPr>
                <w:rFonts w:ascii="Times New Roman" w:hAnsi="Times New Roman"/>
                <w:b w:val="0"/>
                <w:sz w:val="24"/>
              </w:rPr>
              <w:t>6.1.2. Backend hoặc cơ sở dữ liệu xảy ra lỗi trong quá trình truy vấn danh sách báo cáo.</w:t>
            </w:r>
          </w:p>
          <w:p>
            <w:pPr>
              <w:spacing w:after="40" w:line="252" w:lineRule="auto"/>
            </w:pPr>
            <w:r>
              <w:rPr>
                <w:rFonts w:ascii="Times New Roman" w:hAnsi="Times New Roman"/>
                <w:b w:val="0"/>
                <w:sz w:val="24"/>
              </w:rPr>
              <w:t>6.1.3. API trả về trạng thái thất bại kèm thông báo lỗi phù hợp.</w:t>
            </w:r>
          </w:p>
          <w:p>
            <w:pPr>
              <w:spacing w:after="40" w:line="252" w:lineRule="auto"/>
            </w:pPr>
            <w:r>
              <w:rPr>
                <w:rFonts w:ascii="Times New Roman" w:hAnsi="Times New Roman"/>
                <w:b w:val="0"/>
                <w:sz w:val="24"/>
              </w:rPr>
              <w:t>6.1.4. Frontend hiển thị thông báo không thể tải danh sách báo cáo.</w:t>
            </w:r>
          </w:p>
          <w:p>
            <w:pPr>
              <w:spacing w:after="40" w:line="252" w:lineRule="auto"/>
            </w:pPr>
            <w:r>
              <w:rPr>
                <w:rFonts w:ascii="Times New Roman" w:hAnsi="Times New Roman"/>
                <w:b w:val="0"/>
                <w:sz w:val="24"/>
              </w:rPr>
              <w:t>6.1.5. Người dùng có thể tải lại dữ liệu hoặc thử lại sau.</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6.2. Không tìm thấy báo cáo chi tiết (sau bước 6.2.1.2)</w:t>
            </w:r>
          </w:p>
          <w:p>
            <w:pPr>
              <w:spacing w:after="40" w:line="252" w:lineRule="auto"/>
            </w:pPr>
            <w:r>
              <w:rPr>
                <w:rFonts w:ascii="Times New Roman" w:hAnsi="Times New Roman"/>
                <w:b w:val="0"/>
                <w:sz w:val="24"/>
              </w:rPr>
              <w:t>6.2.2. Backend không tìm thấy báo cáo theo mã yêu cầu hoặc báo cáo không thuộc phạm vi được phép xem.</w:t>
            </w:r>
          </w:p>
          <w:p>
            <w:pPr>
              <w:spacing w:after="40" w:line="252" w:lineRule="auto"/>
            </w:pPr>
            <w:r>
              <w:rPr>
                <w:rFonts w:ascii="Times New Roman" w:hAnsi="Times New Roman"/>
                <w:b w:val="0"/>
                <w:sz w:val="24"/>
              </w:rPr>
              <w:t>6.2.3. API trả về lỗi không tồn tại hoặc không có quyền truy cập.</w:t>
            </w:r>
          </w:p>
          <w:p>
            <w:pPr>
              <w:spacing w:after="40" w:line="252" w:lineRule="auto"/>
            </w:pPr>
            <w:r>
              <w:rPr>
                <w:rFonts w:ascii="Times New Roman" w:hAnsi="Times New Roman"/>
                <w:b w:val="0"/>
                <w:sz w:val="24"/>
              </w:rPr>
              <w:t>6.2.4. Frontend hiển thị thông báo không thể xem chi tiết báo cáo.</w:t>
            </w:r>
          </w:p>
          <w:p>
            <w:pPr>
              <w:spacing w:after="40" w:line="252" w:lineRule="auto"/>
            </w:pPr>
            <w:r>
              <w:rPr>
                <w:rFonts w:ascii="Times New Roman" w:hAnsi="Times New Roman"/>
                <w:b w:val="0"/>
                <w:sz w:val="24"/>
              </w:rPr>
              <w:t>6.2.5. Người dùng quay lại danh sách báo cáo.</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6.3. Dữ liệu báo cáo người dùng không hợp lệ (sau bước 6.3.1.4)</w:t>
            </w:r>
          </w:p>
          <w:p>
            <w:pPr>
              <w:spacing w:after="40" w:line="252" w:lineRule="auto"/>
            </w:pPr>
            <w:r>
              <w:rPr>
                <w:rFonts w:ascii="Times New Roman" w:hAnsi="Times New Roman"/>
                <w:b w:val="0"/>
                <w:sz w:val="24"/>
              </w:rPr>
              <w:t>6.3.2. Backend phát hiện người dùng bị báo cáo không tồn tại, người gửi tự báo cáo chính mình hoặc nội dung báo cáo không hợp lệ.</w:t>
            </w:r>
          </w:p>
          <w:p>
            <w:pPr>
              <w:spacing w:after="40" w:line="252" w:lineRule="auto"/>
            </w:pPr>
            <w:r>
              <w:rPr>
                <w:rFonts w:ascii="Times New Roman" w:hAnsi="Times New Roman"/>
                <w:b w:val="0"/>
                <w:sz w:val="24"/>
              </w:rPr>
              <w:t>6.3.3. API trả về lỗi xác thực dữ liệu.</w:t>
            </w:r>
          </w:p>
          <w:p>
            <w:pPr>
              <w:spacing w:after="40" w:line="252" w:lineRule="auto"/>
            </w:pPr>
            <w:r>
              <w:rPr>
                <w:rFonts w:ascii="Times New Roman" w:hAnsi="Times New Roman"/>
                <w:b w:val="0"/>
                <w:sz w:val="24"/>
              </w:rPr>
              <w:t>6.3.4. Frontend hiển thị lỗi và yêu cầu Sinh viên chỉnh sửa thông tin báo cáo.</w:t>
            </w:r>
          </w:p>
          <w:p>
            <w:pPr>
              <w:spacing w:after="40" w:line="252" w:lineRule="auto"/>
            </w:pPr>
            <w:r>
              <w:rPr>
                <w:rFonts w:ascii="Times New Roman" w:hAnsi="Times New Roman"/>
                <w:b w:val="0"/>
                <w:sz w:val="24"/>
              </w:rPr>
              <w:t>6.3.5. Sinh viên nhập lại thông tin và gửi lại báo cáo.</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6.4. Dữ liệu báo cáo nhóm không hợp lệ (sau bước 6.4.1.4)</w:t>
            </w:r>
          </w:p>
          <w:p>
            <w:pPr>
              <w:spacing w:after="40" w:line="252" w:lineRule="auto"/>
            </w:pPr>
            <w:r>
              <w:rPr>
                <w:rFonts w:ascii="Times New Roman" w:hAnsi="Times New Roman"/>
                <w:b w:val="0"/>
                <w:sz w:val="24"/>
              </w:rPr>
              <w:t>6.4.2. Backend phát hiện nhóm không tồn tại, đã bị xóa, bị khóa hoặc người gửi không đủ quyền báo cáo nhóm.</w:t>
            </w:r>
          </w:p>
          <w:p>
            <w:pPr>
              <w:spacing w:after="40" w:line="252" w:lineRule="auto"/>
            </w:pPr>
            <w:r>
              <w:rPr>
                <w:rFonts w:ascii="Times New Roman" w:hAnsi="Times New Roman"/>
                <w:b w:val="0"/>
                <w:sz w:val="24"/>
              </w:rPr>
              <w:t>6.4.3. API trả về kết quả gửi báo cáo thất bại.</w:t>
            </w:r>
          </w:p>
          <w:p>
            <w:pPr>
              <w:spacing w:after="40" w:line="252" w:lineRule="auto"/>
            </w:pPr>
            <w:r>
              <w:rPr>
                <w:rFonts w:ascii="Times New Roman" w:hAnsi="Times New Roman"/>
                <w:b w:val="0"/>
                <w:sz w:val="24"/>
              </w:rPr>
              <w:t>6.4.4. Frontend hiển thị thông báo không thể gửi báo cáo nhóm.</w:t>
            </w:r>
          </w:p>
          <w:p>
            <w:pPr>
              <w:spacing w:after="40" w:line="252" w:lineRule="auto"/>
            </w:pPr>
            <w:r>
              <w:rPr>
                <w:rFonts w:ascii="Times New Roman" w:hAnsi="Times New Roman"/>
                <w:b w:val="0"/>
                <w:sz w:val="24"/>
              </w:rPr>
              <w:t>6.4.5. Sinh viên có thể kiểm tra lại nhóm hoặc thử lại sau.</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6.5. Dữ liệu báo cáo bài post không hợp lệ (sau bước 6.5.1.4)</w:t>
            </w:r>
          </w:p>
          <w:p>
            <w:pPr>
              <w:spacing w:after="40" w:line="252" w:lineRule="auto"/>
            </w:pPr>
            <w:r>
              <w:rPr>
                <w:rFonts w:ascii="Times New Roman" w:hAnsi="Times New Roman"/>
                <w:b w:val="0"/>
                <w:sz w:val="24"/>
              </w:rPr>
              <w:t>6.5.2. Backend phát hiện bài post không tồn tại, đã bị xóa, đã bị ẩn hoặc người gửi không có quyền truy cập bài post.</w:t>
            </w:r>
          </w:p>
          <w:p>
            <w:pPr>
              <w:spacing w:after="40" w:line="252" w:lineRule="auto"/>
            </w:pPr>
            <w:r>
              <w:rPr>
                <w:rFonts w:ascii="Times New Roman" w:hAnsi="Times New Roman"/>
                <w:b w:val="0"/>
                <w:sz w:val="24"/>
              </w:rPr>
              <w:t>6.5.3. API trả về lỗi phù hợp với nguyên nhân thất bại.</w:t>
            </w:r>
          </w:p>
          <w:p>
            <w:pPr>
              <w:spacing w:after="40" w:line="252" w:lineRule="auto"/>
            </w:pPr>
            <w:r>
              <w:rPr>
                <w:rFonts w:ascii="Times New Roman" w:hAnsi="Times New Roman"/>
                <w:b w:val="0"/>
                <w:sz w:val="24"/>
              </w:rPr>
              <w:t>6.5.4. Frontend hiển thị thông báo không thể gửi báo cáo bài post.</w:t>
            </w:r>
          </w:p>
          <w:p>
            <w:pPr>
              <w:spacing w:after="40" w:line="252" w:lineRule="auto"/>
            </w:pPr>
            <w:r>
              <w:rPr>
                <w:rFonts w:ascii="Times New Roman" w:hAnsi="Times New Roman"/>
                <w:b w:val="0"/>
                <w:sz w:val="24"/>
              </w:rPr>
              <w:t>6.5.5. Sinh viên có thể quay lại danh sách bài post hoặc thử lại với bài post khác.</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6.6. Tệp minh chứng không hợp lệ (sau các bước gửi báo cáo)</w:t>
            </w:r>
          </w:p>
          <w:p>
            <w:pPr>
              <w:spacing w:after="40" w:line="252" w:lineRule="auto"/>
            </w:pPr>
            <w:r>
              <w:rPr>
                <w:rFonts w:ascii="Times New Roman" w:hAnsi="Times New Roman"/>
                <w:b w:val="0"/>
                <w:sz w:val="24"/>
              </w:rPr>
              <w:t>6.6.1. Backend phát hiện tệp minh chứng vượt dung lượng, sai định dạng hoặc không thể lưu trữ.</w:t>
            </w:r>
          </w:p>
          <w:p>
            <w:pPr>
              <w:spacing w:after="40" w:line="252" w:lineRule="auto"/>
            </w:pPr>
            <w:r>
              <w:rPr>
                <w:rFonts w:ascii="Times New Roman" w:hAnsi="Times New Roman"/>
                <w:b w:val="0"/>
                <w:sz w:val="24"/>
              </w:rPr>
              <w:t>6.6.2. API từ chối yêu cầu tạo báo cáo và trả về thông báo lỗi.</w:t>
            </w:r>
          </w:p>
          <w:p>
            <w:pPr>
              <w:spacing w:after="40" w:line="252" w:lineRule="auto"/>
            </w:pPr>
            <w:r>
              <w:rPr>
                <w:rFonts w:ascii="Times New Roman" w:hAnsi="Times New Roman"/>
                <w:b w:val="0"/>
                <w:sz w:val="24"/>
              </w:rPr>
              <w:t>6.6.3. Frontend hiển thị lỗi tại trường minh chứng.</w:t>
            </w:r>
          </w:p>
          <w:p>
            <w:pPr>
              <w:spacing w:after="40" w:line="252" w:lineRule="auto"/>
            </w:pPr>
            <w:r>
              <w:rPr>
                <w:rFonts w:ascii="Times New Roman" w:hAnsi="Times New Roman"/>
                <w:b w:val="0"/>
                <w:sz w:val="24"/>
              </w:rPr>
              <w:t>6.6.4. Sinh viên thay đổi hoặc xóa tệp minh chứng rồi gửi lại.</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