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A48" w:rsidRPr="008C06C1" w:rsidRDefault="005052F4" w:rsidP="008C06C1">
      <w:pPr>
        <w:pStyle w:val="Title"/>
        <w:rPr>
          <w:rFonts w:eastAsia="Times New Roman"/>
        </w:rPr>
      </w:pPr>
      <w:r>
        <w:rPr>
          <w:rFonts w:eastAsia="Times New Roman"/>
        </w:rPr>
        <w:t>Practical Worksheet 5</w:t>
      </w:r>
    </w:p>
    <w:p w:rsidR="004148AB" w:rsidRPr="008C06C1" w:rsidRDefault="004148AB" w:rsidP="008C06C1"/>
    <w:p w:rsidR="004148AB" w:rsidRPr="008C06C1" w:rsidRDefault="003D7C72" w:rsidP="008C06C1">
      <w:r>
        <w:t>Version: 1.0 Date: 12</w:t>
      </w:r>
      <w:r w:rsidR="004148AB" w:rsidRPr="008C06C1">
        <w:t>/04/2018 Author: David Glance</w:t>
      </w:r>
    </w:p>
    <w:p w:rsidR="004148AB" w:rsidRPr="008C06C1" w:rsidRDefault="004148AB" w:rsidP="008C06C1"/>
    <w:p w:rsidR="00DF7EB7" w:rsidRPr="008C06C1" w:rsidRDefault="00DF7EB7" w:rsidP="008C06C1">
      <w:pPr>
        <w:pStyle w:val="Heading2"/>
        <w:rPr>
          <w:rFonts w:eastAsia="Times New Roman"/>
        </w:rPr>
      </w:pPr>
      <w:r w:rsidRPr="008C06C1">
        <w:rPr>
          <w:rFonts w:eastAsia="Times New Roman"/>
        </w:rPr>
        <w:t>Learning Objectives</w:t>
      </w:r>
    </w:p>
    <w:p w:rsidR="00522467" w:rsidRPr="008C06C1" w:rsidRDefault="00522467" w:rsidP="008C06C1">
      <w:pPr>
        <w:rPr>
          <w:bdr w:val="none" w:sz="0" w:space="0" w:color="auto" w:frame="1"/>
        </w:rPr>
      </w:pPr>
    </w:p>
    <w:p w:rsidR="005052F4" w:rsidRDefault="005052F4" w:rsidP="008C06C1">
      <w:pPr>
        <w:pStyle w:val="ListParagraph"/>
        <w:numPr>
          <w:ilvl w:val="0"/>
          <w:numId w:val="5"/>
        </w:numPr>
        <w:rPr>
          <w:bdr w:val="none" w:sz="0" w:space="0" w:color="auto" w:frame="1"/>
        </w:rPr>
      </w:pPr>
      <w:r>
        <w:rPr>
          <w:bdr w:val="none" w:sz="0" w:space="0" w:color="auto" w:frame="1"/>
        </w:rPr>
        <w:t>Networking and VPC</w:t>
      </w:r>
    </w:p>
    <w:p w:rsidR="00BF3B1A" w:rsidRPr="008C06C1" w:rsidRDefault="002806BF" w:rsidP="008C06C1">
      <w:pPr>
        <w:pStyle w:val="ListParagraph"/>
        <w:numPr>
          <w:ilvl w:val="0"/>
          <w:numId w:val="5"/>
        </w:numPr>
        <w:rPr>
          <w:bdr w:val="none" w:sz="0" w:space="0" w:color="auto" w:frame="1"/>
        </w:rPr>
      </w:pPr>
      <w:r>
        <w:rPr>
          <w:bdr w:val="none" w:sz="0" w:space="0" w:color="auto" w:frame="1"/>
        </w:rPr>
        <w:t>KMS Key Management System – creating keys and using the key for symmetric encryption</w:t>
      </w:r>
    </w:p>
    <w:p w:rsidR="00522467" w:rsidRPr="008C06C1" w:rsidRDefault="002806BF" w:rsidP="008C06C1">
      <w:pPr>
        <w:pStyle w:val="ListParagraph"/>
        <w:numPr>
          <w:ilvl w:val="0"/>
          <w:numId w:val="5"/>
        </w:numPr>
        <w:rPr>
          <w:bdr w:val="none" w:sz="0" w:space="0" w:color="auto" w:frame="1"/>
        </w:rPr>
      </w:pPr>
      <w:r>
        <w:rPr>
          <w:bdr w:val="none" w:sz="0" w:space="0" w:color="auto" w:frame="1"/>
        </w:rPr>
        <w:t>Using AES Encryption</w:t>
      </w:r>
    </w:p>
    <w:p w:rsidR="00BF3B1A" w:rsidRPr="008C06C1" w:rsidRDefault="00BF3B1A" w:rsidP="008C06C1">
      <w:pPr>
        <w:pStyle w:val="ListParagraph"/>
        <w:rPr>
          <w:bdr w:val="none" w:sz="0" w:space="0" w:color="auto" w:frame="1"/>
        </w:rPr>
      </w:pPr>
    </w:p>
    <w:p w:rsidR="00522467" w:rsidRPr="008C06C1" w:rsidRDefault="00522467" w:rsidP="008C06C1">
      <w:pPr>
        <w:pStyle w:val="Heading2"/>
      </w:pPr>
      <w:r w:rsidRPr="008C06C1">
        <w:t>Technologies Covered</w:t>
      </w:r>
    </w:p>
    <w:p w:rsidR="00522467" w:rsidRPr="008C06C1" w:rsidRDefault="00522467" w:rsidP="008C06C1">
      <w:pPr>
        <w:rPr>
          <w:bdr w:val="none" w:sz="0" w:space="0" w:color="auto" w:frame="1"/>
        </w:rPr>
      </w:pPr>
    </w:p>
    <w:p w:rsidR="00522467" w:rsidRPr="008C06C1" w:rsidRDefault="00522467" w:rsidP="008C06C1">
      <w:pPr>
        <w:rPr>
          <w:bdr w:val="none" w:sz="0" w:space="0" w:color="auto" w:frame="1"/>
        </w:rPr>
      </w:pPr>
      <w:r w:rsidRPr="008C06C1">
        <w:rPr>
          <w:bdr w:val="none" w:sz="0" w:space="0" w:color="auto" w:frame="1"/>
        </w:rPr>
        <w:t>Ubuntu</w:t>
      </w:r>
    </w:p>
    <w:p w:rsidR="00522467" w:rsidRPr="008C06C1" w:rsidRDefault="00522467" w:rsidP="008C06C1">
      <w:pPr>
        <w:rPr>
          <w:bdr w:val="none" w:sz="0" w:space="0" w:color="auto" w:frame="1"/>
        </w:rPr>
      </w:pPr>
      <w:r w:rsidRPr="008C06C1">
        <w:rPr>
          <w:bdr w:val="none" w:sz="0" w:space="0" w:color="auto" w:frame="1"/>
        </w:rPr>
        <w:t>AWS</w:t>
      </w:r>
    </w:p>
    <w:p w:rsidR="00522467" w:rsidRDefault="00522467" w:rsidP="008C06C1">
      <w:pPr>
        <w:rPr>
          <w:bdr w:val="none" w:sz="0" w:space="0" w:color="auto" w:frame="1"/>
        </w:rPr>
      </w:pPr>
      <w:r w:rsidRPr="008C06C1">
        <w:rPr>
          <w:bdr w:val="none" w:sz="0" w:space="0" w:color="auto" w:frame="1"/>
        </w:rPr>
        <w:t xml:space="preserve">AWS </w:t>
      </w:r>
      <w:r w:rsidR="008E5A02">
        <w:rPr>
          <w:bdr w:val="none" w:sz="0" w:space="0" w:color="auto" w:frame="1"/>
        </w:rPr>
        <w:t>VPC</w:t>
      </w:r>
    </w:p>
    <w:p w:rsidR="00DA4276" w:rsidRPr="008C06C1" w:rsidRDefault="008E5A02" w:rsidP="008C06C1">
      <w:pPr>
        <w:rPr>
          <w:bdr w:val="none" w:sz="0" w:space="0" w:color="auto" w:frame="1"/>
        </w:rPr>
      </w:pPr>
      <w:r>
        <w:rPr>
          <w:bdr w:val="none" w:sz="0" w:space="0" w:color="auto" w:frame="1"/>
        </w:rPr>
        <w:t>Networking</w:t>
      </w:r>
    </w:p>
    <w:p w:rsidR="00522467" w:rsidRPr="008C06C1" w:rsidRDefault="00522467" w:rsidP="008C06C1">
      <w:pPr>
        <w:rPr>
          <w:bdr w:val="none" w:sz="0" w:space="0" w:color="auto" w:frame="1"/>
        </w:rPr>
      </w:pPr>
      <w:r w:rsidRPr="008C06C1">
        <w:rPr>
          <w:bdr w:val="none" w:sz="0" w:space="0" w:color="auto" w:frame="1"/>
        </w:rPr>
        <w:t>Python/</w:t>
      </w:r>
      <w:proofErr w:type="spellStart"/>
      <w:r w:rsidRPr="008C06C1">
        <w:rPr>
          <w:bdr w:val="none" w:sz="0" w:space="0" w:color="auto" w:frame="1"/>
        </w:rPr>
        <w:t>Boto</w:t>
      </w:r>
      <w:proofErr w:type="spellEnd"/>
      <w:r w:rsidRPr="008C06C1">
        <w:rPr>
          <w:bdr w:val="none" w:sz="0" w:space="0" w:color="auto" w:frame="1"/>
        </w:rPr>
        <w:t xml:space="preserve"> scripts</w:t>
      </w:r>
    </w:p>
    <w:p w:rsidR="00BF3B1A" w:rsidRPr="008C06C1" w:rsidRDefault="00BF3B1A" w:rsidP="008C06C1">
      <w:pPr>
        <w:rPr>
          <w:bdr w:val="none" w:sz="0" w:space="0" w:color="auto" w:frame="1"/>
        </w:rPr>
      </w:pPr>
      <w:r w:rsidRPr="008C06C1">
        <w:rPr>
          <w:bdr w:val="none" w:sz="0" w:space="0" w:color="auto" w:frame="1"/>
        </w:rPr>
        <w:t>VirtualBox</w:t>
      </w:r>
    </w:p>
    <w:p w:rsidR="00CE570A" w:rsidRDefault="00CE570A" w:rsidP="008C06C1"/>
    <w:p w:rsidR="0000241B" w:rsidRDefault="0000241B" w:rsidP="008C06C1">
      <w:r w:rsidRPr="0000241B">
        <w:rPr>
          <w:b/>
          <w:bCs/>
        </w:rPr>
        <w:t>Note</w:t>
      </w:r>
      <w:r>
        <w:t>: Do this from your VirtualBox VM – if you do it from any other platform (Windows, Mac – you will need to resolve any potential issues yourself)</w:t>
      </w:r>
    </w:p>
    <w:p w:rsidR="0000241B" w:rsidRPr="008C06C1" w:rsidRDefault="0000241B" w:rsidP="008C06C1"/>
    <w:p w:rsidR="00DF7EB7" w:rsidRDefault="007A1BDD" w:rsidP="008C06C1">
      <w:pPr>
        <w:pStyle w:val="Heading2"/>
      </w:pPr>
      <w:r>
        <w:t>Background</w:t>
      </w:r>
    </w:p>
    <w:p w:rsidR="007A1BDD" w:rsidRDefault="007A1BDD" w:rsidP="007A1BDD"/>
    <w:p w:rsidR="007A1BDD" w:rsidRDefault="007A1BDD" w:rsidP="007A1BDD">
      <w:r>
        <w:t>The aim of this lab is to write a program that will:</w:t>
      </w:r>
    </w:p>
    <w:p w:rsidR="007A1BDD" w:rsidRDefault="007A1BDD" w:rsidP="007A1BDD"/>
    <w:p w:rsidR="007A1BDD" w:rsidRDefault="007A1BDD" w:rsidP="007A1BDD">
      <w:r>
        <w:t xml:space="preserve">[1] </w:t>
      </w:r>
      <w:r w:rsidR="008E5A02">
        <w:t xml:space="preserve">Understand how to configure different network arrangements to </w:t>
      </w:r>
      <w:r w:rsidR="00D520A6">
        <w:t>gain and control access to computers and other networked resources</w:t>
      </w:r>
    </w:p>
    <w:p w:rsidR="00DA4276" w:rsidRPr="007A1BDD" w:rsidRDefault="007A1BDD" w:rsidP="00D520A6">
      <w:r>
        <w:t xml:space="preserve">[2] </w:t>
      </w:r>
      <w:r w:rsidR="00D520A6">
        <w:t>Understand IP addressing and CIDR and the meaning of TCP and UDP ports</w:t>
      </w:r>
    </w:p>
    <w:p w:rsidR="00CE570A" w:rsidRPr="008C06C1" w:rsidRDefault="00CE570A" w:rsidP="008C06C1"/>
    <w:p w:rsidR="007A1BDD" w:rsidRDefault="00360E5C" w:rsidP="007A1BDD">
      <w:pPr>
        <w:pStyle w:val="Heading2"/>
      </w:pPr>
      <w:r>
        <w:t>Networking</w:t>
      </w:r>
      <w:r w:rsidR="00DA4276">
        <w:t xml:space="preserve"> </w:t>
      </w:r>
    </w:p>
    <w:p w:rsidR="007A1BDD" w:rsidRDefault="007A1BDD" w:rsidP="007A1BDD"/>
    <w:p w:rsidR="002D428F" w:rsidRDefault="002D428F" w:rsidP="002D428F">
      <w:pPr>
        <w:pStyle w:val="Heading2"/>
      </w:pPr>
      <w:r>
        <w:t xml:space="preserve">[Step 1] </w:t>
      </w:r>
      <w:r w:rsidR="00D520A6">
        <w:t>Configure inbound IP on VirtualBox VM</w:t>
      </w:r>
    </w:p>
    <w:p w:rsidR="002D428F" w:rsidRDefault="002D428F" w:rsidP="007A1BDD"/>
    <w:p w:rsidR="007A1BDD" w:rsidRDefault="00F923A6" w:rsidP="007A1BDD">
      <w:r>
        <w:t>This can be done in a number of ways, but we are going to use NAT port mapping. When a VM is created in VirtualBox, it defaults to creating a single NAT interface</w:t>
      </w:r>
    </w:p>
    <w:p w:rsidR="00812FE6" w:rsidRDefault="00812FE6" w:rsidP="007A1BDD"/>
    <w:p w:rsidR="00812FE6" w:rsidRDefault="00812FE6" w:rsidP="007A1BDD">
      <w:r>
        <w:t>[1] The VM does not have to be stopped for this but it isn’t a bad idea to make changes when it is stopped.</w:t>
      </w:r>
    </w:p>
    <w:p w:rsidR="00812FE6" w:rsidRDefault="00812FE6" w:rsidP="007A1BDD">
      <w:r>
        <w:t>[2] In the VirtualBox Manager, select the VM you want to configure, then click Settings (Golden Gear Cog) and Network. Adapter 1 should be configured as NAT. Click on Advanced and then Port Forwarding. Set up 2 rules:</w:t>
      </w:r>
    </w:p>
    <w:p w:rsidR="00812FE6" w:rsidRDefault="00812FE6" w:rsidP="007A1BDD">
      <w:r>
        <w:t>[a] Use the localhost host IP 127.0.0.1 and host port 2222 and map that to Guest Port 22</w:t>
      </w:r>
    </w:p>
    <w:p w:rsidR="00812FE6" w:rsidRDefault="00812FE6" w:rsidP="007A1BDD">
      <w:r>
        <w:t>[b] Add a similar rule mapping Host Port 8080 to Guest Port 80</w:t>
      </w:r>
    </w:p>
    <w:p w:rsidR="00E87634" w:rsidRDefault="00E87634" w:rsidP="007A1BDD"/>
    <w:p w:rsidR="00E87634" w:rsidRDefault="00E87634" w:rsidP="007A1BDD">
      <w:r>
        <w:t xml:space="preserve">[3] </w:t>
      </w:r>
      <w:r w:rsidRPr="00E87634">
        <w:rPr>
          <w:b/>
          <w:bCs/>
        </w:rPr>
        <w:t>Testing!</w:t>
      </w:r>
      <w:r>
        <w:rPr>
          <w:b/>
          <w:bCs/>
        </w:rPr>
        <w:t xml:space="preserve"> </w:t>
      </w:r>
      <w:r w:rsidRPr="00E87634">
        <w:t xml:space="preserve">You </w:t>
      </w:r>
      <w:r w:rsidR="00AD289E">
        <w:t xml:space="preserve">can test the </w:t>
      </w:r>
      <w:proofErr w:type="spellStart"/>
      <w:r w:rsidR="00AD289E">
        <w:t>NAT’d</w:t>
      </w:r>
      <w:proofErr w:type="spellEnd"/>
      <w:r w:rsidR="00AD289E">
        <w:t xml:space="preserve"> ports by running your docker app and seeing if you can access it from your computer – the </w:t>
      </w:r>
      <w:proofErr w:type="spellStart"/>
      <w:r w:rsidR="00AD289E">
        <w:t>url</w:t>
      </w:r>
      <w:proofErr w:type="spellEnd"/>
      <w:r w:rsidR="00AD289E">
        <w:t xml:space="preserve"> will be </w:t>
      </w:r>
      <w:hyperlink r:id="rId5" w:history="1">
        <w:r w:rsidR="00AD289E" w:rsidRPr="00EC749C">
          <w:rPr>
            <w:rStyle w:val="Hyperlink"/>
          </w:rPr>
          <w:t>http://127.0.0.1:8080</w:t>
        </w:r>
      </w:hyperlink>
      <w:r w:rsidR="00AD289E">
        <w:t xml:space="preserve"> </w:t>
      </w:r>
    </w:p>
    <w:p w:rsidR="00AD289E" w:rsidRDefault="00AD289E" w:rsidP="007A1BDD"/>
    <w:p w:rsidR="00AD289E" w:rsidRDefault="00AD289E" w:rsidP="007A1BDD">
      <w:r>
        <w:t xml:space="preserve">If you want to try </w:t>
      </w:r>
      <w:proofErr w:type="spellStart"/>
      <w:r>
        <w:t>ssh</w:t>
      </w:r>
      <w:proofErr w:type="spellEnd"/>
      <w:r>
        <w:t xml:space="preserve"> to the VM, you can install </w:t>
      </w:r>
      <w:proofErr w:type="spellStart"/>
      <w:r>
        <w:t>sshd</w:t>
      </w:r>
      <w:proofErr w:type="spellEnd"/>
      <w:r>
        <w:t xml:space="preserve"> as follows:</w:t>
      </w:r>
    </w:p>
    <w:p w:rsidR="00AD289E" w:rsidRDefault="00AD289E" w:rsidP="007A1BDD"/>
    <w:p w:rsidR="00AD289E" w:rsidRPr="00AD289E" w:rsidRDefault="00AD289E" w:rsidP="00AD289E">
      <w:pPr>
        <w:shd w:val="clear" w:color="auto" w:fill="D9D9D9" w:themeFill="background1" w:themeFillShade="D9"/>
      </w:pPr>
      <w:proofErr w:type="spellStart"/>
      <w:r w:rsidRPr="00AD289E">
        <w:t>sudo</w:t>
      </w:r>
      <w:proofErr w:type="spellEnd"/>
      <w:r w:rsidRPr="00AD289E">
        <w:t xml:space="preserve"> apt install </w:t>
      </w:r>
      <w:proofErr w:type="spellStart"/>
      <w:r w:rsidRPr="00AD289E">
        <w:t>tasksel</w:t>
      </w:r>
      <w:proofErr w:type="spellEnd"/>
    </w:p>
    <w:p w:rsidR="00AD289E" w:rsidRPr="00AD289E" w:rsidRDefault="00AD289E" w:rsidP="00AD289E">
      <w:pPr>
        <w:shd w:val="clear" w:color="auto" w:fill="D9D9D9" w:themeFill="background1" w:themeFillShade="D9"/>
      </w:pPr>
      <w:proofErr w:type="spellStart"/>
      <w:r w:rsidRPr="00AD289E">
        <w:t>sudo</w:t>
      </w:r>
      <w:proofErr w:type="spellEnd"/>
      <w:r w:rsidRPr="00AD289E">
        <w:t xml:space="preserve"> </w:t>
      </w:r>
      <w:proofErr w:type="spellStart"/>
      <w:r w:rsidRPr="00AD289E">
        <w:t>tasksel</w:t>
      </w:r>
      <w:proofErr w:type="spellEnd"/>
      <w:r w:rsidRPr="00AD289E">
        <w:t xml:space="preserve"> install </w:t>
      </w:r>
      <w:proofErr w:type="spellStart"/>
      <w:r w:rsidRPr="00AD289E">
        <w:t>openssh</w:t>
      </w:r>
      <w:proofErr w:type="spellEnd"/>
      <w:r w:rsidRPr="00AD289E">
        <w:t>-server</w:t>
      </w:r>
    </w:p>
    <w:p w:rsidR="00AD289E" w:rsidRDefault="00AD289E" w:rsidP="007A1BDD"/>
    <w:p w:rsidR="00AD289E" w:rsidRDefault="00AD289E" w:rsidP="007A1BDD">
      <w:r>
        <w:t xml:space="preserve">start the </w:t>
      </w:r>
      <w:proofErr w:type="spellStart"/>
      <w:r>
        <w:t>ssh</w:t>
      </w:r>
      <w:proofErr w:type="spellEnd"/>
      <w:r>
        <w:t xml:space="preserve"> service by:</w:t>
      </w:r>
    </w:p>
    <w:p w:rsidR="00AD289E" w:rsidRDefault="00AD289E" w:rsidP="007A1BDD"/>
    <w:p w:rsidR="00AD289E" w:rsidRPr="00AD289E" w:rsidRDefault="00AD289E" w:rsidP="00AD289E">
      <w:pPr>
        <w:shd w:val="clear" w:color="auto" w:fill="D9D9D9" w:themeFill="background1" w:themeFillShade="D9"/>
      </w:pPr>
      <w:r w:rsidRPr="00AD289E">
        <w:t xml:space="preserve"> </w:t>
      </w:r>
      <w:proofErr w:type="spellStart"/>
      <w:r w:rsidRPr="00AD289E">
        <w:t>sudo</w:t>
      </w:r>
      <w:proofErr w:type="spellEnd"/>
      <w:r w:rsidRPr="00AD289E">
        <w:t xml:space="preserve"> service </w:t>
      </w:r>
      <w:proofErr w:type="spellStart"/>
      <w:r w:rsidRPr="00AD289E">
        <w:t>ssh</w:t>
      </w:r>
      <w:proofErr w:type="spellEnd"/>
      <w:r w:rsidRPr="00AD289E">
        <w:t xml:space="preserve"> start</w:t>
      </w:r>
    </w:p>
    <w:p w:rsidR="00AD289E" w:rsidRDefault="00AD289E" w:rsidP="007A1BDD"/>
    <w:p w:rsidR="00AD289E" w:rsidRDefault="00AD289E" w:rsidP="007A1BDD">
      <w:r>
        <w:t>you can stop it using:</w:t>
      </w:r>
    </w:p>
    <w:p w:rsidR="00AD289E" w:rsidRDefault="00AD289E" w:rsidP="007A1BDD"/>
    <w:p w:rsidR="00AD289E" w:rsidRPr="00AD289E" w:rsidRDefault="00AD289E" w:rsidP="00AD289E">
      <w:pPr>
        <w:shd w:val="clear" w:color="auto" w:fill="D9D9D9" w:themeFill="background1" w:themeFillShade="D9"/>
      </w:pPr>
      <w:r w:rsidRPr="00AD289E">
        <w:t xml:space="preserve"> </w:t>
      </w:r>
      <w:proofErr w:type="spellStart"/>
      <w:r w:rsidRPr="00AD289E">
        <w:t>sudo</w:t>
      </w:r>
      <w:proofErr w:type="spellEnd"/>
      <w:r w:rsidRPr="00AD289E">
        <w:t xml:space="preserve"> service </w:t>
      </w:r>
      <w:proofErr w:type="spellStart"/>
      <w:r w:rsidRPr="00AD289E">
        <w:t>ssh</w:t>
      </w:r>
      <w:proofErr w:type="spellEnd"/>
      <w:r w:rsidRPr="00AD289E">
        <w:t xml:space="preserve"> stop</w:t>
      </w:r>
    </w:p>
    <w:p w:rsidR="00AD289E" w:rsidRDefault="00AD289E" w:rsidP="007A1BDD"/>
    <w:p w:rsidR="00AD289E" w:rsidRDefault="00AD289E" w:rsidP="007A1BDD">
      <w:r>
        <w:t xml:space="preserve">To </w:t>
      </w:r>
      <w:proofErr w:type="spellStart"/>
      <w:r>
        <w:t>ssh</w:t>
      </w:r>
      <w:proofErr w:type="spellEnd"/>
      <w:r>
        <w:t xml:space="preserve"> to the VM, open a terminal on your PC (or use Putty) and </w:t>
      </w:r>
      <w:proofErr w:type="spellStart"/>
      <w:r>
        <w:t>ssh</w:t>
      </w:r>
      <w:proofErr w:type="spellEnd"/>
      <w:r>
        <w:t xml:space="preserve"> as</w:t>
      </w:r>
    </w:p>
    <w:p w:rsidR="00AD289E" w:rsidRDefault="00AD289E" w:rsidP="007A1BDD"/>
    <w:p w:rsidR="00AD289E" w:rsidRDefault="00AD289E" w:rsidP="00AD289E">
      <w:pPr>
        <w:shd w:val="clear" w:color="auto" w:fill="D9D9D9" w:themeFill="background1" w:themeFillShade="D9"/>
      </w:pPr>
      <w:proofErr w:type="spellStart"/>
      <w:r>
        <w:t>ssh</w:t>
      </w:r>
      <w:proofErr w:type="spellEnd"/>
      <w:r>
        <w:t xml:space="preserve"> -p 2222 &lt;</w:t>
      </w:r>
      <w:proofErr w:type="spellStart"/>
      <w:r>
        <w:t>usermame</w:t>
      </w:r>
      <w:proofErr w:type="spellEnd"/>
      <w:r>
        <w:t>&gt;@127.0.0.1</w:t>
      </w:r>
    </w:p>
    <w:p w:rsidR="00AD289E" w:rsidRDefault="00AD289E" w:rsidP="007A1BDD"/>
    <w:p w:rsidR="00AD289E" w:rsidRDefault="00AD289E" w:rsidP="007A1BDD">
      <w:r>
        <w:t>You should be prompted for your password</w:t>
      </w:r>
    </w:p>
    <w:p w:rsidR="00812FE6" w:rsidRDefault="00812FE6" w:rsidP="007A1BDD"/>
    <w:p w:rsidR="00812FE6" w:rsidRDefault="00812FE6" w:rsidP="00AA7482">
      <w:pPr>
        <w:pStyle w:val="Heading2"/>
      </w:pPr>
      <w:r>
        <w:t>[Step 2]</w:t>
      </w:r>
      <w:r w:rsidR="00F0557F">
        <w:t xml:space="preserve"> Creating a </w:t>
      </w:r>
      <w:proofErr w:type="spellStart"/>
      <w:r w:rsidR="00F0557F">
        <w:t>NAT’d</w:t>
      </w:r>
      <w:proofErr w:type="spellEnd"/>
      <w:r w:rsidR="00F0557F">
        <w:t xml:space="preserve"> network</w:t>
      </w:r>
    </w:p>
    <w:p w:rsidR="00392CD6" w:rsidRDefault="00392CD6" w:rsidP="007A1BDD"/>
    <w:p w:rsidR="00392CD6" w:rsidRDefault="00392CD6" w:rsidP="007A1BDD">
      <w:r>
        <w:t xml:space="preserve">The aim of this part of the lab is to create a private network that has access to the </w:t>
      </w:r>
      <w:proofErr w:type="gramStart"/>
      <w:r>
        <w:t>internet</w:t>
      </w:r>
      <w:proofErr w:type="gramEnd"/>
      <w:r>
        <w:t xml:space="preserve"> but the internet has no direct access to any of the machines. Visually, this looks like:</w:t>
      </w:r>
    </w:p>
    <w:p w:rsidR="00392CD6" w:rsidRDefault="00392CD6" w:rsidP="007A1BDD"/>
    <w:p w:rsidR="00392CD6" w:rsidRDefault="00392CD6" w:rsidP="007A1BDD">
      <w:r w:rsidRPr="00392CD6">
        <w:drawing>
          <wp:inline distT="0" distB="0" distL="0" distR="0" wp14:anchorId="70C7DAAB" wp14:editId="714D9C73">
            <wp:extent cx="5727700" cy="1460500"/>
            <wp:effectExtent l="0" t="0" r="0" b="0"/>
            <wp:docPr id="9" name="Picture 6">
              <a:extLst xmlns:a="http://schemas.openxmlformats.org/drawingml/2006/main">
                <a:ext uri="{FF2B5EF4-FFF2-40B4-BE49-F238E27FC236}">
                  <a16:creationId xmlns:a16="http://schemas.microsoft.com/office/drawing/2014/main" id="{E0484D06-A614-984F-B123-632BD358E8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6">
                      <a:extLst>
                        <a:ext uri="{FF2B5EF4-FFF2-40B4-BE49-F238E27FC236}">
                          <a16:creationId xmlns:a16="http://schemas.microsoft.com/office/drawing/2014/main" id="{E0484D06-A614-984F-B123-632BD358E874}"/>
                        </a:ext>
                      </a:extLst>
                    </pic:cNvPr>
                    <pic:cNvPicPr>
                      <a:picLocks noGrp="1" noChangeAspect="1" noChangeArrowheads="1"/>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5727700" cy="1460500"/>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92CD6" w:rsidRDefault="00392CD6" w:rsidP="007A1BDD"/>
    <w:p w:rsidR="00392CD6" w:rsidRDefault="00392CD6" w:rsidP="007A1BDD"/>
    <w:p w:rsidR="00392CD6" w:rsidRDefault="00392CD6" w:rsidP="007A1BDD">
      <w:r>
        <w:t>This is very similar to how your home network will be set up. What we are going to do however is to set up a NAT gateway on AWS.</w:t>
      </w:r>
    </w:p>
    <w:p w:rsidR="00392CD6" w:rsidRDefault="00392CD6" w:rsidP="007A1BDD"/>
    <w:p w:rsidR="00392CD6" w:rsidRDefault="00392CD6" w:rsidP="007A1BDD">
      <w:r>
        <w:t>To do this, we are going to create a network as shown below:</w:t>
      </w:r>
    </w:p>
    <w:p w:rsidR="00392CD6" w:rsidRDefault="00392CD6" w:rsidP="007A1BDD"/>
    <w:p w:rsidR="00392CD6" w:rsidRDefault="00392CD6" w:rsidP="007A1BDD"/>
    <w:p w:rsidR="00392CD6" w:rsidRDefault="00392CD6" w:rsidP="007A1BDD">
      <w:r>
        <w:rPr>
          <w:noProof/>
        </w:rPr>
        <w:lastRenderedPageBreak/>
        <w:drawing>
          <wp:inline distT="0" distB="0" distL="0" distR="0">
            <wp:extent cx="5727700" cy="3422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 Network Diagram - Page 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22650"/>
                    </a:xfrm>
                    <a:prstGeom prst="rect">
                      <a:avLst/>
                    </a:prstGeom>
                  </pic:spPr>
                </pic:pic>
              </a:graphicData>
            </a:graphic>
          </wp:inline>
        </w:drawing>
      </w:r>
    </w:p>
    <w:p w:rsidR="00392CD6" w:rsidRDefault="00392CD6" w:rsidP="007A1BDD"/>
    <w:p w:rsidR="00AA7482" w:rsidRDefault="00AA7482" w:rsidP="007A1BDD">
      <w:r>
        <w:t xml:space="preserve">[1] </w:t>
      </w:r>
      <w:r w:rsidRPr="00005705">
        <w:rPr>
          <w:b/>
          <w:bCs/>
        </w:rPr>
        <w:t>Create a VPC</w:t>
      </w:r>
      <w:r w:rsidR="00005705">
        <w:t xml:space="preserve">: Choose a name for the VPC like </w:t>
      </w:r>
      <w:proofErr w:type="spellStart"/>
      <w:r w:rsidR="00005705">
        <w:t>LabVPC</w:t>
      </w:r>
      <w:proofErr w:type="spellEnd"/>
      <w:r w:rsidR="00005705">
        <w:t xml:space="preserve"> and assign an IPv4 address range – this is a private IP address range – something like 172.30.0.0/16 – we don’t need 64k IP addresses that this gives </w:t>
      </w:r>
      <w:proofErr w:type="gramStart"/>
      <w:r w:rsidR="00005705">
        <w:t>us</w:t>
      </w:r>
      <w:proofErr w:type="gramEnd"/>
      <w:r w:rsidR="00005705">
        <w:t xml:space="preserve"> but it makes it easier to subnet. Ignore IPv6</w:t>
      </w:r>
    </w:p>
    <w:p w:rsidR="00005705" w:rsidRDefault="00005705" w:rsidP="007A1BDD"/>
    <w:p w:rsidR="00005705" w:rsidRDefault="00005705" w:rsidP="007A1BDD">
      <w:r>
        <w:t xml:space="preserve">[2] </w:t>
      </w:r>
      <w:r w:rsidRPr="002A137D">
        <w:rPr>
          <w:b/>
          <w:bCs/>
        </w:rPr>
        <w:t>Create two subnets</w:t>
      </w:r>
      <w:r>
        <w:t>: One for the public subnet</w:t>
      </w:r>
      <w:r w:rsidR="002A137D">
        <w:t xml:space="preserve"> (</w:t>
      </w:r>
      <w:proofErr w:type="spellStart"/>
      <w:proofErr w:type="gramStart"/>
      <w:r w:rsidR="002A137D">
        <w:t>LabPublic</w:t>
      </w:r>
      <w:proofErr w:type="spellEnd"/>
      <w:r w:rsidR="002A137D">
        <w:t>)  with</w:t>
      </w:r>
      <w:proofErr w:type="gramEnd"/>
      <w:r w:rsidR="002A137D">
        <w:t xml:space="preserve"> the address range 172.30.0.0/24 and the other for the private subnet (</w:t>
      </w:r>
      <w:proofErr w:type="spellStart"/>
      <w:r w:rsidR="002A137D">
        <w:t>LabPrivate</w:t>
      </w:r>
      <w:proofErr w:type="spellEnd"/>
      <w:r w:rsidR="002A137D">
        <w:t>) with the address range 172.30.1.0/24</w:t>
      </w:r>
    </w:p>
    <w:p w:rsidR="00392CD6" w:rsidRDefault="00392CD6" w:rsidP="007A1BDD"/>
    <w:p w:rsidR="002A137D" w:rsidRDefault="002A137D" w:rsidP="007A1BDD">
      <w:r>
        <w:t xml:space="preserve">[3] </w:t>
      </w:r>
      <w:r w:rsidRPr="002A137D">
        <w:rPr>
          <w:b/>
          <w:bCs/>
        </w:rPr>
        <w:t>Create an internet gateway</w:t>
      </w:r>
      <w:r>
        <w:t xml:space="preserve"> to connect the VPC to the internet – this happens in two stages – create the internet gateway and then select and attach to the VPC </w:t>
      </w:r>
      <w:r w:rsidRPr="002A137D">
        <w:rPr>
          <w:b/>
          <w:bCs/>
        </w:rPr>
        <w:t>NOTE</w:t>
      </w:r>
      <w:r>
        <w:t xml:space="preserve"> this takes a bit of time to show up as being “attached” </w:t>
      </w:r>
    </w:p>
    <w:p w:rsidR="002A137D" w:rsidRDefault="002A137D" w:rsidP="007A1BDD"/>
    <w:p w:rsidR="002A137D" w:rsidRDefault="002A137D" w:rsidP="007A1BDD">
      <w:r>
        <w:t xml:space="preserve">[4] </w:t>
      </w:r>
      <w:r w:rsidRPr="002A137D">
        <w:rPr>
          <w:b/>
          <w:bCs/>
        </w:rPr>
        <w:t>Create NAT gateway</w:t>
      </w:r>
      <w:r>
        <w:t xml:space="preserve">: Associate it with the </w:t>
      </w:r>
      <w:proofErr w:type="spellStart"/>
      <w:r>
        <w:t>LabPublicSubnet</w:t>
      </w:r>
      <w:proofErr w:type="spellEnd"/>
      <w:r>
        <w:t xml:space="preserve"> and allocate an Elastic IP – this is the gateways public IP address to communicate with the internet</w:t>
      </w:r>
    </w:p>
    <w:p w:rsidR="002A137D" w:rsidRDefault="002A137D" w:rsidP="007A1BDD"/>
    <w:p w:rsidR="002A137D" w:rsidRDefault="002A137D" w:rsidP="007A1BDD">
      <w:r>
        <w:t xml:space="preserve">[5] </w:t>
      </w:r>
      <w:r w:rsidRPr="0083652A">
        <w:rPr>
          <w:b/>
          <w:bCs/>
        </w:rPr>
        <w:t>Create two route tables</w:t>
      </w:r>
      <w:r>
        <w:t xml:space="preserve"> </w:t>
      </w:r>
    </w:p>
    <w:p w:rsidR="002A137D" w:rsidRDefault="002A137D" w:rsidP="007A1BDD">
      <w:r>
        <w:t xml:space="preserve">[a] </w:t>
      </w:r>
      <w:proofErr w:type="spellStart"/>
      <w:r>
        <w:t>LabDefaultRouteTable</w:t>
      </w:r>
      <w:proofErr w:type="spellEnd"/>
      <w:r>
        <w:t xml:space="preserve"> – associated with the </w:t>
      </w:r>
      <w:proofErr w:type="spellStart"/>
      <w:r w:rsidR="00A24F4D">
        <w:t>LabVPC</w:t>
      </w:r>
      <w:proofErr w:type="spellEnd"/>
      <w:r w:rsidR="00A24F4D">
        <w:t xml:space="preserve">. Once created, associate the </w:t>
      </w:r>
      <w:proofErr w:type="spellStart"/>
      <w:r w:rsidR="00A24F4D">
        <w:t>LabPublicSubnet</w:t>
      </w:r>
      <w:proofErr w:type="spellEnd"/>
      <w:r w:rsidR="00A24F4D">
        <w:t xml:space="preserve"> to it and in Routes, add the default route of 0.0.0.0/0 with a target of the internet gateway.</w:t>
      </w:r>
    </w:p>
    <w:p w:rsidR="00A24F4D" w:rsidRDefault="00A24F4D" w:rsidP="007A1BDD">
      <w:r>
        <w:t xml:space="preserve">[b] </w:t>
      </w:r>
      <w:proofErr w:type="spellStart"/>
      <w:r>
        <w:t>LabPrivateRouteTable</w:t>
      </w:r>
      <w:proofErr w:type="spellEnd"/>
      <w:r>
        <w:t xml:space="preserve"> associated with the </w:t>
      </w:r>
      <w:proofErr w:type="spellStart"/>
      <w:r>
        <w:t>LabVPC</w:t>
      </w:r>
      <w:proofErr w:type="spellEnd"/>
      <w:r>
        <w:t xml:space="preserve">. Once created, associate the </w:t>
      </w:r>
      <w:proofErr w:type="spellStart"/>
      <w:r>
        <w:t>LabPrivateSubnet</w:t>
      </w:r>
      <w:proofErr w:type="spellEnd"/>
      <w:r>
        <w:t xml:space="preserve"> and in Routes, add the default route of 0.0.0.0/0 with a target of the NAT gateway</w:t>
      </w:r>
    </w:p>
    <w:p w:rsidR="002A137D" w:rsidRDefault="002A137D" w:rsidP="007A1BDD"/>
    <w:p w:rsidR="00DC5BA3" w:rsidRDefault="00DC5BA3" w:rsidP="007A1BDD">
      <w:r>
        <w:t>You should be all set now to create</w:t>
      </w:r>
      <w:r w:rsidR="00DA3592">
        <w:t xml:space="preserve"> 2 ec2 micro instances</w:t>
      </w:r>
      <w:proofErr w:type="gramStart"/>
      <w:r w:rsidR="00DA3592">
        <w:t xml:space="preserve">. </w:t>
      </w:r>
      <w:proofErr w:type="gramEnd"/>
      <w:r w:rsidR="00DA3592">
        <w:t>1 in the public subnet and the other in the private one.</w:t>
      </w:r>
    </w:p>
    <w:p w:rsidR="00DA3592" w:rsidRDefault="00DA3592" w:rsidP="007A1BDD"/>
    <w:p w:rsidR="00DA3592" w:rsidRDefault="00DA3592" w:rsidP="007A1BDD">
      <w:r>
        <w:t xml:space="preserve">Once you have created the machines, you should be able to </w:t>
      </w:r>
      <w:proofErr w:type="spellStart"/>
      <w:r>
        <w:t>ssh</w:t>
      </w:r>
      <w:proofErr w:type="spellEnd"/>
      <w:r>
        <w:t xml:space="preserve"> only to the machine in the public subnet – even if the instance in the private subnet has a public IP. This is because the </w:t>
      </w:r>
      <w:r>
        <w:lastRenderedPageBreak/>
        <w:t>ec2 instance in the private subnet can only communicate out via the NAT gateway and this doesn’t allow inbound traffic. However, you can still get to the private instance via the public instance. To do this, you can use the internal IP addresses – when you select an EC2 instance in the console, it will provide those details.</w:t>
      </w:r>
    </w:p>
    <w:p w:rsidR="00DA3592" w:rsidRDefault="00DA3592" w:rsidP="007A1BDD"/>
    <w:p w:rsidR="00AF1546" w:rsidRDefault="00AF1546" w:rsidP="007A1BDD">
      <w:r>
        <w:t xml:space="preserve">[6] Verify you can </w:t>
      </w:r>
      <w:proofErr w:type="spellStart"/>
      <w:r>
        <w:t>ssh</w:t>
      </w:r>
      <w:proofErr w:type="spellEnd"/>
      <w:r>
        <w:t xml:space="preserve"> to the instance in the public subnet but not the private one from your machine</w:t>
      </w:r>
    </w:p>
    <w:p w:rsidR="00AF1546" w:rsidRDefault="00AF1546" w:rsidP="007A1BDD"/>
    <w:p w:rsidR="00AF1546" w:rsidRDefault="00AF1546" w:rsidP="007A1BDD">
      <w:r>
        <w:t xml:space="preserve">[7] </w:t>
      </w:r>
      <w:proofErr w:type="spellStart"/>
      <w:r>
        <w:t>ssh</w:t>
      </w:r>
      <w:proofErr w:type="spellEnd"/>
      <w:r>
        <w:t xml:space="preserve"> to the private instance from the public instance using the internal IP address of the machine</w:t>
      </w:r>
    </w:p>
    <w:p w:rsidR="00AF1546" w:rsidRDefault="00AF1546" w:rsidP="007A1BDD"/>
    <w:p w:rsidR="00AF1546" w:rsidRDefault="00AF1546" w:rsidP="007A1BDD">
      <w:r>
        <w:t>[8] Once on the private machine, verify your public IP address by using the command:</w:t>
      </w:r>
    </w:p>
    <w:p w:rsidR="00AF1546" w:rsidRDefault="00AF1546" w:rsidP="007A1BDD"/>
    <w:p w:rsidR="00AF1546" w:rsidRPr="00AF1546" w:rsidRDefault="00AF1546" w:rsidP="00AF1546">
      <w:pPr>
        <w:shd w:val="clear" w:color="auto" w:fill="D9D9D9" w:themeFill="background1" w:themeFillShade="D9"/>
      </w:pPr>
      <w:r w:rsidRPr="00AF1546">
        <w:t>dig +short myip.opendns.com @resolver1.opendns.com</w:t>
      </w:r>
    </w:p>
    <w:p w:rsidR="00AF1546" w:rsidRDefault="00AF1546" w:rsidP="007A1BDD"/>
    <w:p w:rsidR="00AF1546" w:rsidRDefault="00AF1546" w:rsidP="007A1BDD">
      <w:r>
        <w:t>This IP address should be the same as the public IP address assigned to your NAT gateway.</w:t>
      </w:r>
    </w:p>
    <w:p w:rsidR="00D15337" w:rsidRDefault="00D15337" w:rsidP="001D7ABE"/>
    <w:p w:rsidR="00360E5C" w:rsidRDefault="00360E5C" w:rsidP="00360E5C">
      <w:pPr>
        <w:pStyle w:val="Heading2"/>
      </w:pPr>
      <w:r>
        <w:t>[Step 3</w:t>
      </w:r>
      <w:r>
        <w:t xml:space="preserve">] </w:t>
      </w:r>
      <w:r>
        <w:t>Optional: Write a python program that creates the network above and adds the instances to the different subnets.</w:t>
      </w:r>
    </w:p>
    <w:p w:rsidR="00360E5C" w:rsidRDefault="00360E5C" w:rsidP="001D7ABE"/>
    <w:p w:rsidR="00360E5C" w:rsidRDefault="00360E5C" w:rsidP="001D7ABE"/>
    <w:p w:rsidR="00403102" w:rsidRDefault="00403102" w:rsidP="00403102">
      <w:pPr>
        <w:pStyle w:val="Heading2"/>
      </w:pPr>
      <w:r>
        <w:t>Submission and Quiz</w:t>
      </w:r>
    </w:p>
    <w:p w:rsidR="00403102" w:rsidRDefault="00403102" w:rsidP="008C06C1"/>
    <w:p w:rsidR="00403102" w:rsidRDefault="00360E5C" w:rsidP="00403102">
      <w:r>
        <w:t>No submission – respond to the quiz</w:t>
      </w:r>
    </w:p>
    <w:p w:rsidR="00403102" w:rsidRDefault="00403102" w:rsidP="00403102"/>
    <w:p w:rsidR="00403102" w:rsidRDefault="00403102" w:rsidP="00403102">
      <w:pPr>
        <w:pStyle w:val="Heading2"/>
      </w:pPr>
      <w:r>
        <w:t>Respond to the Quiz</w:t>
      </w:r>
    </w:p>
    <w:p w:rsidR="00403102" w:rsidRDefault="00403102" w:rsidP="00403102"/>
    <w:p w:rsidR="00403102" w:rsidRDefault="00403102" w:rsidP="00403102">
      <w:r>
        <w:t xml:space="preserve">[1] </w:t>
      </w:r>
      <w:r w:rsidR="00360E5C">
        <w:t>Select the option that is false. A NAT gateway or interface is:</w:t>
      </w:r>
    </w:p>
    <w:p w:rsidR="00403102" w:rsidRDefault="00403102" w:rsidP="00403102"/>
    <w:p w:rsidR="00403102" w:rsidRDefault="00403102" w:rsidP="00403102">
      <w:r>
        <w:t xml:space="preserve">[A] </w:t>
      </w:r>
      <w:r w:rsidR="00360E5C">
        <w:t>Avoids machines needing public IP addresses by allowing them to use private IP addresses</w:t>
      </w:r>
    </w:p>
    <w:p w:rsidR="00360E5C" w:rsidRDefault="00403102" w:rsidP="00403102">
      <w:r>
        <w:t xml:space="preserve">[B] </w:t>
      </w:r>
      <w:r w:rsidR="00360E5C">
        <w:t>Can only allow machines to access the internet and can’t allow machines on the private network to be accessed from the internet</w:t>
      </w:r>
    </w:p>
    <w:p w:rsidR="00403102" w:rsidRDefault="00360E5C" w:rsidP="00403102">
      <w:r>
        <w:t>[C] Needs a public IP address and a way for it itself to access the internet</w:t>
      </w:r>
    </w:p>
    <w:p w:rsidR="00360E5C" w:rsidRDefault="00360E5C" w:rsidP="00403102">
      <w:r>
        <w:t xml:space="preserve">[D] Works by substituting its own public IP address for the internal IP address of the machines on its private network </w:t>
      </w:r>
    </w:p>
    <w:p w:rsidR="00403102" w:rsidRDefault="00403102" w:rsidP="00403102"/>
    <w:p w:rsidR="00F20DBB" w:rsidRDefault="00403102" w:rsidP="00403102">
      <w:r>
        <w:t xml:space="preserve">[2] </w:t>
      </w:r>
      <w:r w:rsidR="00F20DBB">
        <w:t>Is the following statement true or false: A subnet associated with a VPC needs to allow at least 64 hosts</w:t>
      </w:r>
    </w:p>
    <w:p w:rsidR="00F20DBB" w:rsidRDefault="00F20DBB" w:rsidP="00403102"/>
    <w:p w:rsidR="00F20DBB" w:rsidRDefault="00F20DBB" w:rsidP="00403102">
      <w:r>
        <w:t>[A]True</w:t>
      </w:r>
    </w:p>
    <w:p w:rsidR="00F20DBB" w:rsidRDefault="00F20DBB" w:rsidP="00403102">
      <w:r>
        <w:t>[B] False</w:t>
      </w:r>
    </w:p>
    <w:p w:rsidR="00F20DBB" w:rsidRDefault="00F20DBB" w:rsidP="00403102"/>
    <w:p w:rsidR="00F20DBB" w:rsidRDefault="00F20DBB" w:rsidP="00F20DBB">
      <w:r>
        <w:t>[3</w:t>
      </w:r>
      <w:r>
        <w:t xml:space="preserve">] </w:t>
      </w:r>
      <w:r>
        <w:t>Which component of the network is responsible for allocating IP addresses to machines on the network?</w:t>
      </w:r>
    </w:p>
    <w:p w:rsidR="00F20DBB" w:rsidRDefault="00F20DBB" w:rsidP="00F20DBB"/>
    <w:p w:rsidR="00F20DBB" w:rsidRDefault="00F20DBB" w:rsidP="00F20DBB">
      <w:r>
        <w:t>[A]</w:t>
      </w:r>
      <w:r>
        <w:t xml:space="preserve"> VPC</w:t>
      </w:r>
    </w:p>
    <w:p w:rsidR="00F20DBB" w:rsidRDefault="00F20DBB" w:rsidP="00F20DBB">
      <w:r>
        <w:lastRenderedPageBreak/>
        <w:t xml:space="preserve">[B] </w:t>
      </w:r>
      <w:r>
        <w:t>Subnet</w:t>
      </w:r>
    </w:p>
    <w:p w:rsidR="00F20DBB" w:rsidRDefault="00F20DBB" w:rsidP="00F20DBB">
      <w:r>
        <w:t>[C] Route Table</w:t>
      </w:r>
    </w:p>
    <w:p w:rsidR="00F20DBB" w:rsidRDefault="00F20DBB" w:rsidP="00F20DBB">
      <w:r>
        <w:t>[D] NAT Gateway</w:t>
      </w:r>
      <w:bookmarkStart w:id="0" w:name="_GoBack"/>
      <w:bookmarkEnd w:id="0"/>
    </w:p>
    <w:p w:rsidR="00403102" w:rsidRDefault="00403102" w:rsidP="00403102">
      <w:r>
        <w:t xml:space="preserve"> </w:t>
      </w:r>
    </w:p>
    <w:p w:rsidR="00A438B9" w:rsidRPr="008C06C1" w:rsidRDefault="00A438B9" w:rsidP="008C06C1"/>
    <w:sectPr w:rsidR="00A438B9" w:rsidRPr="008C06C1" w:rsidSect="008510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75473"/>
    <w:multiLevelType w:val="multilevel"/>
    <w:tmpl w:val="0334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0241B"/>
    <w:rsid w:val="00005705"/>
    <w:rsid w:val="000621CC"/>
    <w:rsid w:val="00063037"/>
    <w:rsid w:val="0009033C"/>
    <w:rsid w:val="0009564F"/>
    <w:rsid w:val="000966F5"/>
    <w:rsid w:val="000B5A83"/>
    <w:rsid w:val="000C5FD1"/>
    <w:rsid w:val="000F58D0"/>
    <w:rsid w:val="00112463"/>
    <w:rsid w:val="00142233"/>
    <w:rsid w:val="00150AC0"/>
    <w:rsid w:val="001A5DC1"/>
    <w:rsid w:val="001D7ABE"/>
    <w:rsid w:val="001E2162"/>
    <w:rsid w:val="00232B9F"/>
    <w:rsid w:val="00243480"/>
    <w:rsid w:val="00260D64"/>
    <w:rsid w:val="00266B68"/>
    <w:rsid w:val="002806BF"/>
    <w:rsid w:val="0028440A"/>
    <w:rsid w:val="002A02EA"/>
    <w:rsid w:val="002A137D"/>
    <w:rsid w:val="002C4170"/>
    <w:rsid w:val="002D2F90"/>
    <w:rsid w:val="002D304D"/>
    <w:rsid w:val="002D428F"/>
    <w:rsid w:val="0030678B"/>
    <w:rsid w:val="0033659F"/>
    <w:rsid w:val="00353305"/>
    <w:rsid w:val="00360E5C"/>
    <w:rsid w:val="00362F3F"/>
    <w:rsid w:val="00363128"/>
    <w:rsid w:val="00392CD6"/>
    <w:rsid w:val="003C4F9B"/>
    <w:rsid w:val="003D7C72"/>
    <w:rsid w:val="003E43FF"/>
    <w:rsid w:val="003F3F37"/>
    <w:rsid w:val="00403102"/>
    <w:rsid w:val="0041074B"/>
    <w:rsid w:val="004148AB"/>
    <w:rsid w:val="004441F8"/>
    <w:rsid w:val="00452889"/>
    <w:rsid w:val="004850A8"/>
    <w:rsid w:val="00497D46"/>
    <w:rsid w:val="004B4A6B"/>
    <w:rsid w:val="004C0F3B"/>
    <w:rsid w:val="004C6B26"/>
    <w:rsid w:val="004E03D7"/>
    <w:rsid w:val="004E1F88"/>
    <w:rsid w:val="004F1988"/>
    <w:rsid w:val="005052F4"/>
    <w:rsid w:val="00522467"/>
    <w:rsid w:val="0052552E"/>
    <w:rsid w:val="00531E0A"/>
    <w:rsid w:val="0054315D"/>
    <w:rsid w:val="00572AA9"/>
    <w:rsid w:val="00585D17"/>
    <w:rsid w:val="005A2524"/>
    <w:rsid w:val="006116AB"/>
    <w:rsid w:val="00625876"/>
    <w:rsid w:val="006467AD"/>
    <w:rsid w:val="00687365"/>
    <w:rsid w:val="00694FD3"/>
    <w:rsid w:val="006B50FD"/>
    <w:rsid w:val="006C2887"/>
    <w:rsid w:val="006D6A50"/>
    <w:rsid w:val="006E71DE"/>
    <w:rsid w:val="006F0B8C"/>
    <w:rsid w:val="00702B17"/>
    <w:rsid w:val="007359DA"/>
    <w:rsid w:val="0075311D"/>
    <w:rsid w:val="00775385"/>
    <w:rsid w:val="00776445"/>
    <w:rsid w:val="007A1BDD"/>
    <w:rsid w:val="007B1B15"/>
    <w:rsid w:val="007C5E17"/>
    <w:rsid w:val="007E254A"/>
    <w:rsid w:val="007F5E21"/>
    <w:rsid w:val="008074C6"/>
    <w:rsid w:val="00811AFC"/>
    <w:rsid w:val="00812FE6"/>
    <w:rsid w:val="00823E95"/>
    <w:rsid w:val="0083652A"/>
    <w:rsid w:val="00847F64"/>
    <w:rsid w:val="008510DE"/>
    <w:rsid w:val="00887521"/>
    <w:rsid w:val="00894212"/>
    <w:rsid w:val="008B200A"/>
    <w:rsid w:val="008B4519"/>
    <w:rsid w:val="008C06C1"/>
    <w:rsid w:val="008E5A02"/>
    <w:rsid w:val="00903F67"/>
    <w:rsid w:val="00941DE9"/>
    <w:rsid w:val="00947426"/>
    <w:rsid w:val="00971A36"/>
    <w:rsid w:val="00994FE3"/>
    <w:rsid w:val="00996F9C"/>
    <w:rsid w:val="009A754C"/>
    <w:rsid w:val="009B189F"/>
    <w:rsid w:val="009F2288"/>
    <w:rsid w:val="00A113DF"/>
    <w:rsid w:val="00A15229"/>
    <w:rsid w:val="00A24F4D"/>
    <w:rsid w:val="00A34362"/>
    <w:rsid w:val="00A34A9F"/>
    <w:rsid w:val="00A438B9"/>
    <w:rsid w:val="00A55DAF"/>
    <w:rsid w:val="00A56302"/>
    <w:rsid w:val="00A70576"/>
    <w:rsid w:val="00A805D0"/>
    <w:rsid w:val="00A8245A"/>
    <w:rsid w:val="00AA7482"/>
    <w:rsid w:val="00AC1712"/>
    <w:rsid w:val="00AD289E"/>
    <w:rsid w:val="00AD42FF"/>
    <w:rsid w:val="00AF1546"/>
    <w:rsid w:val="00AF6DE4"/>
    <w:rsid w:val="00B1006F"/>
    <w:rsid w:val="00B13442"/>
    <w:rsid w:val="00BC2AE7"/>
    <w:rsid w:val="00BE76F2"/>
    <w:rsid w:val="00BF3B1A"/>
    <w:rsid w:val="00BF58C7"/>
    <w:rsid w:val="00C0236E"/>
    <w:rsid w:val="00C23409"/>
    <w:rsid w:val="00C86F6A"/>
    <w:rsid w:val="00CE570A"/>
    <w:rsid w:val="00D15337"/>
    <w:rsid w:val="00D36F82"/>
    <w:rsid w:val="00D520A6"/>
    <w:rsid w:val="00D526B9"/>
    <w:rsid w:val="00D94C61"/>
    <w:rsid w:val="00DA3592"/>
    <w:rsid w:val="00DA4276"/>
    <w:rsid w:val="00DC5BA3"/>
    <w:rsid w:val="00DF7EB7"/>
    <w:rsid w:val="00E1115F"/>
    <w:rsid w:val="00E115FA"/>
    <w:rsid w:val="00E369FC"/>
    <w:rsid w:val="00E70973"/>
    <w:rsid w:val="00E7620E"/>
    <w:rsid w:val="00E87634"/>
    <w:rsid w:val="00E91496"/>
    <w:rsid w:val="00EC024C"/>
    <w:rsid w:val="00EE6A48"/>
    <w:rsid w:val="00F0557F"/>
    <w:rsid w:val="00F11AD4"/>
    <w:rsid w:val="00F13FEF"/>
    <w:rsid w:val="00F20DBB"/>
    <w:rsid w:val="00F326EC"/>
    <w:rsid w:val="00F357CA"/>
    <w:rsid w:val="00F764B5"/>
    <w:rsid w:val="00F923A6"/>
    <w:rsid w:val="00F946FB"/>
    <w:rsid w:val="00FB779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C5E1"/>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6C1"/>
    <w:rPr>
      <w:rFonts w:asciiTheme="majorHAnsi" w:eastAsia="Times New Roman" w:hAnsiTheme="majorHAnsi" w:cstheme="majorHAnsi"/>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148AB"/>
    <w:pPr>
      <w:keepNext/>
      <w:keepLines/>
      <w:spacing w:before="40"/>
      <w:outlineLvl w:val="1"/>
    </w:pPr>
    <w:rPr>
      <w:rFonts w:eastAsiaTheme="majorEastAsia" w:cstheme="majorBidi"/>
      <w:color w:val="2F5496" w:themeColor="accent1" w:themeShade="BF"/>
      <w:sz w:val="26"/>
      <w:szCs w:val="33"/>
    </w:rPr>
  </w:style>
  <w:style w:type="paragraph" w:styleId="Heading3">
    <w:name w:val="heading 3"/>
    <w:basedOn w:val="Normal"/>
    <w:link w:val="Heading3Char"/>
    <w:uiPriority w:val="9"/>
    <w:qFormat/>
    <w:rsid w:val="00DF7EB7"/>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rPr>
      <w:rFonts w:cs="Times New Roman"/>
    </w:r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style>
  <w:style w:type="paragraph" w:styleId="Title">
    <w:name w:val="Title"/>
    <w:basedOn w:val="Normal"/>
    <w:next w:val="Normal"/>
    <w:link w:val="TitleChar"/>
    <w:uiPriority w:val="10"/>
    <w:qFormat/>
    <w:rsid w:val="004148AB"/>
    <w:pPr>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 w:type="character" w:customStyle="1" w:styleId="k">
    <w:name w:val="k"/>
    <w:basedOn w:val="DefaultParagraphFont"/>
    <w:rsid w:val="00363128"/>
  </w:style>
  <w:style w:type="character" w:customStyle="1" w:styleId="s">
    <w:name w:val="s"/>
    <w:basedOn w:val="DefaultParagraphFont"/>
    <w:rsid w:val="00363128"/>
  </w:style>
  <w:style w:type="character" w:styleId="HTMLKeyboard">
    <w:name w:val="HTML Keyboard"/>
    <w:basedOn w:val="DefaultParagraphFont"/>
    <w:uiPriority w:val="99"/>
    <w:semiHidden/>
    <w:unhideWhenUsed/>
    <w:rsid w:val="00AF1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4444">
      <w:bodyDiv w:val="1"/>
      <w:marLeft w:val="0"/>
      <w:marRight w:val="0"/>
      <w:marTop w:val="0"/>
      <w:marBottom w:val="0"/>
      <w:divBdr>
        <w:top w:val="none" w:sz="0" w:space="0" w:color="auto"/>
        <w:left w:val="none" w:sz="0" w:space="0" w:color="auto"/>
        <w:bottom w:val="none" w:sz="0" w:space="0" w:color="auto"/>
        <w:right w:val="none" w:sz="0" w:space="0" w:color="auto"/>
      </w:divBdr>
    </w:div>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411121003">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513497330">
      <w:bodyDiv w:val="1"/>
      <w:marLeft w:val="0"/>
      <w:marRight w:val="0"/>
      <w:marTop w:val="0"/>
      <w:marBottom w:val="0"/>
      <w:divBdr>
        <w:top w:val="none" w:sz="0" w:space="0" w:color="auto"/>
        <w:left w:val="none" w:sz="0" w:space="0" w:color="auto"/>
        <w:bottom w:val="none" w:sz="0" w:space="0" w:color="auto"/>
        <w:right w:val="none" w:sz="0" w:space="0" w:color="auto"/>
      </w:divBdr>
    </w:div>
    <w:div w:id="591478793">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793476557">
      <w:bodyDiv w:val="1"/>
      <w:marLeft w:val="0"/>
      <w:marRight w:val="0"/>
      <w:marTop w:val="0"/>
      <w:marBottom w:val="0"/>
      <w:divBdr>
        <w:top w:val="none" w:sz="0" w:space="0" w:color="auto"/>
        <w:left w:val="none" w:sz="0" w:space="0" w:color="auto"/>
        <w:bottom w:val="none" w:sz="0" w:space="0" w:color="auto"/>
        <w:right w:val="none" w:sz="0" w:space="0" w:color="auto"/>
      </w:divBdr>
    </w:div>
    <w:div w:id="845248799">
      <w:bodyDiv w:val="1"/>
      <w:marLeft w:val="0"/>
      <w:marRight w:val="0"/>
      <w:marTop w:val="0"/>
      <w:marBottom w:val="0"/>
      <w:divBdr>
        <w:top w:val="none" w:sz="0" w:space="0" w:color="auto"/>
        <w:left w:val="none" w:sz="0" w:space="0" w:color="auto"/>
        <w:bottom w:val="none" w:sz="0" w:space="0" w:color="auto"/>
        <w:right w:val="none" w:sz="0" w:space="0" w:color="auto"/>
      </w:divBdr>
    </w:div>
    <w:div w:id="1035304472">
      <w:bodyDiv w:val="1"/>
      <w:marLeft w:val="0"/>
      <w:marRight w:val="0"/>
      <w:marTop w:val="0"/>
      <w:marBottom w:val="0"/>
      <w:divBdr>
        <w:top w:val="none" w:sz="0" w:space="0" w:color="auto"/>
        <w:left w:val="none" w:sz="0" w:space="0" w:color="auto"/>
        <w:bottom w:val="none" w:sz="0" w:space="0" w:color="auto"/>
        <w:right w:val="none" w:sz="0" w:space="0" w:color="auto"/>
      </w:divBdr>
    </w:div>
    <w:div w:id="1144860024">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326126510">
      <w:bodyDiv w:val="1"/>
      <w:marLeft w:val="0"/>
      <w:marRight w:val="0"/>
      <w:marTop w:val="0"/>
      <w:marBottom w:val="0"/>
      <w:divBdr>
        <w:top w:val="none" w:sz="0" w:space="0" w:color="auto"/>
        <w:left w:val="none" w:sz="0" w:space="0" w:color="auto"/>
        <w:bottom w:val="none" w:sz="0" w:space="0" w:color="auto"/>
        <w:right w:val="none" w:sz="0" w:space="0" w:color="auto"/>
      </w:divBdr>
    </w:div>
    <w:div w:id="1398473695">
      <w:bodyDiv w:val="1"/>
      <w:marLeft w:val="0"/>
      <w:marRight w:val="0"/>
      <w:marTop w:val="0"/>
      <w:marBottom w:val="0"/>
      <w:divBdr>
        <w:top w:val="none" w:sz="0" w:space="0" w:color="auto"/>
        <w:left w:val="none" w:sz="0" w:space="0" w:color="auto"/>
        <w:bottom w:val="none" w:sz="0" w:space="0" w:color="auto"/>
        <w:right w:val="none" w:sz="0" w:space="0" w:color="auto"/>
      </w:divBdr>
    </w:div>
    <w:div w:id="1458180419">
      <w:bodyDiv w:val="1"/>
      <w:marLeft w:val="0"/>
      <w:marRight w:val="0"/>
      <w:marTop w:val="0"/>
      <w:marBottom w:val="0"/>
      <w:divBdr>
        <w:top w:val="none" w:sz="0" w:space="0" w:color="auto"/>
        <w:left w:val="none" w:sz="0" w:space="0" w:color="auto"/>
        <w:bottom w:val="none" w:sz="0" w:space="0" w:color="auto"/>
        <w:right w:val="none" w:sz="0" w:space="0" w:color="auto"/>
      </w:divBdr>
    </w:div>
    <w:div w:id="1540239467">
      <w:bodyDiv w:val="1"/>
      <w:marLeft w:val="0"/>
      <w:marRight w:val="0"/>
      <w:marTop w:val="0"/>
      <w:marBottom w:val="0"/>
      <w:divBdr>
        <w:top w:val="none" w:sz="0" w:space="0" w:color="auto"/>
        <w:left w:val="none" w:sz="0" w:space="0" w:color="auto"/>
        <w:bottom w:val="none" w:sz="0" w:space="0" w:color="auto"/>
        <w:right w:val="none" w:sz="0" w:space="0" w:color="auto"/>
      </w:divBdr>
    </w:div>
    <w:div w:id="1657494352">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 w:id="1833906650">
      <w:bodyDiv w:val="1"/>
      <w:marLeft w:val="0"/>
      <w:marRight w:val="0"/>
      <w:marTop w:val="0"/>
      <w:marBottom w:val="0"/>
      <w:divBdr>
        <w:top w:val="none" w:sz="0" w:space="0" w:color="auto"/>
        <w:left w:val="none" w:sz="0" w:space="0" w:color="auto"/>
        <w:bottom w:val="none" w:sz="0" w:space="0" w:color="auto"/>
        <w:right w:val="none" w:sz="0" w:space="0" w:color="auto"/>
      </w:divBdr>
    </w:div>
    <w:div w:id="1906837577">
      <w:bodyDiv w:val="1"/>
      <w:marLeft w:val="0"/>
      <w:marRight w:val="0"/>
      <w:marTop w:val="0"/>
      <w:marBottom w:val="0"/>
      <w:divBdr>
        <w:top w:val="none" w:sz="0" w:space="0" w:color="auto"/>
        <w:left w:val="none" w:sz="0" w:space="0" w:color="auto"/>
        <w:bottom w:val="none" w:sz="0" w:space="0" w:color="auto"/>
        <w:right w:val="none" w:sz="0" w:space="0" w:color="auto"/>
      </w:divBdr>
    </w:div>
    <w:div w:id="1926956920">
      <w:bodyDiv w:val="1"/>
      <w:marLeft w:val="0"/>
      <w:marRight w:val="0"/>
      <w:marTop w:val="0"/>
      <w:marBottom w:val="0"/>
      <w:divBdr>
        <w:top w:val="none" w:sz="0" w:space="0" w:color="auto"/>
        <w:left w:val="none" w:sz="0" w:space="0" w:color="auto"/>
        <w:bottom w:val="none" w:sz="0" w:space="0" w:color="auto"/>
        <w:right w:val="none" w:sz="0" w:space="0" w:color="auto"/>
      </w:divBdr>
    </w:div>
    <w:div w:id="19484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2018-04-19T03:24:00Z</dcterms:created>
  <dcterms:modified xsi:type="dcterms:W3CDTF">2018-04-22T12:21:00Z</dcterms:modified>
</cp:coreProperties>
</file>