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6304" w14:textId="74AE3E58" w:rsidR="00FF0829" w:rsidRDefault="00FF0829" w:rsidP="0055028A">
      <w:pPr>
        <w:pStyle w:val="Heading1"/>
        <w:jc w:val="center"/>
        <w:rPr>
          <w:lang w:val="en-US"/>
        </w:rPr>
      </w:pPr>
      <w:r>
        <w:rPr>
          <w:lang w:val="en-US"/>
        </w:rPr>
        <w:t>Activity 1</w:t>
      </w:r>
      <w:r w:rsidR="001D3381">
        <w:rPr>
          <w:lang w:val="en-US"/>
        </w:rPr>
        <w:t xml:space="preserve">: </w:t>
      </w:r>
      <w:r w:rsidR="001D3381" w:rsidRPr="001D3381">
        <w:rPr>
          <w:lang w:val="en-US"/>
        </w:rPr>
        <w:t>Process Memory Segments</w:t>
      </w:r>
    </w:p>
    <w:p w14:paraId="0312DB0D" w14:textId="77777777" w:rsidR="00B26C4D" w:rsidRDefault="008D2EB3" w:rsidP="007928B1">
      <w:pPr>
        <w:pStyle w:val="ListParagraph"/>
        <w:numPr>
          <w:ilvl w:val="0"/>
          <w:numId w:val="3"/>
        </w:numPr>
      </w:pPr>
      <w:r>
        <w:t xml:space="preserve">Identify what is stored in the text segment when the process is admitted by the OS and is in the ready state. </w:t>
      </w:r>
    </w:p>
    <w:p w14:paraId="7302AD99" w14:textId="0258352A" w:rsidR="008D2EB3" w:rsidRDefault="00B26C4D" w:rsidP="00B26C4D">
      <w:pPr>
        <w:pStyle w:val="ListParagraph"/>
        <w:numPr>
          <w:ilvl w:val="0"/>
          <w:numId w:val="4"/>
        </w:numPr>
      </w:pPr>
      <w:r w:rsidRPr="00B26C4D">
        <w:t>Text segment: The text segment contains the compiled machine code of the program's executable instructions.</w:t>
      </w:r>
    </w:p>
    <w:p w14:paraId="202BB4E2" w14:textId="77777777" w:rsidR="008D2EB3" w:rsidRDefault="008D2EB3" w:rsidP="007928B1">
      <w:pPr>
        <w:pStyle w:val="ListParagraph"/>
        <w:numPr>
          <w:ilvl w:val="0"/>
          <w:numId w:val="3"/>
        </w:numPr>
      </w:pPr>
      <w:r>
        <w:t>Identify what variables will be stored in the data segment.</w:t>
      </w:r>
    </w:p>
    <w:p w14:paraId="0267F09A" w14:textId="77777777" w:rsidR="000D2328" w:rsidRDefault="00031762" w:rsidP="000D2328">
      <w:pPr>
        <w:pStyle w:val="ListParagraph"/>
        <w:numPr>
          <w:ilvl w:val="0"/>
          <w:numId w:val="4"/>
        </w:numPr>
      </w:pPr>
      <w:r>
        <w:t>S</w:t>
      </w:r>
      <w:r w:rsidR="009221A0">
        <w:t xml:space="preserve">ize: A global variable with the value 4. </w:t>
      </w:r>
    </w:p>
    <w:p w14:paraId="6A4A66E6" w14:textId="77777777" w:rsidR="000D2328" w:rsidRDefault="009221A0" w:rsidP="000D2328">
      <w:pPr>
        <w:pStyle w:val="ListParagraph"/>
        <w:numPr>
          <w:ilvl w:val="0"/>
          <w:numId w:val="4"/>
        </w:numPr>
      </w:pPr>
      <w:r>
        <w:t xml:space="preserve">p: A pointer variable to int </w:t>
      </w:r>
    </w:p>
    <w:p w14:paraId="02FDF2D3" w14:textId="77777777" w:rsidR="000D2328" w:rsidRDefault="009221A0" w:rsidP="000D2328">
      <w:pPr>
        <w:pStyle w:val="ListParagraph"/>
        <w:numPr>
          <w:ilvl w:val="0"/>
          <w:numId w:val="4"/>
        </w:numPr>
      </w:pPr>
      <w:r>
        <w:t xml:space="preserve">i: An integer variable used as a loop counter in the main function. </w:t>
      </w:r>
    </w:p>
    <w:p w14:paraId="288A95CB" w14:textId="435A871B" w:rsidR="009221A0" w:rsidRDefault="009221A0" w:rsidP="000D2328">
      <w:pPr>
        <w:pStyle w:val="ListParagraph"/>
        <w:numPr>
          <w:ilvl w:val="0"/>
          <w:numId w:val="4"/>
        </w:numPr>
      </w:pPr>
      <w:r>
        <w:t>total: An integer variable to store the cumulative sum.</w:t>
      </w:r>
    </w:p>
    <w:p w14:paraId="79933218" w14:textId="77777777" w:rsidR="008D2EB3" w:rsidRDefault="008D2EB3" w:rsidP="007928B1">
      <w:pPr>
        <w:pStyle w:val="ListParagraph"/>
        <w:numPr>
          <w:ilvl w:val="0"/>
          <w:numId w:val="3"/>
        </w:numPr>
      </w:pPr>
      <w:r>
        <w:t>Identify what is stored in heap and stack segments when line 12 is being executed for the third time.</w:t>
      </w:r>
    </w:p>
    <w:p w14:paraId="65A944ED" w14:textId="4886EC09" w:rsidR="001C6514" w:rsidRDefault="001C6514" w:rsidP="001C6514">
      <w:pPr>
        <w:pStyle w:val="ListParagraph"/>
        <w:numPr>
          <w:ilvl w:val="0"/>
          <w:numId w:val="4"/>
        </w:numPr>
      </w:pPr>
      <w:r>
        <w:t>Heap: After the third execution of line 12, the heap segment will store three dynamically allocated integers since the loop iterates three times.</w:t>
      </w:r>
    </w:p>
    <w:p w14:paraId="2CE58E58" w14:textId="1E8C9C19" w:rsidR="001C6514" w:rsidRDefault="001C6514" w:rsidP="001C6514">
      <w:pPr>
        <w:pStyle w:val="ListParagraph"/>
        <w:numPr>
          <w:ilvl w:val="0"/>
          <w:numId w:val="4"/>
        </w:numPr>
      </w:pPr>
      <w:r>
        <w:t>Stack: The stack segment will contain local variables of the sum function during the third execution of line 12, such as n and result.</w:t>
      </w:r>
    </w:p>
    <w:p w14:paraId="04C94E67" w14:textId="473C90FE" w:rsidR="007928B1" w:rsidRDefault="008D2EB3" w:rsidP="007928B1">
      <w:pPr>
        <w:pStyle w:val="ListParagraph"/>
        <w:numPr>
          <w:ilvl w:val="0"/>
          <w:numId w:val="3"/>
        </w:numPr>
      </w:pPr>
      <w:r>
        <w:t>Identify what is stored in heap and stack segments when line 33 is being executed.</w:t>
      </w:r>
    </w:p>
    <w:p w14:paraId="1C1DFA14" w14:textId="2F50ED73" w:rsidR="002030F1" w:rsidRDefault="002030F1" w:rsidP="002030F1">
      <w:pPr>
        <w:pStyle w:val="ListParagraph"/>
        <w:numPr>
          <w:ilvl w:val="0"/>
          <w:numId w:val="4"/>
        </w:numPr>
      </w:pPr>
      <w:r>
        <w:t xml:space="preserve">Heap: After line 33, the heap segment will be freed of the memory allocated for the array p using </w:t>
      </w:r>
      <w:r w:rsidR="00A216F4">
        <w:t>delete [</w:t>
      </w:r>
      <w:r>
        <w:t>] p.</w:t>
      </w:r>
    </w:p>
    <w:p w14:paraId="2E145201" w14:textId="4EB22C38" w:rsidR="002030F1" w:rsidRPr="008D2EB3" w:rsidRDefault="002030F1" w:rsidP="00D44A87">
      <w:pPr>
        <w:pStyle w:val="ListParagraph"/>
        <w:numPr>
          <w:ilvl w:val="0"/>
          <w:numId w:val="4"/>
        </w:numPr>
      </w:pPr>
      <w:r>
        <w:t xml:space="preserve">Stack: The stack segment will still contain local variables of the main function, such as </w:t>
      </w:r>
      <w:r w:rsidR="00D44A87">
        <w:t>“</w:t>
      </w:r>
      <w:r>
        <w:t>p</w:t>
      </w:r>
      <w:r w:rsidR="00D44A87">
        <w:t>”</w:t>
      </w:r>
      <w:r>
        <w:t xml:space="preserve">, </w:t>
      </w:r>
      <w:r w:rsidR="00D44A87">
        <w:t>“I”</w:t>
      </w:r>
      <w:r>
        <w:t xml:space="preserve">, and </w:t>
      </w:r>
      <w:r w:rsidR="00D44A87">
        <w:t>“</w:t>
      </w:r>
      <w:r>
        <w:t>total</w:t>
      </w:r>
      <w:r w:rsidR="00D44A87">
        <w:t>”</w:t>
      </w:r>
      <w:r>
        <w:t xml:space="preserve">. </w:t>
      </w:r>
    </w:p>
    <w:p w14:paraId="676723FE" w14:textId="2FA70098" w:rsidR="0055028A" w:rsidRDefault="0055028A" w:rsidP="0055028A">
      <w:pPr>
        <w:pStyle w:val="Heading1"/>
        <w:jc w:val="center"/>
        <w:rPr>
          <w:lang w:val="en-US"/>
        </w:rPr>
      </w:pPr>
      <w:r>
        <w:rPr>
          <w:lang w:val="en-US"/>
        </w:rPr>
        <w:t>Activity 2</w:t>
      </w:r>
      <w:r w:rsidR="00EC2357">
        <w:rPr>
          <w:lang w:val="en-US"/>
        </w:rPr>
        <w:t xml:space="preserve">: </w:t>
      </w:r>
      <w:r w:rsidR="00EC2357" w:rsidRPr="00EC2357">
        <w:rPr>
          <w:lang w:val="en-US"/>
        </w:rPr>
        <w:t>Interrupts</w:t>
      </w:r>
    </w:p>
    <w:p w14:paraId="542543BD" w14:textId="1F9C6032" w:rsidR="0055028A" w:rsidRDefault="0055028A" w:rsidP="0055028A">
      <w:pPr>
        <w:pStyle w:val="ListParagraph"/>
        <w:numPr>
          <w:ilvl w:val="0"/>
          <w:numId w:val="1"/>
        </w:numPr>
      </w:pPr>
      <w:r>
        <w:t>Based on the design and the code, explain what the primary function of this board is. Complete the code by adding appropriate comments in the designated lines.</w:t>
      </w:r>
    </w:p>
    <w:p w14:paraId="22215911" w14:textId="3F5FC26A" w:rsidR="0055028A" w:rsidRDefault="00C03502" w:rsidP="0055028A">
      <w:pPr>
        <w:pStyle w:val="ListParagraph"/>
        <w:numPr>
          <w:ilvl w:val="0"/>
          <w:numId w:val="2"/>
        </w:numPr>
      </w:pPr>
      <w:r>
        <w:t xml:space="preserve">The primary function of this board is to </w:t>
      </w:r>
      <w:r w:rsidR="00C8069B">
        <w:t>turn on the LED when the button is pressed. Essentially if the user holds the button, the LED light will stay on, other wise the light turns off.</w:t>
      </w:r>
    </w:p>
    <w:p w14:paraId="714D0732" w14:textId="77AE14C3" w:rsidR="0055028A" w:rsidRDefault="0055028A" w:rsidP="0055028A">
      <w:pPr>
        <w:pStyle w:val="ListParagraph"/>
        <w:numPr>
          <w:ilvl w:val="0"/>
          <w:numId w:val="1"/>
        </w:numPr>
      </w:pPr>
      <w:r>
        <w:t>Identify what the main problem in the code is and how it can affect the end-users.</w:t>
      </w:r>
    </w:p>
    <w:p w14:paraId="4AA7C3D6" w14:textId="7EC38E32" w:rsidR="0055028A" w:rsidRDefault="00C8069B" w:rsidP="0055028A">
      <w:pPr>
        <w:pStyle w:val="ListParagraph"/>
        <w:numPr>
          <w:ilvl w:val="0"/>
          <w:numId w:val="2"/>
        </w:numPr>
      </w:pPr>
      <w:r>
        <w:t xml:space="preserve">The main problem in the code </w:t>
      </w:r>
      <w:r w:rsidR="00442C6B">
        <w:t xml:space="preserve">is </w:t>
      </w:r>
      <w:r w:rsidR="00B16D4F">
        <w:t xml:space="preserve">that the button is not being activated in real-time; for </w:t>
      </w:r>
      <w:r w:rsidR="00A216F4">
        <w:t>example,</w:t>
      </w:r>
      <w:r w:rsidR="00B16D4F">
        <w:t xml:space="preserve"> the implementation of the interaction between the button and </w:t>
      </w:r>
      <w:r w:rsidR="004A53D4">
        <w:t xml:space="preserve">the background process is limited to </w:t>
      </w:r>
      <w:r w:rsidR="00EA10C9">
        <w:t xml:space="preserve">the Arduino’s firmware. The interaction of the button in the </w:t>
      </w:r>
      <w:r w:rsidR="00194C58">
        <w:t xml:space="preserve">code is implemented in the loop cycle which has a delay of 500ms. This prevents the immediate input of pressing the button therefore the effect the </w:t>
      </w:r>
      <w:r w:rsidR="00FF0829">
        <w:t>of the light turning on is slowed down by 500ms as it loops constantly throughout the serial input.</w:t>
      </w:r>
    </w:p>
    <w:p w14:paraId="33279470" w14:textId="10DE542E" w:rsidR="0055028A" w:rsidRPr="0055028A" w:rsidRDefault="0055028A" w:rsidP="0055028A">
      <w:pPr>
        <w:pStyle w:val="ListParagraph"/>
        <w:numPr>
          <w:ilvl w:val="0"/>
          <w:numId w:val="1"/>
        </w:numPr>
        <w:rPr>
          <w:lang w:val="en-US"/>
        </w:rPr>
      </w:pPr>
      <w:r>
        <w:t>Change the code to resolve the problem you identified in 2.</w:t>
      </w:r>
    </w:p>
    <w:p w14:paraId="10010BDC" w14:textId="6D554396" w:rsidR="00613940" w:rsidRDefault="00613940" w:rsidP="00613940">
      <w:pPr>
        <w:rPr>
          <w:lang w:val="en-US"/>
        </w:rPr>
      </w:pPr>
      <w:r w:rsidRPr="00613940">
        <w:rPr>
          <w:noProof/>
          <w:lang w:val="en-US"/>
        </w:rPr>
        <w:lastRenderedPageBreak/>
        <w:drawing>
          <wp:inline distT="0" distB="0" distL="0" distR="0" wp14:anchorId="3763EBA4" wp14:editId="0F53CE25">
            <wp:extent cx="5563376" cy="4753638"/>
            <wp:effectExtent l="0" t="0" r="0" b="8890"/>
            <wp:docPr id="1344564828" name="Picture 134456482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64828" name="Picture 1" descr="A screenshot of a computer program&#10;&#10;Description automatically generated"/>
                    <pic:cNvPicPr/>
                  </pic:nvPicPr>
                  <pic:blipFill>
                    <a:blip r:embed="rId8"/>
                    <a:stretch>
                      <a:fillRect/>
                    </a:stretch>
                  </pic:blipFill>
                  <pic:spPr>
                    <a:xfrm>
                      <a:off x="0" y="0"/>
                      <a:ext cx="5563376" cy="4753638"/>
                    </a:xfrm>
                    <a:prstGeom prst="rect">
                      <a:avLst/>
                    </a:prstGeom>
                  </pic:spPr>
                </pic:pic>
              </a:graphicData>
            </a:graphic>
          </wp:inline>
        </w:drawing>
      </w:r>
    </w:p>
    <w:p w14:paraId="62FE5E09" w14:textId="20E22C38" w:rsidR="00613940" w:rsidRDefault="00613940" w:rsidP="00613940">
      <w:pPr>
        <w:pStyle w:val="Heading1"/>
        <w:jc w:val="center"/>
        <w:rPr>
          <w:lang w:val="en-US"/>
        </w:rPr>
      </w:pPr>
      <w:r>
        <w:rPr>
          <w:lang w:val="en-US"/>
        </w:rPr>
        <w:t xml:space="preserve">Activity </w:t>
      </w:r>
      <w:r w:rsidR="00B022E5">
        <w:rPr>
          <w:lang w:val="en-US"/>
        </w:rPr>
        <w:t>3 -</w:t>
      </w:r>
      <w:r>
        <w:rPr>
          <w:lang w:val="en-US"/>
        </w:rPr>
        <w:t xml:space="preserve"> </w:t>
      </w:r>
      <w:r w:rsidRPr="00613940">
        <w:rPr>
          <w:lang w:val="en-US"/>
        </w:rPr>
        <w:t>Process Scheduling</w:t>
      </w:r>
    </w:p>
    <w:p w14:paraId="634B1D44" w14:textId="09F4B0C3" w:rsidR="00613940" w:rsidRPr="007B4FFD" w:rsidRDefault="007B4FFD" w:rsidP="007B4FFD">
      <w:pPr>
        <w:pStyle w:val="ListParagraph"/>
        <w:numPr>
          <w:ilvl w:val="0"/>
          <w:numId w:val="5"/>
        </w:numPr>
        <w:rPr>
          <w:lang w:val="en-US"/>
        </w:rPr>
      </w:pPr>
      <w:r>
        <w:t xml:space="preserve">Draw three Gantt charts that illustrate the execution of these processes using the following scheduling algorithms: FCFS, Round-Robin, and </w:t>
      </w:r>
      <w:r>
        <w:t>Pre-emptive</w:t>
      </w:r>
      <w:r>
        <w:t xml:space="preserve"> Priority-based scheduling.</w:t>
      </w:r>
    </w:p>
    <w:p w14:paraId="4E4D8DFC" w14:textId="40B9C18D" w:rsidR="00613940" w:rsidRDefault="00761036" w:rsidP="00613940">
      <w:pPr>
        <w:rPr>
          <w:lang w:val="en-US"/>
        </w:rPr>
      </w:pPr>
      <w:r>
        <w:rPr>
          <w:noProof/>
          <w:lang w:val="en-US"/>
        </w:rPr>
        <w:drawing>
          <wp:inline distT="0" distB="0" distL="0" distR="0" wp14:anchorId="49928A5A" wp14:editId="1DB0E632">
            <wp:extent cx="2855916" cy="2143125"/>
            <wp:effectExtent l="0" t="0" r="1905" b="0"/>
            <wp:docPr id="225330788"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0788" name="Picture 1" descr="A close-up of a pap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7612" cy="2151902"/>
                    </a:xfrm>
                    <a:prstGeom prst="rect">
                      <a:avLst/>
                    </a:prstGeom>
                    <a:noFill/>
                    <a:ln>
                      <a:noFill/>
                    </a:ln>
                  </pic:spPr>
                </pic:pic>
              </a:graphicData>
            </a:graphic>
          </wp:inline>
        </w:drawing>
      </w:r>
      <w:r>
        <w:rPr>
          <w:noProof/>
          <w:lang w:val="en-US"/>
        </w:rPr>
        <w:drawing>
          <wp:inline distT="0" distB="0" distL="0" distR="0" wp14:anchorId="5F959FAC" wp14:editId="5D5461EB">
            <wp:extent cx="2838450" cy="2130018"/>
            <wp:effectExtent l="0" t="0" r="0" b="3810"/>
            <wp:docPr id="1699816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2321" cy="2140427"/>
                    </a:xfrm>
                    <a:prstGeom prst="rect">
                      <a:avLst/>
                    </a:prstGeom>
                    <a:noFill/>
                    <a:ln>
                      <a:noFill/>
                    </a:ln>
                  </pic:spPr>
                </pic:pic>
              </a:graphicData>
            </a:graphic>
          </wp:inline>
        </w:drawing>
      </w:r>
    </w:p>
    <w:p w14:paraId="6A7C26EF" w14:textId="37EE96EF" w:rsidR="00735F08" w:rsidRDefault="00735F08">
      <w:pPr>
        <w:rPr>
          <w:lang w:val="en-US"/>
        </w:rPr>
      </w:pPr>
      <w:r>
        <w:rPr>
          <w:lang w:val="en-US"/>
        </w:rPr>
        <w:br w:type="page"/>
      </w:r>
    </w:p>
    <w:p w14:paraId="78924ACB" w14:textId="5ED1E440" w:rsidR="007B4FFD" w:rsidRPr="007B4FFD" w:rsidRDefault="007B4FFD" w:rsidP="007B4FFD">
      <w:pPr>
        <w:pStyle w:val="ListParagraph"/>
        <w:numPr>
          <w:ilvl w:val="0"/>
          <w:numId w:val="5"/>
        </w:numPr>
        <w:rPr>
          <w:lang w:val="en-US"/>
        </w:rPr>
      </w:pPr>
      <w:r>
        <w:lastRenderedPageBreak/>
        <w:t>For each of the scheduling algorithms, compute the waiting times of each process.</w:t>
      </w:r>
    </w:p>
    <w:p w14:paraId="072F8FB2" w14:textId="573C2C86" w:rsidR="00C23D58" w:rsidRPr="00C23D58" w:rsidRDefault="00F418A2" w:rsidP="00C23D58">
      <w:pPr>
        <w:pStyle w:val="ListParagraph"/>
        <w:numPr>
          <w:ilvl w:val="0"/>
          <w:numId w:val="2"/>
        </w:numPr>
        <w:rPr>
          <w:lang w:val="en-US"/>
        </w:rPr>
      </w:pPr>
      <w:r>
        <w:t xml:space="preserve">FCFS: </w:t>
      </w:r>
      <w:r w:rsidR="00C23D58">
        <w:t>A = 0, B = 12 – 1 = 11, C = 17 – 3 = 14, D = 19 – 4 = 15.</w:t>
      </w:r>
    </w:p>
    <w:p w14:paraId="19117763" w14:textId="030D107A" w:rsidR="00C23D58" w:rsidRPr="00735F08" w:rsidRDefault="001464A1" w:rsidP="00C23D58">
      <w:pPr>
        <w:pStyle w:val="ListParagraph"/>
        <w:numPr>
          <w:ilvl w:val="0"/>
          <w:numId w:val="2"/>
        </w:numPr>
        <w:rPr>
          <w:lang w:val="en-US"/>
        </w:rPr>
      </w:pPr>
      <w:r>
        <w:t xml:space="preserve">Round Robin: </w:t>
      </w:r>
    </w:p>
    <w:tbl>
      <w:tblPr>
        <w:tblStyle w:val="GridTable1Light-Accent5"/>
        <w:tblW w:w="9794" w:type="dxa"/>
        <w:tblLook w:val="04A0" w:firstRow="1" w:lastRow="0" w:firstColumn="1" w:lastColumn="0" w:noHBand="0" w:noVBand="1"/>
      </w:tblPr>
      <w:tblGrid>
        <w:gridCol w:w="1619"/>
        <w:gridCol w:w="1701"/>
        <w:gridCol w:w="1616"/>
        <w:gridCol w:w="1616"/>
        <w:gridCol w:w="1621"/>
        <w:gridCol w:w="1621"/>
      </w:tblGrid>
      <w:tr w:rsidR="00380003" w14:paraId="33B29D52" w14:textId="77777777" w:rsidTr="00380003">
        <w:trPr>
          <w:cnfStyle w:val="100000000000" w:firstRow="1" w:lastRow="0" w:firstColumn="0" w:lastColumn="0" w:oddVBand="0" w:evenVBand="0" w:oddHBand="0" w:evenHBand="0" w:firstRowFirstColumn="0" w:firstRowLastColumn="0" w:lastRowFirstColumn="0" w:lastRowLastColumn="0"/>
          <w:trHeight w:val="929"/>
        </w:trPr>
        <w:tc>
          <w:tcPr>
            <w:cnfStyle w:val="001000000000" w:firstRow="0" w:lastRow="0" w:firstColumn="1" w:lastColumn="0" w:oddVBand="0" w:evenVBand="0" w:oddHBand="0" w:evenHBand="0" w:firstRowFirstColumn="0" w:firstRowLastColumn="0" w:lastRowFirstColumn="0" w:lastRowLastColumn="0"/>
            <w:tcW w:w="1619" w:type="dxa"/>
            <w:vAlign w:val="center"/>
          </w:tcPr>
          <w:p w14:paraId="69DF5CEB" w14:textId="6BAC3E47" w:rsidR="00380003" w:rsidRDefault="00380003" w:rsidP="00380003">
            <w:pPr>
              <w:pStyle w:val="ListParagraph"/>
              <w:ind w:left="0"/>
              <w:jc w:val="center"/>
              <w:rPr>
                <w:lang w:val="en-US"/>
              </w:rPr>
            </w:pPr>
            <w:r>
              <w:rPr>
                <w:lang w:val="en-US"/>
              </w:rPr>
              <w:t>Process</w:t>
            </w:r>
          </w:p>
        </w:tc>
        <w:tc>
          <w:tcPr>
            <w:tcW w:w="1701" w:type="dxa"/>
            <w:vAlign w:val="center"/>
          </w:tcPr>
          <w:p w14:paraId="38FCA4B3" w14:textId="337836B2" w:rsidR="00380003" w:rsidRDefault="00380003" w:rsidP="0038000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Completion Time</w:t>
            </w:r>
          </w:p>
        </w:tc>
        <w:tc>
          <w:tcPr>
            <w:tcW w:w="1616" w:type="dxa"/>
            <w:vAlign w:val="center"/>
          </w:tcPr>
          <w:p w14:paraId="301F89F4" w14:textId="45626589" w:rsidR="00380003" w:rsidRDefault="00380003" w:rsidP="0038000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Arrival Time</w:t>
            </w:r>
          </w:p>
        </w:tc>
        <w:tc>
          <w:tcPr>
            <w:tcW w:w="1616" w:type="dxa"/>
            <w:vAlign w:val="center"/>
          </w:tcPr>
          <w:p w14:paraId="4F472E22" w14:textId="411DD274" w:rsidR="00380003" w:rsidRDefault="00380003" w:rsidP="0038000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Turn Around Time</w:t>
            </w:r>
          </w:p>
        </w:tc>
        <w:tc>
          <w:tcPr>
            <w:tcW w:w="1621" w:type="dxa"/>
            <w:vAlign w:val="center"/>
          </w:tcPr>
          <w:p w14:paraId="5DB4BAFF" w14:textId="347DF4F0" w:rsidR="00380003" w:rsidRDefault="00380003" w:rsidP="0038000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Burst Time</w:t>
            </w:r>
          </w:p>
        </w:tc>
        <w:tc>
          <w:tcPr>
            <w:tcW w:w="1621" w:type="dxa"/>
            <w:vAlign w:val="center"/>
          </w:tcPr>
          <w:p w14:paraId="78C1B6A6" w14:textId="7D5269E0" w:rsidR="00380003" w:rsidRDefault="00380003" w:rsidP="0038000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Waiting Time</w:t>
            </w:r>
          </w:p>
        </w:tc>
      </w:tr>
      <w:tr w:rsidR="00380003" w14:paraId="06E5E261" w14:textId="77777777" w:rsidTr="00380003">
        <w:trPr>
          <w:trHeight w:val="447"/>
        </w:trPr>
        <w:tc>
          <w:tcPr>
            <w:cnfStyle w:val="001000000000" w:firstRow="0" w:lastRow="0" w:firstColumn="1" w:lastColumn="0" w:oddVBand="0" w:evenVBand="0" w:oddHBand="0" w:evenHBand="0" w:firstRowFirstColumn="0" w:firstRowLastColumn="0" w:lastRowFirstColumn="0" w:lastRowLastColumn="0"/>
            <w:tcW w:w="1619" w:type="dxa"/>
            <w:vAlign w:val="center"/>
          </w:tcPr>
          <w:p w14:paraId="664A238F" w14:textId="34C7263C" w:rsidR="00380003" w:rsidRDefault="00380003" w:rsidP="00380003">
            <w:pPr>
              <w:pStyle w:val="ListParagraph"/>
              <w:ind w:left="0"/>
              <w:jc w:val="center"/>
              <w:rPr>
                <w:lang w:val="en-US"/>
              </w:rPr>
            </w:pPr>
            <w:r>
              <w:rPr>
                <w:lang w:val="en-US"/>
              </w:rPr>
              <w:t>A</w:t>
            </w:r>
          </w:p>
        </w:tc>
        <w:tc>
          <w:tcPr>
            <w:tcW w:w="1701" w:type="dxa"/>
            <w:vAlign w:val="center"/>
          </w:tcPr>
          <w:p w14:paraId="45431DCF" w14:textId="4B27D35F"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22</w:t>
            </w:r>
          </w:p>
        </w:tc>
        <w:tc>
          <w:tcPr>
            <w:tcW w:w="1616" w:type="dxa"/>
            <w:vAlign w:val="center"/>
          </w:tcPr>
          <w:p w14:paraId="3D25442C" w14:textId="6ADE21E4"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616" w:type="dxa"/>
            <w:vAlign w:val="center"/>
          </w:tcPr>
          <w:p w14:paraId="3ADB6784" w14:textId="48248C40"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22 – 0 = 22</w:t>
            </w:r>
          </w:p>
        </w:tc>
        <w:tc>
          <w:tcPr>
            <w:tcW w:w="1621" w:type="dxa"/>
            <w:vAlign w:val="center"/>
          </w:tcPr>
          <w:p w14:paraId="6082EC71" w14:textId="5F2A7121"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1621" w:type="dxa"/>
            <w:vAlign w:val="center"/>
          </w:tcPr>
          <w:p w14:paraId="0E1EFA37" w14:textId="6477BC62"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22 – 12 = 10</w:t>
            </w:r>
          </w:p>
        </w:tc>
      </w:tr>
      <w:tr w:rsidR="00380003" w14:paraId="6FF17A3A" w14:textId="77777777" w:rsidTr="00380003">
        <w:trPr>
          <w:trHeight w:val="462"/>
        </w:trPr>
        <w:tc>
          <w:tcPr>
            <w:cnfStyle w:val="001000000000" w:firstRow="0" w:lastRow="0" w:firstColumn="1" w:lastColumn="0" w:oddVBand="0" w:evenVBand="0" w:oddHBand="0" w:evenHBand="0" w:firstRowFirstColumn="0" w:firstRowLastColumn="0" w:lastRowFirstColumn="0" w:lastRowLastColumn="0"/>
            <w:tcW w:w="1619" w:type="dxa"/>
            <w:vAlign w:val="center"/>
          </w:tcPr>
          <w:p w14:paraId="3C2A6148" w14:textId="62DE1F6A" w:rsidR="00380003" w:rsidRDefault="00380003" w:rsidP="00380003">
            <w:pPr>
              <w:pStyle w:val="ListParagraph"/>
              <w:ind w:left="0"/>
              <w:jc w:val="center"/>
              <w:rPr>
                <w:lang w:val="en-US"/>
              </w:rPr>
            </w:pPr>
            <w:r>
              <w:rPr>
                <w:lang w:val="en-US"/>
              </w:rPr>
              <w:t>B</w:t>
            </w:r>
          </w:p>
        </w:tc>
        <w:tc>
          <w:tcPr>
            <w:tcW w:w="1701" w:type="dxa"/>
            <w:vAlign w:val="center"/>
          </w:tcPr>
          <w:p w14:paraId="40E2C9EB" w14:textId="4D1ECFF0"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18</w:t>
            </w:r>
          </w:p>
        </w:tc>
        <w:tc>
          <w:tcPr>
            <w:tcW w:w="1616" w:type="dxa"/>
            <w:vAlign w:val="center"/>
          </w:tcPr>
          <w:p w14:paraId="4F686290" w14:textId="66C721F6"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616" w:type="dxa"/>
            <w:vAlign w:val="center"/>
          </w:tcPr>
          <w:p w14:paraId="57691024" w14:textId="419D6CEC"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18 – 1 = 17</w:t>
            </w:r>
          </w:p>
        </w:tc>
        <w:tc>
          <w:tcPr>
            <w:tcW w:w="1621" w:type="dxa"/>
            <w:vAlign w:val="center"/>
          </w:tcPr>
          <w:p w14:paraId="00874D3D" w14:textId="7A42E5F0"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621" w:type="dxa"/>
            <w:vAlign w:val="center"/>
          </w:tcPr>
          <w:p w14:paraId="749D11C3" w14:textId="1C22DD0F"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 – 5 = 12</w:t>
            </w:r>
          </w:p>
        </w:tc>
      </w:tr>
      <w:tr w:rsidR="00380003" w14:paraId="19263947" w14:textId="77777777" w:rsidTr="00380003">
        <w:trPr>
          <w:trHeight w:val="462"/>
        </w:trPr>
        <w:tc>
          <w:tcPr>
            <w:cnfStyle w:val="001000000000" w:firstRow="0" w:lastRow="0" w:firstColumn="1" w:lastColumn="0" w:oddVBand="0" w:evenVBand="0" w:oddHBand="0" w:evenHBand="0" w:firstRowFirstColumn="0" w:firstRowLastColumn="0" w:lastRowFirstColumn="0" w:lastRowLastColumn="0"/>
            <w:tcW w:w="1619" w:type="dxa"/>
            <w:vAlign w:val="center"/>
          </w:tcPr>
          <w:p w14:paraId="1DEB05E6" w14:textId="4DB7244C" w:rsidR="00380003" w:rsidRDefault="00380003" w:rsidP="00380003">
            <w:pPr>
              <w:pStyle w:val="ListParagraph"/>
              <w:ind w:left="0"/>
              <w:jc w:val="center"/>
              <w:rPr>
                <w:lang w:val="en-US"/>
              </w:rPr>
            </w:pPr>
            <w:r>
              <w:rPr>
                <w:lang w:val="en-US"/>
              </w:rPr>
              <w:t>C</w:t>
            </w:r>
          </w:p>
        </w:tc>
        <w:tc>
          <w:tcPr>
            <w:tcW w:w="1701" w:type="dxa"/>
            <w:vAlign w:val="center"/>
          </w:tcPr>
          <w:p w14:paraId="5C4E01B9" w14:textId="321C1350"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1616" w:type="dxa"/>
            <w:vAlign w:val="center"/>
          </w:tcPr>
          <w:p w14:paraId="1E6195B1" w14:textId="006EB735"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16" w:type="dxa"/>
            <w:vAlign w:val="center"/>
          </w:tcPr>
          <w:p w14:paraId="37A506C0" w14:textId="37003798"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 – 3 = 3</w:t>
            </w:r>
          </w:p>
        </w:tc>
        <w:tc>
          <w:tcPr>
            <w:tcW w:w="1621" w:type="dxa"/>
            <w:vAlign w:val="center"/>
          </w:tcPr>
          <w:p w14:paraId="20D2B8A4" w14:textId="737C180D"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621" w:type="dxa"/>
            <w:vAlign w:val="center"/>
          </w:tcPr>
          <w:p w14:paraId="5100C6D8" w14:textId="79D5F987"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 – 2 = 1</w:t>
            </w:r>
          </w:p>
        </w:tc>
      </w:tr>
      <w:tr w:rsidR="00380003" w14:paraId="419D61A1" w14:textId="77777777" w:rsidTr="00380003">
        <w:trPr>
          <w:trHeight w:val="462"/>
        </w:trPr>
        <w:tc>
          <w:tcPr>
            <w:cnfStyle w:val="001000000000" w:firstRow="0" w:lastRow="0" w:firstColumn="1" w:lastColumn="0" w:oddVBand="0" w:evenVBand="0" w:oddHBand="0" w:evenHBand="0" w:firstRowFirstColumn="0" w:firstRowLastColumn="0" w:lastRowFirstColumn="0" w:lastRowLastColumn="0"/>
            <w:tcW w:w="1619" w:type="dxa"/>
            <w:vAlign w:val="center"/>
          </w:tcPr>
          <w:p w14:paraId="79A07973" w14:textId="05F8440A" w:rsidR="00380003" w:rsidRDefault="00380003" w:rsidP="00380003">
            <w:pPr>
              <w:pStyle w:val="ListParagraph"/>
              <w:ind w:left="0"/>
              <w:jc w:val="center"/>
              <w:rPr>
                <w:lang w:val="en-US"/>
              </w:rPr>
            </w:pPr>
            <w:r>
              <w:rPr>
                <w:lang w:val="en-US"/>
              </w:rPr>
              <w:t>D</w:t>
            </w:r>
          </w:p>
        </w:tc>
        <w:tc>
          <w:tcPr>
            <w:tcW w:w="1701" w:type="dxa"/>
            <w:vAlign w:val="center"/>
          </w:tcPr>
          <w:p w14:paraId="1C60345B" w14:textId="61224310"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p>
        </w:tc>
        <w:tc>
          <w:tcPr>
            <w:tcW w:w="1616" w:type="dxa"/>
            <w:vAlign w:val="center"/>
          </w:tcPr>
          <w:p w14:paraId="71C73D94" w14:textId="327721C1"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16" w:type="dxa"/>
            <w:vAlign w:val="center"/>
          </w:tcPr>
          <w:p w14:paraId="31C53909" w14:textId="6C075EA8"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 – 4 = 11</w:t>
            </w:r>
          </w:p>
        </w:tc>
        <w:tc>
          <w:tcPr>
            <w:tcW w:w="1621" w:type="dxa"/>
            <w:vAlign w:val="center"/>
          </w:tcPr>
          <w:p w14:paraId="2A4A14AA" w14:textId="7AB3B244"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21" w:type="dxa"/>
            <w:vAlign w:val="center"/>
          </w:tcPr>
          <w:p w14:paraId="7629EE06" w14:textId="2B92656F"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11 – 3 = 8</w:t>
            </w:r>
          </w:p>
        </w:tc>
      </w:tr>
    </w:tbl>
    <w:p w14:paraId="642ECD51" w14:textId="77777777" w:rsidR="00380003" w:rsidRPr="00380003" w:rsidRDefault="00380003" w:rsidP="00380003">
      <w:pPr>
        <w:rPr>
          <w:lang w:val="en-US"/>
        </w:rPr>
      </w:pPr>
    </w:p>
    <w:p w14:paraId="58BD7369" w14:textId="549145C7" w:rsidR="008752CC" w:rsidRDefault="008752CC" w:rsidP="008752CC">
      <w:pPr>
        <w:pStyle w:val="ListParagraph"/>
        <w:numPr>
          <w:ilvl w:val="0"/>
          <w:numId w:val="2"/>
        </w:numPr>
        <w:rPr>
          <w:lang w:val="en-US"/>
        </w:rPr>
      </w:pPr>
      <w:r>
        <w:rPr>
          <w:lang w:val="en-US"/>
        </w:rPr>
        <w:t>Preemptive Priority Based Scheduling:</w:t>
      </w:r>
      <w:r w:rsidR="003663D1">
        <w:rPr>
          <w:lang w:val="en-US"/>
        </w:rPr>
        <w:t xml:space="preserve"> </w:t>
      </w:r>
    </w:p>
    <w:tbl>
      <w:tblPr>
        <w:tblStyle w:val="GridTable1Light-Accent5"/>
        <w:tblW w:w="9795" w:type="dxa"/>
        <w:tblLook w:val="04A0" w:firstRow="1" w:lastRow="0" w:firstColumn="1" w:lastColumn="0" w:noHBand="0" w:noVBand="1"/>
      </w:tblPr>
      <w:tblGrid>
        <w:gridCol w:w="1619"/>
        <w:gridCol w:w="1700"/>
        <w:gridCol w:w="1616"/>
        <w:gridCol w:w="1616"/>
        <w:gridCol w:w="1622"/>
        <w:gridCol w:w="1622"/>
      </w:tblGrid>
      <w:tr w:rsidR="00380003" w14:paraId="499E3EB7" w14:textId="77777777" w:rsidTr="00380003">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1619" w:type="dxa"/>
            <w:vAlign w:val="center"/>
          </w:tcPr>
          <w:p w14:paraId="1BCC37CB" w14:textId="77777777" w:rsidR="00380003" w:rsidRDefault="00380003" w:rsidP="00380003">
            <w:pPr>
              <w:pStyle w:val="ListParagraph"/>
              <w:ind w:left="0"/>
              <w:jc w:val="center"/>
              <w:rPr>
                <w:lang w:val="en-US"/>
              </w:rPr>
            </w:pPr>
            <w:r>
              <w:rPr>
                <w:lang w:val="en-US"/>
              </w:rPr>
              <w:t>Process</w:t>
            </w:r>
          </w:p>
        </w:tc>
        <w:tc>
          <w:tcPr>
            <w:tcW w:w="1700" w:type="dxa"/>
            <w:vAlign w:val="center"/>
          </w:tcPr>
          <w:p w14:paraId="04853ABF" w14:textId="77777777" w:rsidR="00380003" w:rsidRDefault="00380003" w:rsidP="0038000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Completion Time</w:t>
            </w:r>
          </w:p>
        </w:tc>
        <w:tc>
          <w:tcPr>
            <w:tcW w:w="1616" w:type="dxa"/>
            <w:vAlign w:val="center"/>
          </w:tcPr>
          <w:p w14:paraId="0D144BC8" w14:textId="7A518BA7" w:rsidR="00380003" w:rsidRDefault="00380003" w:rsidP="0038000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Arrival Time</w:t>
            </w:r>
          </w:p>
        </w:tc>
        <w:tc>
          <w:tcPr>
            <w:tcW w:w="1616" w:type="dxa"/>
            <w:vAlign w:val="center"/>
          </w:tcPr>
          <w:p w14:paraId="062B5641" w14:textId="50E21A35" w:rsidR="00380003" w:rsidRDefault="00380003" w:rsidP="0038000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Turn Around Time</w:t>
            </w:r>
          </w:p>
        </w:tc>
        <w:tc>
          <w:tcPr>
            <w:tcW w:w="1622" w:type="dxa"/>
            <w:vAlign w:val="center"/>
          </w:tcPr>
          <w:p w14:paraId="29FB923B" w14:textId="45473FAD" w:rsidR="00380003" w:rsidRDefault="00380003" w:rsidP="0038000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Burst Time</w:t>
            </w:r>
          </w:p>
        </w:tc>
        <w:tc>
          <w:tcPr>
            <w:tcW w:w="1622" w:type="dxa"/>
            <w:vAlign w:val="center"/>
          </w:tcPr>
          <w:p w14:paraId="4798BD2D" w14:textId="0D12EC2F" w:rsidR="00380003" w:rsidRDefault="00380003" w:rsidP="0038000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Waiting Time</w:t>
            </w:r>
          </w:p>
        </w:tc>
      </w:tr>
      <w:tr w:rsidR="00380003" w14:paraId="662EEEAD" w14:textId="77777777" w:rsidTr="00380003">
        <w:trPr>
          <w:trHeight w:val="392"/>
        </w:trPr>
        <w:tc>
          <w:tcPr>
            <w:cnfStyle w:val="001000000000" w:firstRow="0" w:lastRow="0" w:firstColumn="1" w:lastColumn="0" w:oddVBand="0" w:evenVBand="0" w:oddHBand="0" w:evenHBand="0" w:firstRowFirstColumn="0" w:firstRowLastColumn="0" w:lastRowFirstColumn="0" w:lastRowLastColumn="0"/>
            <w:tcW w:w="1619" w:type="dxa"/>
            <w:vAlign w:val="center"/>
          </w:tcPr>
          <w:p w14:paraId="56D8C460" w14:textId="77777777" w:rsidR="00380003" w:rsidRDefault="00380003" w:rsidP="00380003">
            <w:pPr>
              <w:pStyle w:val="ListParagraph"/>
              <w:ind w:left="0"/>
              <w:jc w:val="center"/>
              <w:rPr>
                <w:lang w:val="en-US"/>
              </w:rPr>
            </w:pPr>
            <w:r>
              <w:rPr>
                <w:lang w:val="en-US"/>
              </w:rPr>
              <w:t>A</w:t>
            </w:r>
          </w:p>
        </w:tc>
        <w:tc>
          <w:tcPr>
            <w:tcW w:w="1700" w:type="dxa"/>
            <w:vAlign w:val="center"/>
          </w:tcPr>
          <w:p w14:paraId="54F2852B" w14:textId="235A5834"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14</w:t>
            </w:r>
          </w:p>
        </w:tc>
        <w:tc>
          <w:tcPr>
            <w:tcW w:w="1616" w:type="dxa"/>
            <w:vAlign w:val="center"/>
          </w:tcPr>
          <w:p w14:paraId="7493BB9D" w14:textId="25676E0C"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616" w:type="dxa"/>
            <w:vAlign w:val="center"/>
          </w:tcPr>
          <w:p w14:paraId="76EBAAD8" w14:textId="688294CF"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14</w:t>
            </w:r>
            <w:r>
              <w:rPr>
                <w:lang w:val="en-US"/>
              </w:rPr>
              <w:t xml:space="preserve"> – 0 = </w:t>
            </w:r>
            <w:r>
              <w:rPr>
                <w:lang w:val="en-US"/>
              </w:rPr>
              <w:t>14</w:t>
            </w:r>
          </w:p>
        </w:tc>
        <w:tc>
          <w:tcPr>
            <w:tcW w:w="1622" w:type="dxa"/>
            <w:vAlign w:val="center"/>
          </w:tcPr>
          <w:p w14:paraId="139BEF6B" w14:textId="1EE5B04D"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1622" w:type="dxa"/>
            <w:vAlign w:val="center"/>
          </w:tcPr>
          <w:p w14:paraId="4A0613B5" w14:textId="7B956D1F"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14 – 12 = 2</w:t>
            </w:r>
          </w:p>
        </w:tc>
      </w:tr>
      <w:tr w:rsidR="00380003" w14:paraId="4E1AA422" w14:textId="77777777" w:rsidTr="00380003">
        <w:trPr>
          <w:trHeight w:val="406"/>
        </w:trPr>
        <w:tc>
          <w:tcPr>
            <w:cnfStyle w:val="001000000000" w:firstRow="0" w:lastRow="0" w:firstColumn="1" w:lastColumn="0" w:oddVBand="0" w:evenVBand="0" w:oddHBand="0" w:evenHBand="0" w:firstRowFirstColumn="0" w:firstRowLastColumn="0" w:lastRowFirstColumn="0" w:lastRowLastColumn="0"/>
            <w:tcW w:w="1619" w:type="dxa"/>
            <w:vAlign w:val="center"/>
          </w:tcPr>
          <w:p w14:paraId="31876094" w14:textId="77777777" w:rsidR="00380003" w:rsidRDefault="00380003" w:rsidP="00380003">
            <w:pPr>
              <w:pStyle w:val="ListParagraph"/>
              <w:ind w:left="0"/>
              <w:jc w:val="center"/>
              <w:rPr>
                <w:lang w:val="en-US"/>
              </w:rPr>
            </w:pPr>
            <w:r>
              <w:rPr>
                <w:lang w:val="en-US"/>
              </w:rPr>
              <w:t>B</w:t>
            </w:r>
          </w:p>
        </w:tc>
        <w:tc>
          <w:tcPr>
            <w:tcW w:w="1700" w:type="dxa"/>
            <w:vAlign w:val="center"/>
          </w:tcPr>
          <w:p w14:paraId="3190DFAA" w14:textId="21E9CBAF"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22</w:t>
            </w:r>
          </w:p>
        </w:tc>
        <w:tc>
          <w:tcPr>
            <w:tcW w:w="1616" w:type="dxa"/>
            <w:vAlign w:val="center"/>
          </w:tcPr>
          <w:p w14:paraId="645634D2" w14:textId="0BF576E3"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616" w:type="dxa"/>
            <w:vAlign w:val="center"/>
          </w:tcPr>
          <w:p w14:paraId="1DE144B1" w14:textId="0779BD0C"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22</w:t>
            </w:r>
            <w:r>
              <w:rPr>
                <w:lang w:val="en-US"/>
              </w:rPr>
              <w:t xml:space="preserve"> – 1 = </w:t>
            </w:r>
            <w:r>
              <w:rPr>
                <w:lang w:val="en-US"/>
              </w:rPr>
              <w:t>21</w:t>
            </w:r>
          </w:p>
        </w:tc>
        <w:tc>
          <w:tcPr>
            <w:tcW w:w="1622" w:type="dxa"/>
            <w:vAlign w:val="center"/>
          </w:tcPr>
          <w:p w14:paraId="454A7737" w14:textId="6CA93CA8"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622" w:type="dxa"/>
            <w:vAlign w:val="center"/>
          </w:tcPr>
          <w:p w14:paraId="6614FC29" w14:textId="50E5EEBF"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22 – 5 = 17</w:t>
            </w:r>
          </w:p>
        </w:tc>
      </w:tr>
      <w:tr w:rsidR="00380003" w14:paraId="1105EE35" w14:textId="77777777" w:rsidTr="00380003">
        <w:trPr>
          <w:trHeight w:val="406"/>
        </w:trPr>
        <w:tc>
          <w:tcPr>
            <w:cnfStyle w:val="001000000000" w:firstRow="0" w:lastRow="0" w:firstColumn="1" w:lastColumn="0" w:oddVBand="0" w:evenVBand="0" w:oddHBand="0" w:evenHBand="0" w:firstRowFirstColumn="0" w:firstRowLastColumn="0" w:lastRowFirstColumn="0" w:lastRowLastColumn="0"/>
            <w:tcW w:w="1619" w:type="dxa"/>
            <w:vAlign w:val="center"/>
          </w:tcPr>
          <w:p w14:paraId="6F179420" w14:textId="77777777" w:rsidR="00380003" w:rsidRDefault="00380003" w:rsidP="00380003">
            <w:pPr>
              <w:pStyle w:val="ListParagraph"/>
              <w:ind w:left="0"/>
              <w:jc w:val="center"/>
              <w:rPr>
                <w:lang w:val="en-US"/>
              </w:rPr>
            </w:pPr>
            <w:r>
              <w:rPr>
                <w:lang w:val="en-US"/>
              </w:rPr>
              <w:t>C</w:t>
            </w:r>
          </w:p>
        </w:tc>
        <w:tc>
          <w:tcPr>
            <w:tcW w:w="1700" w:type="dxa"/>
            <w:vAlign w:val="center"/>
          </w:tcPr>
          <w:p w14:paraId="769A7F6A" w14:textId="74176F1E"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616" w:type="dxa"/>
            <w:vAlign w:val="center"/>
          </w:tcPr>
          <w:p w14:paraId="6F605A72" w14:textId="62DEA29A"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16" w:type="dxa"/>
            <w:vAlign w:val="center"/>
          </w:tcPr>
          <w:p w14:paraId="20170603" w14:textId="5BD75839"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r>
              <w:rPr>
                <w:lang w:val="en-US"/>
              </w:rPr>
              <w:t xml:space="preserve"> – 3 = </w:t>
            </w:r>
            <w:r>
              <w:rPr>
                <w:lang w:val="en-US"/>
              </w:rPr>
              <w:t>2</w:t>
            </w:r>
          </w:p>
        </w:tc>
        <w:tc>
          <w:tcPr>
            <w:tcW w:w="1622" w:type="dxa"/>
            <w:vAlign w:val="center"/>
          </w:tcPr>
          <w:p w14:paraId="2AE3012B" w14:textId="3388EC32"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622" w:type="dxa"/>
            <w:vAlign w:val="center"/>
          </w:tcPr>
          <w:p w14:paraId="2E4E6859" w14:textId="5AD4A5E2"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 – 2 = 3</w:t>
            </w:r>
          </w:p>
        </w:tc>
      </w:tr>
      <w:tr w:rsidR="00380003" w14:paraId="3EEA432F" w14:textId="77777777" w:rsidTr="00380003">
        <w:trPr>
          <w:trHeight w:val="406"/>
        </w:trPr>
        <w:tc>
          <w:tcPr>
            <w:cnfStyle w:val="001000000000" w:firstRow="0" w:lastRow="0" w:firstColumn="1" w:lastColumn="0" w:oddVBand="0" w:evenVBand="0" w:oddHBand="0" w:evenHBand="0" w:firstRowFirstColumn="0" w:firstRowLastColumn="0" w:lastRowFirstColumn="0" w:lastRowLastColumn="0"/>
            <w:tcW w:w="1619" w:type="dxa"/>
            <w:vAlign w:val="center"/>
          </w:tcPr>
          <w:p w14:paraId="2B9032DC" w14:textId="77777777" w:rsidR="00380003" w:rsidRDefault="00380003" w:rsidP="00380003">
            <w:pPr>
              <w:pStyle w:val="ListParagraph"/>
              <w:ind w:left="0"/>
              <w:jc w:val="center"/>
              <w:rPr>
                <w:lang w:val="en-US"/>
              </w:rPr>
            </w:pPr>
            <w:r>
              <w:rPr>
                <w:lang w:val="en-US"/>
              </w:rPr>
              <w:t>D</w:t>
            </w:r>
          </w:p>
        </w:tc>
        <w:tc>
          <w:tcPr>
            <w:tcW w:w="1700" w:type="dxa"/>
            <w:vAlign w:val="center"/>
          </w:tcPr>
          <w:p w14:paraId="55FBDFF6" w14:textId="428747A4"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w:t>
            </w:r>
          </w:p>
        </w:tc>
        <w:tc>
          <w:tcPr>
            <w:tcW w:w="1616" w:type="dxa"/>
            <w:vAlign w:val="center"/>
          </w:tcPr>
          <w:p w14:paraId="6DB17671" w14:textId="1210DA5F"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16" w:type="dxa"/>
            <w:vAlign w:val="center"/>
          </w:tcPr>
          <w:p w14:paraId="3ACBC97E" w14:textId="466D6466"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w:t>
            </w:r>
            <w:r>
              <w:rPr>
                <w:lang w:val="en-US"/>
              </w:rPr>
              <w:t xml:space="preserve"> – 4 = </w:t>
            </w:r>
            <w:r>
              <w:rPr>
                <w:lang w:val="en-US"/>
              </w:rPr>
              <w:t>13</w:t>
            </w:r>
          </w:p>
        </w:tc>
        <w:tc>
          <w:tcPr>
            <w:tcW w:w="1622" w:type="dxa"/>
            <w:vAlign w:val="center"/>
          </w:tcPr>
          <w:p w14:paraId="6CD90AEF" w14:textId="26DA1B0C"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22" w:type="dxa"/>
            <w:vAlign w:val="center"/>
          </w:tcPr>
          <w:p w14:paraId="36FDBA8B" w14:textId="540B7CAA" w:rsidR="00380003" w:rsidRDefault="00380003" w:rsidP="00380003">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 – 3 = 14</w:t>
            </w:r>
          </w:p>
        </w:tc>
      </w:tr>
    </w:tbl>
    <w:p w14:paraId="650A4A30" w14:textId="77777777" w:rsidR="00E03563" w:rsidRDefault="00E03563" w:rsidP="00E03563">
      <w:pPr>
        <w:rPr>
          <w:lang w:val="en-US"/>
        </w:rPr>
      </w:pPr>
    </w:p>
    <w:p w14:paraId="5596DBAF" w14:textId="342E9C5A" w:rsidR="00E80767" w:rsidRDefault="00E80767" w:rsidP="00E80767">
      <w:pPr>
        <w:pStyle w:val="ListParagraph"/>
        <w:numPr>
          <w:ilvl w:val="0"/>
          <w:numId w:val="5"/>
        </w:numPr>
        <w:rPr>
          <w:lang w:val="en-US"/>
        </w:rPr>
      </w:pPr>
      <w:r>
        <w:rPr>
          <w:lang w:val="en-US"/>
        </w:rPr>
        <w:t>Average Waiting Time</w:t>
      </w:r>
    </w:p>
    <w:p w14:paraId="22970F4E" w14:textId="715F4940" w:rsidR="00E80767" w:rsidRDefault="00E80767" w:rsidP="00E80767">
      <w:pPr>
        <w:pStyle w:val="ListParagraph"/>
        <w:numPr>
          <w:ilvl w:val="0"/>
          <w:numId w:val="2"/>
        </w:numPr>
        <w:rPr>
          <w:lang w:val="en-US"/>
        </w:rPr>
      </w:pPr>
      <w:r>
        <w:rPr>
          <w:lang w:val="en-US"/>
        </w:rPr>
        <w:t>FCFS: (0 + 11 + 14</w:t>
      </w:r>
      <w:r w:rsidR="0031112B">
        <w:rPr>
          <w:lang w:val="en-US"/>
        </w:rPr>
        <w:t xml:space="preserve"> + 15) / 4 = </w:t>
      </w:r>
      <w:r w:rsidR="007350AE">
        <w:rPr>
          <w:lang w:val="en-US"/>
        </w:rPr>
        <w:t>19</w:t>
      </w:r>
    </w:p>
    <w:p w14:paraId="1F6CCB95" w14:textId="2CF0EFC2" w:rsidR="007350AE" w:rsidRDefault="007350AE" w:rsidP="00E80767">
      <w:pPr>
        <w:pStyle w:val="ListParagraph"/>
        <w:numPr>
          <w:ilvl w:val="0"/>
          <w:numId w:val="2"/>
        </w:numPr>
        <w:rPr>
          <w:lang w:val="en-US"/>
        </w:rPr>
      </w:pPr>
      <w:r>
        <w:rPr>
          <w:lang w:val="en-US"/>
        </w:rPr>
        <w:t>Round Robin: (10 + 12 + 1 + 8) / 4</w:t>
      </w:r>
      <w:r w:rsidR="00F27D91">
        <w:rPr>
          <w:lang w:val="en-US"/>
        </w:rPr>
        <w:t xml:space="preserve"> = </w:t>
      </w:r>
      <w:r w:rsidR="00F27D91" w:rsidRPr="00F27D91">
        <w:rPr>
          <w:lang w:val="en-US"/>
        </w:rPr>
        <w:t>7.75</w:t>
      </w:r>
    </w:p>
    <w:p w14:paraId="2B3FAC04" w14:textId="042FF8BB" w:rsidR="00F27D91" w:rsidRDefault="00F27D91" w:rsidP="00E80767">
      <w:pPr>
        <w:pStyle w:val="ListParagraph"/>
        <w:numPr>
          <w:ilvl w:val="0"/>
          <w:numId w:val="2"/>
        </w:numPr>
        <w:rPr>
          <w:lang w:val="en-US"/>
        </w:rPr>
      </w:pPr>
      <w:r>
        <w:rPr>
          <w:lang w:val="en-US"/>
        </w:rPr>
        <w:t xml:space="preserve">Preemptive Priority: </w:t>
      </w:r>
      <w:r w:rsidR="002265CD" w:rsidRPr="002265CD">
        <w:rPr>
          <w:lang w:val="en-US"/>
        </w:rPr>
        <w:t>(2 + 17 + 3 + 14) / 4</w:t>
      </w:r>
      <w:r w:rsidR="002265CD">
        <w:rPr>
          <w:lang w:val="en-US"/>
        </w:rPr>
        <w:t xml:space="preserve"> = 9</w:t>
      </w:r>
    </w:p>
    <w:p w14:paraId="4ABD19A7" w14:textId="77777777" w:rsidR="00AE6F1A" w:rsidRDefault="00AE6F1A" w:rsidP="00277F93">
      <w:pPr>
        <w:pStyle w:val="ListParagraph"/>
        <w:numPr>
          <w:ilvl w:val="0"/>
          <w:numId w:val="5"/>
        </w:numPr>
        <w:rPr>
          <w:lang w:val="en-US"/>
        </w:rPr>
      </w:pPr>
      <w:r w:rsidRPr="00AE6F1A">
        <w:rPr>
          <w:lang w:val="en-US"/>
        </w:rPr>
        <w:t>Research and find another scheduling algorithm that has a lower waiting time than these three</w:t>
      </w:r>
      <w:r>
        <w:rPr>
          <w:lang w:val="en-US"/>
        </w:rPr>
        <w:t xml:space="preserve"> </w:t>
      </w:r>
      <w:r w:rsidRPr="00AE6F1A">
        <w:rPr>
          <w:lang w:val="en-US"/>
        </w:rPr>
        <w:t>algorithms.</w:t>
      </w:r>
    </w:p>
    <w:p w14:paraId="6BF47570" w14:textId="79C942F9" w:rsidR="006C616C" w:rsidRDefault="0040185F" w:rsidP="00AE6F1A">
      <w:pPr>
        <w:pStyle w:val="ListParagraph"/>
        <w:numPr>
          <w:ilvl w:val="0"/>
          <w:numId w:val="2"/>
        </w:numPr>
        <w:rPr>
          <w:lang w:val="en-US"/>
        </w:rPr>
      </w:pPr>
      <w:r w:rsidRPr="0040185F">
        <w:rPr>
          <w:lang w:val="en-US"/>
        </w:rPr>
        <w:t>The Shortest Remaining Time (SRT) scheduling algorithm is a preemptive approach that selects the process with the smallest remaining burst time to execute next. It aims to minimize waiting times by prioritizing shorter jobs. However, SRT requires knowing burst times in advance, faces context switch overhead, and may cause starvation for longer processes.</w:t>
      </w:r>
    </w:p>
    <w:p w14:paraId="7434A258" w14:textId="142B088E" w:rsidR="00E773A7" w:rsidRDefault="00E773A7" w:rsidP="00AE6F1A">
      <w:pPr>
        <w:pStyle w:val="ListParagraph"/>
        <w:numPr>
          <w:ilvl w:val="0"/>
          <w:numId w:val="2"/>
        </w:numPr>
        <w:rPr>
          <w:lang w:val="en-US"/>
        </w:rPr>
      </w:pPr>
      <w:r>
        <w:rPr>
          <w:lang w:val="en-US"/>
        </w:rPr>
        <w:t>Wait Time for each process:</w:t>
      </w:r>
    </w:p>
    <w:tbl>
      <w:tblPr>
        <w:tblStyle w:val="GridTable1Light-Accent5"/>
        <w:tblW w:w="9795" w:type="dxa"/>
        <w:tblLook w:val="04A0" w:firstRow="1" w:lastRow="0" w:firstColumn="1" w:lastColumn="0" w:noHBand="0" w:noVBand="1"/>
      </w:tblPr>
      <w:tblGrid>
        <w:gridCol w:w="1619"/>
        <w:gridCol w:w="1700"/>
        <w:gridCol w:w="1616"/>
        <w:gridCol w:w="1616"/>
        <w:gridCol w:w="1622"/>
        <w:gridCol w:w="1622"/>
      </w:tblGrid>
      <w:tr w:rsidR="00CC356C" w14:paraId="240E6A8D" w14:textId="77777777" w:rsidTr="00EB2B22">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1619" w:type="dxa"/>
            <w:vAlign w:val="center"/>
          </w:tcPr>
          <w:p w14:paraId="3E21AFA5" w14:textId="77777777" w:rsidR="00CC356C" w:rsidRDefault="00CC356C" w:rsidP="00EB2B22">
            <w:pPr>
              <w:pStyle w:val="ListParagraph"/>
              <w:ind w:left="0"/>
              <w:jc w:val="center"/>
              <w:rPr>
                <w:lang w:val="en-US"/>
              </w:rPr>
            </w:pPr>
            <w:r>
              <w:rPr>
                <w:lang w:val="en-US"/>
              </w:rPr>
              <w:t>Process</w:t>
            </w:r>
          </w:p>
        </w:tc>
        <w:tc>
          <w:tcPr>
            <w:tcW w:w="1700" w:type="dxa"/>
            <w:vAlign w:val="center"/>
          </w:tcPr>
          <w:p w14:paraId="2D5C2B47" w14:textId="77777777" w:rsidR="00CC356C" w:rsidRDefault="00CC356C" w:rsidP="00EB2B22">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Completion Time</w:t>
            </w:r>
          </w:p>
        </w:tc>
        <w:tc>
          <w:tcPr>
            <w:tcW w:w="1616" w:type="dxa"/>
            <w:vAlign w:val="center"/>
          </w:tcPr>
          <w:p w14:paraId="43F51092" w14:textId="77777777" w:rsidR="00CC356C" w:rsidRDefault="00CC356C" w:rsidP="00EB2B22">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Arrival Time</w:t>
            </w:r>
          </w:p>
        </w:tc>
        <w:tc>
          <w:tcPr>
            <w:tcW w:w="1616" w:type="dxa"/>
            <w:vAlign w:val="center"/>
          </w:tcPr>
          <w:p w14:paraId="2B897959" w14:textId="77777777" w:rsidR="00CC356C" w:rsidRDefault="00CC356C" w:rsidP="00EB2B22">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Turn Around Time</w:t>
            </w:r>
          </w:p>
        </w:tc>
        <w:tc>
          <w:tcPr>
            <w:tcW w:w="1622" w:type="dxa"/>
            <w:vAlign w:val="center"/>
          </w:tcPr>
          <w:p w14:paraId="540109AC" w14:textId="77777777" w:rsidR="00CC356C" w:rsidRDefault="00CC356C" w:rsidP="00EB2B22">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Burst Time</w:t>
            </w:r>
          </w:p>
        </w:tc>
        <w:tc>
          <w:tcPr>
            <w:tcW w:w="1622" w:type="dxa"/>
            <w:vAlign w:val="center"/>
          </w:tcPr>
          <w:p w14:paraId="46DCEA1E" w14:textId="77777777" w:rsidR="00CC356C" w:rsidRDefault="00CC356C" w:rsidP="00EB2B22">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Waiting Time</w:t>
            </w:r>
          </w:p>
        </w:tc>
      </w:tr>
      <w:tr w:rsidR="00CC356C" w14:paraId="3E8978AF" w14:textId="77777777" w:rsidTr="00EB2B22">
        <w:trPr>
          <w:trHeight w:val="392"/>
        </w:trPr>
        <w:tc>
          <w:tcPr>
            <w:cnfStyle w:val="001000000000" w:firstRow="0" w:lastRow="0" w:firstColumn="1" w:lastColumn="0" w:oddVBand="0" w:evenVBand="0" w:oddHBand="0" w:evenHBand="0" w:firstRowFirstColumn="0" w:firstRowLastColumn="0" w:lastRowFirstColumn="0" w:lastRowLastColumn="0"/>
            <w:tcW w:w="1619" w:type="dxa"/>
            <w:vAlign w:val="center"/>
          </w:tcPr>
          <w:p w14:paraId="581A5B0B" w14:textId="77777777" w:rsidR="00CC356C" w:rsidRDefault="00CC356C" w:rsidP="00EB2B22">
            <w:pPr>
              <w:pStyle w:val="ListParagraph"/>
              <w:ind w:left="0"/>
              <w:jc w:val="center"/>
              <w:rPr>
                <w:lang w:val="en-US"/>
              </w:rPr>
            </w:pPr>
            <w:r>
              <w:rPr>
                <w:lang w:val="en-US"/>
              </w:rPr>
              <w:t>A</w:t>
            </w:r>
          </w:p>
        </w:tc>
        <w:tc>
          <w:tcPr>
            <w:tcW w:w="1700" w:type="dxa"/>
            <w:vAlign w:val="center"/>
          </w:tcPr>
          <w:p w14:paraId="06239B34" w14:textId="1150AB25" w:rsidR="00CC356C" w:rsidRDefault="0012119F" w:rsidP="00EB2B2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22</w:t>
            </w:r>
          </w:p>
        </w:tc>
        <w:tc>
          <w:tcPr>
            <w:tcW w:w="1616" w:type="dxa"/>
            <w:vAlign w:val="center"/>
          </w:tcPr>
          <w:p w14:paraId="1F05C414" w14:textId="77777777" w:rsidR="00CC356C" w:rsidRDefault="00CC356C" w:rsidP="00EB2B2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616" w:type="dxa"/>
            <w:vAlign w:val="center"/>
          </w:tcPr>
          <w:p w14:paraId="3B3FF0DB" w14:textId="1647F497" w:rsidR="00CC356C" w:rsidRDefault="0012119F" w:rsidP="00EB2B2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22</w:t>
            </w:r>
            <w:r w:rsidR="00CC356C">
              <w:rPr>
                <w:lang w:val="en-US"/>
              </w:rPr>
              <w:t xml:space="preserve"> – 0 = </w:t>
            </w:r>
            <w:r>
              <w:rPr>
                <w:lang w:val="en-US"/>
              </w:rPr>
              <w:t>22</w:t>
            </w:r>
          </w:p>
        </w:tc>
        <w:tc>
          <w:tcPr>
            <w:tcW w:w="1622" w:type="dxa"/>
            <w:vAlign w:val="center"/>
          </w:tcPr>
          <w:p w14:paraId="1F07E73D" w14:textId="77777777" w:rsidR="00CC356C" w:rsidRDefault="00CC356C" w:rsidP="00EB2B2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1622" w:type="dxa"/>
            <w:vAlign w:val="center"/>
          </w:tcPr>
          <w:p w14:paraId="0D3ED54C" w14:textId="78283516" w:rsidR="00CC356C" w:rsidRDefault="0012119F" w:rsidP="00EB2B2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22</w:t>
            </w:r>
            <w:r w:rsidR="00CC356C">
              <w:rPr>
                <w:lang w:val="en-US"/>
              </w:rPr>
              <w:t xml:space="preserve"> – 12 = 2</w:t>
            </w:r>
          </w:p>
        </w:tc>
      </w:tr>
      <w:tr w:rsidR="00CC356C" w14:paraId="50C33898" w14:textId="77777777" w:rsidTr="00EB2B22">
        <w:trPr>
          <w:trHeight w:val="406"/>
        </w:trPr>
        <w:tc>
          <w:tcPr>
            <w:cnfStyle w:val="001000000000" w:firstRow="0" w:lastRow="0" w:firstColumn="1" w:lastColumn="0" w:oddVBand="0" w:evenVBand="0" w:oddHBand="0" w:evenHBand="0" w:firstRowFirstColumn="0" w:firstRowLastColumn="0" w:lastRowFirstColumn="0" w:lastRowLastColumn="0"/>
            <w:tcW w:w="1619" w:type="dxa"/>
            <w:vAlign w:val="center"/>
          </w:tcPr>
          <w:p w14:paraId="3AE7B4A1" w14:textId="77777777" w:rsidR="00CC356C" w:rsidRDefault="00CC356C" w:rsidP="00EB2B22">
            <w:pPr>
              <w:pStyle w:val="ListParagraph"/>
              <w:ind w:left="0"/>
              <w:jc w:val="center"/>
              <w:rPr>
                <w:lang w:val="en-US"/>
              </w:rPr>
            </w:pPr>
            <w:r>
              <w:rPr>
                <w:lang w:val="en-US"/>
              </w:rPr>
              <w:t>B</w:t>
            </w:r>
          </w:p>
        </w:tc>
        <w:tc>
          <w:tcPr>
            <w:tcW w:w="1700" w:type="dxa"/>
            <w:vAlign w:val="center"/>
          </w:tcPr>
          <w:p w14:paraId="66096345" w14:textId="36010A92" w:rsidR="00CC356C" w:rsidRDefault="0012119F" w:rsidP="00EB2B2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11</w:t>
            </w:r>
          </w:p>
        </w:tc>
        <w:tc>
          <w:tcPr>
            <w:tcW w:w="1616" w:type="dxa"/>
            <w:vAlign w:val="center"/>
          </w:tcPr>
          <w:p w14:paraId="113245A8" w14:textId="77777777" w:rsidR="00CC356C" w:rsidRDefault="00CC356C" w:rsidP="00EB2B2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616" w:type="dxa"/>
            <w:vAlign w:val="center"/>
          </w:tcPr>
          <w:p w14:paraId="50A6ED9C" w14:textId="14E2AFB5" w:rsidR="00CC356C" w:rsidRDefault="0012119F" w:rsidP="00EB2B2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11</w:t>
            </w:r>
            <w:r w:rsidR="00CC356C">
              <w:rPr>
                <w:lang w:val="en-US"/>
              </w:rPr>
              <w:t xml:space="preserve"> – 1 = </w:t>
            </w:r>
            <w:r>
              <w:rPr>
                <w:lang w:val="en-US"/>
              </w:rPr>
              <w:t>10</w:t>
            </w:r>
          </w:p>
        </w:tc>
        <w:tc>
          <w:tcPr>
            <w:tcW w:w="1622" w:type="dxa"/>
            <w:vAlign w:val="center"/>
          </w:tcPr>
          <w:p w14:paraId="2EF660A0" w14:textId="77777777" w:rsidR="00CC356C" w:rsidRDefault="00CC356C" w:rsidP="00EB2B2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622" w:type="dxa"/>
            <w:vAlign w:val="center"/>
          </w:tcPr>
          <w:p w14:paraId="3CE5A3A1" w14:textId="58E0BEAF" w:rsidR="00CC356C" w:rsidRDefault="0012119F" w:rsidP="00EB2B2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11</w:t>
            </w:r>
            <w:r w:rsidR="00CC356C">
              <w:rPr>
                <w:lang w:val="en-US"/>
              </w:rPr>
              <w:t xml:space="preserve"> – 5 = 17</w:t>
            </w:r>
          </w:p>
        </w:tc>
      </w:tr>
      <w:tr w:rsidR="00CC356C" w14:paraId="525E5993" w14:textId="77777777" w:rsidTr="00EB2B22">
        <w:trPr>
          <w:trHeight w:val="406"/>
        </w:trPr>
        <w:tc>
          <w:tcPr>
            <w:cnfStyle w:val="001000000000" w:firstRow="0" w:lastRow="0" w:firstColumn="1" w:lastColumn="0" w:oddVBand="0" w:evenVBand="0" w:oddHBand="0" w:evenHBand="0" w:firstRowFirstColumn="0" w:firstRowLastColumn="0" w:lastRowFirstColumn="0" w:lastRowLastColumn="0"/>
            <w:tcW w:w="1619" w:type="dxa"/>
            <w:vAlign w:val="center"/>
          </w:tcPr>
          <w:p w14:paraId="6C5F08A4" w14:textId="77777777" w:rsidR="00CC356C" w:rsidRDefault="00CC356C" w:rsidP="00EB2B22">
            <w:pPr>
              <w:pStyle w:val="ListParagraph"/>
              <w:ind w:left="0"/>
              <w:jc w:val="center"/>
              <w:rPr>
                <w:lang w:val="en-US"/>
              </w:rPr>
            </w:pPr>
            <w:r>
              <w:rPr>
                <w:lang w:val="en-US"/>
              </w:rPr>
              <w:t>C</w:t>
            </w:r>
          </w:p>
        </w:tc>
        <w:tc>
          <w:tcPr>
            <w:tcW w:w="1700" w:type="dxa"/>
            <w:vAlign w:val="center"/>
          </w:tcPr>
          <w:p w14:paraId="14DB6B39" w14:textId="3EE5DD8F" w:rsidR="00CC356C" w:rsidRDefault="0012119F" w:rsidP="00EB2B2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616" w:type="dxa"/>
            <w:vAlign w:val="center"/>
          </w:tcPr>
          <w:p w14:paraId="40AD360F" w14:textId="77777777" w:rsidR="00CC356C" w:rsidRDefault="00CC356C" w:rsidP="00EB2B2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16" w:type="dxa"/>
            <w:vAlign w:val="center"/>
          </w:tcPr>
          <w:p w14:paraId="4FFFBACF" w14:textId="77777777" w:rsidR="00CC356C" w:rsidRDefault="00CC356C" w:rsidP="00EB2B2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 – 3 = 2</w:t>
            </w:r>
          </w:p>
        </w:tc>
        <w:tc>
          <w:tcPr>
            <w:tcW w:w="1622" w:type="dxa"/>
            <w:vAlign w:val="center"/>
          </w:tcPr>
          <w:p w14:paraId="20AE7D7B" w14:textId="77777777" w:rsidR="00CC356C" w:rsidRDefault="00CC356C" w:rsidP="00EB2B2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622" w:type="dxa"/>
            <w:vAlign w:val="center"/>
          </w:tcPr>
          <w:p w14:paraId="611088D6" w14:textId="77777777" w:rsidR="00CC356C" w:rsidRDefault="00CC356C" w:rsidP="00EB2B2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 – 2 = 3</w:t>
            </w:r>
          </w:p>
        </w:tc>
      </w:tr>
      <w:tr w:rsidR="00CC356C" w14:paraId="53DE0D7A" w14:textId="77777777" w:rsidTr="00EB2B22">
        <w:trPr>
          <w:trHeight w:val="406"/>
        </w:trPr>
        <w:tc>
          <w:tcPr>
            <w:cnfStyle w:val="001000000000" w:firstRow="0" w:lastRow="0" w:firstColumn="1" w:lastColumn="0" w:oddVBand="0" w:evenVBand="0" w:oddHBand="0" w:evenHBand="0" w:firstRowFirstColumn="0" w:firstRowLastColumn="0" w:lastRowFirstColumn="0" w:lastRowLastColumn="0"/>
            <w:tcW w:w="1619" w:type="dxa"/>
            <w:vAlign w:val="center"/>
          </w:tcPr>
          <w:p w14:paraId="089F4275" w14:textId="77777777" w:rsidR="00CC356C" w:rsidRDefault="00CC356C" w:rsidP="00EB2B22">
            <w:pPr>
              <w:pStyle w:val="ListParagraph"/>
              <w:ind w:left="0"/>
              <w:jc w:val="center"/>
              <w:rPr>
                <w:lang w:val="en-US"/>
              </w:rPr>
            </w:pPr>
            <w:r>
              <w:rPr>
                <w:lang w:val="en-US"/>
              </w:rPr>
              <w:t>D</w:t>
            </w:r>
          </w:p>
        </w:tc>
        <w:tc>
          <w:tcPr>
            <w:tcW w:w="1700" w:type="dxa"/>
            <w:vAlign w:val="center"/>
          </w:tcPr>
          <w:p w14:paraId="60C5451D" w14:textId="05651739" w:rsidR="00CC356C" w:rsidRDefault="0012119F" w:rsidP="00EB2B2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1616" w:type="dxa"/>
            <w:vAlign w:val="center"/>
          </w:tcPr>
          <w:p w14:paraId="0AF955BC" w14:textId="77777777" w:rsidR="00CC356C" w:rsidRDefault="00CC356C" w:rsidP="00EB2B2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16" w:type="dxa"/>
            <w:vAlign w:val="center"/>
          </w:tcPr>
          <w:p w14:paraId="1A5ACBDD" w14:textId="112B842D" w:rsidR="00CC356C" w:rsidRDefault="0012119F" w:rsidP="00EB2B2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r w:rsidR="00CC356C">
              <w:rPr>
                <w:lang w:val="en-US"/>
              </w:rPr>
              <w:t xml:space="preserve"> – 4 = </w:t>
            </w:r>
            <w:r>
              <w:rPr>
                <w:lang w:val="en-US"/>
              </w:rPr>
              <w:t>4</w:t>
            </w:r>
          </w:p>
        </w:tc>
        <w:tc>
          <w:tcPr>
            <w:tcW w:w="1622" w:type="dxa"/>
            <w:vAlign w:val="center"/>
          </w:tcPr>
          <w:p w14:paraId="284BAA77" w14:textId="77777777" w:rsidR="00CC356C" w:rsidRDefault="00CC356C" w:rsidP="00EB2B2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22" w:type="dxa"/>
            <w:vAlign w:val="center"/>
          </w:tcPr>
          <w:p w14:paraId="79D74E26" w14:textId="3AEA540B" w:rsidR="00CC356C" w:rsidRDefault="0012119F" w:rsidP="00EB2B22">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r w:rsidR="00CC356C">
              <w:rPr>
                <w:lang w:val="en-US"/>
              </w:rPr>
              <w:t xml:space="preserve"> – 3 = 14</w:t>
            </w:r>
          </w:p>
        </w:tc>
      </w:tr>
    </w:tbl>
    <w:p w14:paraId="637E362B" w14:textId="318E4EB0" w:rsidR="00D8055E" w:rsidRPr="00E773A7" w:rsidRDefault="00E773A7" w:rsidP="00E773A7">
      <w:pPr>
        <w:pStyle w:val="ListParagraph"/>
        <w:numPr>
          <w:ilvl w:val="0"/>
          <w:numId w:val="2"/>
        </w:numPr>
        <w:rPr>
          <w:lang w:val="en-US"/>
        </w:rPr>
      </w:pPr>
      <w:r>
        <w:rPr>
          <w:lang w:val="en-US"/>
        </w:rPr>
        <w:t xml:space="preserve">Average Wait Time: </w:t>
      </w:r>
      <w:r w:rsidRPr="00E773A7">
        <w:rPr>
          <w:lang w:val="en-US"/>
        </w:rPr>
        <w:t>(10 + 6 + 3 + 5) / 4</w:t>
      </w:r>
      <w:r>
        <w:rPr>
          <w:lang w:val="en-US"/>
        </w:rPr>
        <w:t xml:space="preserve"> = 6</w:t>
      </w:r>
    </w:p>
    <w:p w14:paraId="62205C9D" w14:textId="77777777" w:rsidR="00D8055E" w:rsidRPr="00D8055E" w:rsidRDefault="00D8055E" w:rsidP="00D8055E">
      <w:pPr>
        <w:rPr>
          <w:lang w:val="en-US"/>
        </w:rPr>
      </w:pPr>
    </w:p>
    <w:sectPr w:rsidR="00D8055E" w:rsidRPr="00D80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03122"/>
    <w:multiLevelType w:val="hybridMultilevel"/>
    <w:tmpl w:val="20F0F4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7137A23"/>
    <w:multiLevelType w:val="hybridMultilevel"/>
    <w:tmpl w:val="942A87BA"/>
    <w:lvl w:ilvl="0" w:tplc="CD8E79D6">
      <w:start w:val="3"/>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6E2309B0"/>
    <w:multiLevelType w:val="hybridMultilevel"/>
    <w:tmpl w:val="0380A1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0DE46AB"/>
    <w:multiLevelType w:val="hybridMultilevel"/>
    <w:tmpl w:val="7BF86D00"/>
    <w:lvl w:ilvl="0" w:tplc="763E834C">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72587BDC"/>
    <w:multiLevelType w:val="hybridMultilevel"/>
    <w:tmpl w:val="4F12DC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64391186">
    <w:abstractNumId w:val="0"/>
  </w:num>
  <w:num w:numId="2" w16cid:durableId="1395931819">
    <w:abstractNumId w:val="1"/>
  </w:num>
  <w:num w:numId="3" w16cid:durableId="1185900304">
    <w:abstractNumId w:val="4"/>
  </w:num>
  <w:num w:numId="4" w16cid:durableId="827786431">
    <w:abstractNumId w:val="3"/>
  </w:num>
  <w:num w:numId="5" w16cid:durableId="509568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28A"/>
    <w:rsid w:val="00031762"/>
    <w:rsid w:val="000D2328"/>
    <w:rsid w:val="0012119F"/>
    <w:rsid w:val="001464A1"/>
    <w:rsid w:val="00182D3F"/>
    <w:rsid w:val="00194C58"/>
    <w:rsid w:val="00196ACF"/>
    <w:rsid w:val="001C6514"/>
    <w:rsid w:val="001D3381"/>
    <w:rsid w:val="001D4759"/>
    <w:rsid w:val="001D4943"/>
    <w:rsid w:val="002030F1"/>
    <w:rsid w:val="002265CD"/>
    <w:rsid w:val="002311B5"/>
    <w:rsid w:val="0028302C"/>
    <w:rsid w:val="00303AC7"/>
    <w:rsid w:val="0031112B"/>
    <w:rsid w:val="003663D1"/>
    <w:rsid w:val="00380003"/>
    <w:rsid w:val="003B48E7"/>
    <w:rsid w:val="0040185F"/>
    <w:rsid w:val="00442C6B"/>
    <w:rsid w:val="004844C1"/>
    <w:rsid w:val="004A53D4"/>
    <w:rsid w:val="0055028A"/>
    <w:rsid w:val="00613940"/>
    <w:rsid w:val="00621042"/>
    <w:rsid w:val="00691AE1"/>
    <w:rsid w:val="006C616C"/>
    <w:rsid w:val="007350AE"/>
    <w:rsid w:val="00735F08"/>
    <w:rsid w:val="00761036"/>
    <w:rsid w:val="00775BCD"/>
    <w:rsid w:val="007928B1"/>
    <w:rsid w:val="007B4FFD"/>
    <w:rsid w:val="00855C0D"/>
    <w:rsid w:val="008752CC"/>
    <w:rsid w:val="008D2EB3"/>
    <w:rsid w:val="009221A0"/>
    <w:rsid w:val="009C5138"/>
    <w:rsid w:val="009E21BB"/>
    <w:rsid w:val="00A216F4"/>
    <w:rsid w:val="00AE6F1A"/>
    <w:rsid w:val="00B022E5"/>
    <w:rsid w:val="00B16D4F"/>
    <w:rsid w:val="00B26C4D"/>
    <w:rsid w:val="00B34BA8"/>
    <w:rsid w:val="00B44428"/>
    <w:rsid w:val="00BA50C5"/>
    <w:rsid w:val="00BC5A04"/>
    <w:rsid w:val="00BE56EE"/>
    <w:rsid w:val="00C03502"/>
    <w:rsid w:val="00C23D58"/>
    <w:rsid w:val="00C56DE7"/>
    <w:rsid w:val="00C8069B"/>
    <w:rsid w:val="00CC356C"/>
    <w:rsid w:val="00D44A87"/>
    <w:rsid w:val="00D5296A"/>
    <w:rsid w:val="00D57045"/>
    <w:rsid w:val="00D8055E"/>
    <w:rsid w:val="00DE56BB"/>
    <w:rsid w:val="00E03563"/>
    <w:rsid w:val="00E773A7"/>
    <w:rsid w:val="00E80767"/>
    <w:rsid w:val="00EA10C9"/>
    <w:rsid w:val="00EC0A07"/>
    <w:rsid w:val="00EC2357"/>
    <w:rsid w:val="00EF307B"/>
    <w:rsid w:val="00F27D91"/>
    <w:rsid w:val="00F37DF0"/>
    <w:rsid w:val="00F418A2"/>
    <w:rsid w:val="00FC4731"/>
    <w:rsid w:val="00FF0829"/>
  </w:rsids>
  <m:mathPr>
    <m:mathFont m:val="Cambria Math"/>
    <m:brkBin m:val="before"/>
    <m:brkBinSub m:val="--"/>
    <m:smallFrac m:val="0"/>
    <m:dispDef/>
    <m:lMargin m:val="0"/>
    <m:rMargin m:val="0"/>
    <m:defJc m:val="centerGroup"/>
    <m:wrapIndent m:val="1440"/>
    <m:intLim m:val="subSup"/>
    <m:naryLim m:val="undOvr"/>
  </m:mathPr>
  <w:themeFontLang w:val="en-AU"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CFAB"/>
  <w15:chartTrackingRefBased/>
  <w15:docId w15:val="{2F57D0A3-9CA6-479C-99EE-202C4673C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AU" w:eastAsia="ko-KR"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56C"/>
  </w:style>
  <w:style w:type="paragraph" w:styleId="Heading1">
    <w:name w:val="heading 1"/>
    <w:basedOn w:val="Normal"/>
    <w:next w:val="Normal"/>
    <w:link w:val="Heading1Char"/>
    <w:uiPriority w:val="9"/>
    <w:qFormat/>
    <w:rsid w:val="0055028A"/>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28A"/>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55028A"/>
    <w:pPr>
      <w:ind w:left="720"/>
      <w:contextualSpacing/>
    </w:pPr>
  </w:style>
  <w:style w:type="table" w:styleId="TableGrid">
    <w:name w:val="Table Grid"/>
    <w:basedOn w:val="TableNormal"/>
    <w:uiPriority w:val="39"/>
    <w:rsid w:val="00735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735F0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9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38B73923F1FF4386748967D71ADBC8" ma:contentTypeVersion="13" ma:contentTypeDescription="Create a new document." ma:contentTypeScope="" ma:versionID="fd655e7d8bbfc8f2247ae2765d292bd0">
  <xsd:schema xmlns:xsd="http://www.w3.org/2001/XMLSchema" xmlns:xs="http://www.w3.org/2001/XMLSchema" xmlns:p="http://schemas.microsoft.com/office/2006/metadata/properties" xmlns:ns3="bbe2a328-0812-4dba-b616-a71081f728c0" xmlns:ns4="91ba2e70-3cfe-4f95-b0ef-2d0f5dd46c36" targetNamespace="http://schemas.microsoft.com/office/2006/metadata/properties" ma:root="true" ma:fieldsID="66b5536feadf7d691706c9c77ec4d6dd" ns3:_="" ns4:_="">
    <xsd:import namespace="bbe2a328-0812-4dba-b616-a71081f728c0"/>
    <xsd:import namespace="91ba2e70-3cfe-4f95-b0ef-2d0f5dd46c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2a328-0812-4dba-b616-a71081f72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ba2e70-3cfe-4f95-b0ef-2d0f5dd46c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be2a328-0812-4dba-b616-a71081f728c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1AEF6A-8C49-40FE-B6EF-9062A3E245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2a328-0812-4dba-b616-a71081f728c0"/>
    <ds:schemaRef ds:uri="91ba2e70-3cfe-4f95-b0ef-2d0f5dd46c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B0B421-F9C4-45A2-BFB5-B1C820D5CA5E}">
  <ds:schemaRefs>
    <ds:schemaRef ds:uri="http://schemas.microsoft.com/office/2006/metadata/properties"/>
    <ds:schemaRef ds:uri="http://schemas.microsoft.com/office/infopath/2007/PartnerControls"/>
    <ds:schemaRef ds:uri="bbe2a328-0812-4dba-b616-a71081f728c0"/>
  </ds:schemaRefs>
</ds:datastoreItem>
</file>

<file path=customXml/itemProps3.xml><?xml version="1.0" encoding="utf-8"?>
<ds:datastoreItem xmlns:ds="http://schemas.openxmlformats.org/officeDocument/2006/customXml" ds:itemID="{51147D20-CFAB-47CD-9F98-70673FC2A6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boxy Sharma</dc:creator>
  <cp:keywords/>
  <dc:description/>
  <cp:lastModifiedBy>Aryan Sharma</cp:lastModifiedBy>
  <cp:revision>2</cp:revision>
  <dcterms:created xsi:type="dcterms:W3CDTF">2023-08-02T05:44:00Z</dcterms:created>
  <dcterms:modified xsi:type="dcterms:W3CDTF">2023-08-02T05:44:00Z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0x0101002238B73923F1FF4386748967D71ADBC8</vt:lpwstr>
  </property>
</Properties>
</file>