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Verdana" w:hAnsi="Verdana" w:cs="Verdana"/>
          <w:i w:val="0"/>
          <w:caps w:val="0"/>
          <w:color w:val="333333"/>
          <w:spacing w:val="7"/>
          <w:sz w:val="16"/>
          <w:szCs w:val="16"/>
        </w:rPr>
      </w:pPr>
      <w:r>
        <w:rPr>
          <w:rFonts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333333"/>
          <w:spacing w:val="7"/>
          <w:sz w:val="16"/>
          <w:szCs w:val="16"/>
        </w:rPr>
      </w:pPr>
      <w:r>
        <w:rPr>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r>
        <w:rPr>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bookmarkStart w:id="0" w:name="_Toc36386238"/>
      <w:bookmarkStart w:id="1" w:name="_Toc36453752"/>
      <w:bookmarkStart w:id="2" w:name="_Toc36306067"/>
      <w:bookmarkStart w:id="3" w:name="_Toc36305794"/>
      <w:r>
        <w:rPr>
          <w:rFonts w:hint="eastAsia"/>
          <w:color w:val="auto"/>
          <w:sz w:val="84"/>
          <w:szCs w:val="84"/>
          <w:lang w:val="en-US" w:eastAsia="zh-CN"/>
        </w:rPr>
        <w:t xml:space="preserve"> 数据库设计</w:t>
      </w:r>
      <w:r>
        <w:rPr>
          <w:rFonts w:hint="eastAsia"/>
          <w:color w:val="auto"/>
          <w:sz w:val="84"/>
          <w:szCs w:val="84"/>
        </w:rPr>
        <w:t>说明书</w:t>
      </w:r>
      <w:bookmarkEnd w:id="0"/>
      <w:bookmarkEnd w:id="1"/>
      <w:bookmarkEnd w:id="2"/>
      <w:bookmarkEnd w:id="3"/>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333333"/>
          <w:spacing w:val="7"/>
          <w:sz w:val="16"/>
          <w:szCs w:val="16"/>
        </w:rPr>
      </w:pPr>
      <w:r>
        <w:rPr>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333333"/>
          <w:spacing w:val="7"/>
          <w:sz w:val="16"/>
          <w:szCs w:val="16"/>
        </w:rPr>
      </w:pPr>
      <w:r>
        <w:rPr>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333333"/>
          <w:spacing w:val="7"/>
          <w:sz w:val="16"/>
          <w:szCs w:val="16"/>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r>
        <w:rPr>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eastAsiaTheme="minorEastAsia"/>
          <w:i w:val="0"/>
          <w:caps w:val="0"/>
          <w:color w:val="333333"/>
          <w:spacing w:val="7"/>
          <w:sz w:val="16"/>
          <w:szCs w:val="16"/>
          <w:lang w:val="en-US" w:eastAsia="zh-CN"/>
        </w:rPr>
      </w:pPr>
      <w:r>
        <w:rPr>
          <w:rStyle w:val="13"/>
          <w:rFonts w:hint="eastAsia" w:ascii="Verdana" w:hAnsi="Verdana" w:cs="Verdana"/>
          <w:i w:val="0"/>
          <w:caps w:val="0"/>
          <w:color w:val="333333"/>
          <w:spacing w:val="7"/>
          <w:sz w:val="34"/>
          <w:szCs w:val="34"/>
          <w:shd w:val="clear" w:fill="FFFFFF"/>
          <w:lang w:val="en-US" w:eastAsia="zh-CN"/>
        </w:rPr>
        <w:t>评了么小组</w:t>
      </w:r>
    </w:p>
    <w:p>
      <w:pPr>
        <w:jc w:val="center"/>
        <w:rPr>
          <w:rFonts w:hint="default" w:eastAsiaTheme="minorEastAsia"/>
          <w:b/>
          <w:sz w:val="36"/>
          <w:szCs w:val="36"/>
          <w:u w:val="single"/>
          <w:lang w:val="en-US" w:eastAsia="zh-CN"/>
        </w:rPr>
      </w:pPr>
      <w:r>
        <w:rPr>
          <w:rFonts w:hint="default"/>
          <w:b/>
          <w:sz w:val="36"/>
          <w:szCs w:val="36"/>
          <w:lang w:val="en-US"/>
        </w:rPr>
        <w:t>2021.4.</w:t>
      </w:r>
      <w:r>
        <w:rPr>
          <w:rFonts w:hint="eastAsia"/>
          <w:b/>
          <w:sz w:val="36"/>
          <w:szCs w:val="36"/>
          <w:lang w:val="en-US" w:eastAsia="zh-CN"/>
        </w:rPr>
        <w:t>22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360" w:leftChars="0" w:right="0" w:firstLine="420" w:firstLineChars="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sdt>
      <w:sdtPr>
        <w:rPr>
          <w:rFonts w:ascii="宋体" w:hAnsi="宋体" w:eastAsia="宋体" w:cstheme="minorBidi"/>
          <w:kern w:val="2"/>
          <w:sz w:val="21"/>
          <w:szCs w:val="24"/>
          <w:lang w:val="en-US" w:eastAsia="zh-CN" w:bidi="ar-SA"/>
        </w:rPr>
        <w:id w:val="147467863"/>
        <w15:color w:val="DBDBDB"/>
        <w:docPartObj>
          <w:docPartGallery w:val="Table of Contents"/>
          <w:docPartUnique/>
        </w:docPartObj>
      </w:sdtPr>
      <w:sdtEndPr>
        <w:rPr>
          <w:rFonts w:ascii="宋体" w:hAnsi="宋体" w:eastAsia="宋体" w:cstheme="minorBidi"/>
          <w:kern w:val="0"/>
          <w:sz w:val="24"/>
          <w:szCs w:val="24"/>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ascii="宋体" w:hAnsi="宋体" w:eastAsia="宋体" w:cstheme="minorBidi"/>
              <w:sz w:val="21"/>
              <w:szCs w:val="24"/>
              <w:lang w:val="en-US" w:eastAsia="en-US" w:bidi="ar-SA"/>
            </w:rPr>
            <w:fldChar w:fldCharType="begin"/>
          </w:r>
          <w:r>
            <w:rPr>
              <w:rFonts w:ascii="宋体" w:hAnsi="宋体" w:eastAsia="宋体" w:cstheme="minorBidi"/>
              <w:sz w:val="21"/>
              <w:szCs w:val="24"/>
              <w:lang w:val="en-US" w:eastAsia="en-US" w:bidi="ar-SA"/>
            </w:rPr>
            <w:instrText xml:space="preserve">TOC \o "1-3" \h \u </w:instrText>
          </w:r>
          <w:r>
            <w:rPr>
              <w:rFonts w:ascii="宋体" w:hAnsi="宋体" w:eastAsia="宋体" w:cstheme="minorBidi"/>
              <w:sz w:val="21"/>
              <w:szCs w:val="24"/>
              <w:lang w:val="en-US" w:eastAsia="en-US" w:bidi="ar-SA"/>
            </w:rPr>
            <w:fldChar w:fldCharType="separate"/>
          </w: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_Toc22778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 </w:t>
          </w:r>
          <w:r>
            <w:tab/>
          </w:r>
          <w:r>
            <w:fldChar w:fldCharType="begin"/>
          </w:r>
          <w:r>
            <w:instrText xml:space="preserve"> PAGEREF _Toc22778 </w:instrText>
          </w:r>
          <w:r>
            <w:fldChar w:fldCharType="separate"/>
          </w:r>
          <w:r>
            <w:t>4</w:t>
          </w:r>
          <w:r>
            <w:fldChar w:fldCharType="end"/>
          </w:r>
          <w:r>
            <w:rPr>
              <w:rFonts w:ascii="宋体" w:hAnsi="宋体" w:eastAsia="宋体" w:cstheme="minorBidi"/>
              <w:szCs w:val="24"/>
              <w:lang w:val="en-US" w:eastAsia="en-US" w:bidi="ar-SA"/>
            </w:rPr>
            <w:fldChar w:fldCharType="end"/>
          </w:r>
        </w:p>
        <w:p>
          <w:pPr>
            <w:pStyle w:val="7"/>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_Toc15020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一</w:t>
          </w:r>
          <w:r>
            <w:rPr>
              <w:rFonts w:hint="eastAsia" w:ascii="楷体_GB2312" w:hAnsi="Verdana" w:eastAsia="楷体_GB2312" w:cs="楷体_GB2312"/>
              <w:i w:val="0"/>
              <w:caps w:val="0"/>
              <w:spacing w:val="7"/>
              <w:szCs w:val="16"/>
              <w:shd w:val="clear" w:fill="FFFFFF"/>
              <w:lang w:eastAsia="zh-CN"/>
            </w:rPr>
            <w:t>、</w:t>
          </w:r>
          <w:r>
            <w:rPr>
              <w:rFonts w:hint="default" w:ascii="楷体_GB2312" w:hAnsi="Verdana" w:eastAsia="楷体_GB2312" w:cs="楷体_GB2312"/>
              <w:i w:val="0"/>
              <w:caps w:val="0"/>
              <w:spacing w:val="7"/>
              <w:szCs w:val="16"/>
              <w:shd w:val="clear" w:fill="FFFFFF"/>
            </w:rPr>
            <w:t>引言</w:t>
          </w:r>
          <w:r>
            <w:tab/>
          </w:r>
          <w:r>
            <w:fldChar w:fldCharType="begin"/>
          </w:r>
          <w:r>
            <w:instrText xml:space="preserve"> PAGEREF _Toc15020 </w:instrText>
          </w:r>
          <w:r>
            <w:fldChar w:fldCharType="separate"/>
          </w:r>
          <w:r>
            <w:t>4</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_Toc21530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1.1</w:t>
          </w:r>
          <w:r>
            <w:rPr>
              <w:rFonts w:hint="eastAsia" w:ascii="楷体_GB2312" w:hAnsi="Verdana" w:eastAsia="楷体_GB2312" w:cs="楷体_GB2312"/>
              <w:i w:val="0"/>
              <w:caps w:val="0"/>
              <w:spacing w:val="7"/>
              <w:szCs w:val="16"/>
              <w:shd w:val="clear" w:fill="FFFFFF"/>
              <w:lang w:val="en-US" w:eastAsia="zh-CN"/>
            </w:rPr>
            <w:t xml:space="preserve">         </w:t>
          </w:r>
          <w:r>
            <w:rPr>
              <w:rFonts w:hint="default" w:ascii="楷体_GB2312" w:hAnsi="Verdana" w:eastAsia="楷体_GB2312" w:cs="楷体_GB2312"/>
              <w:i w:val="0"/>
              <w:caps w:val="0"/>
              <w:spacing w:val="7"/>
              <w:szCs w:val="16"/>
              <w:shd w:val="clear" w:fill="FFFFFF"/>
            </w:rPr>
            <w:t>编写的目的</w:t>
          </w:r>
          <w:r>
            <w:tab/>
          </w:r>
          <w:r>
            <w:fldChar w:fldCharType="begin"/>
          </w:r>
          <w:r>
            <w:instrText xml:space="preserve"> PAGEREF _Toc21530 </w:instrText>
          </w:r>
          <w:r>
            <w:fldChar w:fldCharType="separate"/>
          </w:r>
          <w:r>
            <w:t>4</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_Toc24304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1.2</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背景</w:t>
          </w:r>
          <w:r>
            <w:tab/>
          </w:r>
          <w:r>
            <w:fldChar w:fldCharType="begin"/>
          </w:r>
          <w:r>
            <w:instrText xml:space="preserve"> PAGEREF _Toc24304 </w:instrText>
          </w:r>
          <w:r>
            <w:fldChar w:fldCharType="separate"/>
          </w:r>
          <w:r>
            <w:t>4</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_Toc16635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1.3</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定义</w:t>
          </w:r>
          <w:r>
            <w:tab/>
          </w:r>
          <w:r>
            <w:fldChar w:fldCharType="begin"/>
          </w:r>
          <w:r>
            <w:instrText xml:space="preserve"> PAGEREF _Toc16635 </w:instrText>
          </w:r>
          <w:r>
            <w:fldChar w:fldCharType="separate"/>
          </w:r>
          <w:r>
            <w:t>4</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_Toc15205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1.4</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参考资料</w:t>
          </w:r>
          <w:r>
            <w:tab/>
          </w:r>
          <w:r>
            <w:fldChar w:fldCharType="begin"/>
          </w:r>
          <w:r>
            <w:instrText xml:space="preserve"> PAGEREF _Toc15205 </w:instrText>
          </w:r>
          <w:r>
            <w:fldChar w:fldCharType="separate"/>
          </w:r>
          <w:r>
            <w:t>5</w:t>
          </w:r>
          <w:r>
            <w:fldChar w:fldCharType="end"/>
          </w:r>
          <w:r>
            <w:rPr>
              <w:rFonts w:ascii="宋体" w:hAnsi="宋体" w:eastAsia="宋体" w:cstheme="minorBidi"/>
              <w:szCs w:val="24"/>
              <w:lang w:val="en-US" w:eastAsia="en-US" w:bidi="ar-SA"/>
            </w:rPr>
            <w:fldChar w:fldCharType="end"/>
          </w:r>
        </w:p>
        <w:p>
          <w:pPr>
            <w:pStyle w:val="7"/>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_Toc12790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二</w:t>
          </w:r>
          <w:r>
            <w:rPr>
              <w:rFonts w:hint="eastAsia" w:ascii="楷体_GB2312" w:hAnsi="Verdana" w:eastAsia="楷体_GB2312" w:cs="楷体_GB2312"/>
              <w:i w:val="0"/>
              <w:caps w:val="0"/>
              <w:spacing w:val="7"/>
              <w:szCs w:val="16"/>
              <w:shd w:val="clear" w:fill="FFFFFF"/>
              <w:lang w:eastAsia="zh-CN"/>
            </w:rPr>
            <w:t>、</w:t>
          </w:r>
          <w:r>
            <w:rPr>
              <w:rFonts w:hint="default" w:ascii="楷体_GB2312" w:hAnsi="Verdana" w:eastAsia="楷体_GB2312" w:cs="楷体_GB2312"/>
              <w:i w:val="0"/>
              <w:caps w:val="0"/>
              <w:spacing w:val="7"/>
              <w:szCs w:val="16"/>
              <w:shd w:val="clear" w:fill="FFFFFF"/>
            </w:rPr>
            <w:t>外部设计</w:t>
          </w:r>
          <w:r>
            <w:tab/>
          </w:r>
          <w:r>
            <w:fldChar w:fldCharType="begin"/>
          </w:r>
          <w:r>
            <w:instrText xml:space="preserve"> PAGEREF _Toc12790 </w:instrText>
          </w:r>
          <w:r>
            <w:fldChar w:fldCharType="separate"/>
          </w:r>
          <w:r>
            <w:t>5</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_Toc1671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2.1</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标识符和状态</w:t>
          </w:r>
          <w:r>
            <w:tab/>
          </w:r>
          <w:r>
            <w:fldChar w:fldCharType="begin"/>
          </w:r>
          <w:r>
            <w:instrText xml:space="preserve"> PAGEREF _Toc1671 </w:instrText>
          </w:r>
          <w:r>
            <w:fldChar w:fldCharType="separate"/>
          </w:r>
          <w:r>
            <w:t>5</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_Toc25335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2.2</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使用它的程序</w:t>
          </w:r>
          <w:r>
            <w:tab/>
          </w:r>
          <w:r>
            <w:fldChar w:fldCharType="begin"/>
          </w:r>
          <w:r>
            <w:instrText xml:space="preserve"> PAGEREF _Toc25335 </w:instrText>
          </w:r>
          <w:r>
            <w:fldChar w:fldCharType="separate"/>
          </w:r>
          <w:r>
            <w:t>5</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_Toc30314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2.3</w:t>
          </w:r>
          <w:r>
            <w:rPr>
              <w:rFonts w:hint="eastAsia" w:ascii="楷体_GB2312" w:hAnsi="Verdana" w:eastAsia="楷体_GB2312" w:cs="楷体_GB2312"/>
              <w:i w:val="0"/>
              <w:caps w:val="0"/>
              <w:spacing w:val="7"/>
              <w:szCs w:val="10"/>
              <w:shd w:val="clear" w:fill="FFFFFF"/>
              <w:lang w:val="en-US" w:eastAsia="zh-CN"/>
            </w:rPr>
            <w:t xml:space="preserve">         </w:t>
          </w:r>
          <w:r>
            <w:rPr>
              <w:rFonts w:hint="default" w:ascii="楷体_GB2312" w:hAnsi="Verdana" w:eastAsia="楷体_GB2312" w:cs="楷体_GB2312"/>
              <w:i w:val="0"/>
              <w:caps w:val="0"/>
              <w:spacing w:val="7"/>
              <w:szCs w:val="16"/>
              <w:shd w:val="clear" w:fill="FFFFFF"/>
            </w:rPr>
            <w:t>约定</w:t>
          </w:r>
          <w:r>
            <w:tab/>
          </w:r>
          <w:r>
            <w:fldChar w:fldCharType="begin"/>
          </w:r>
          <w:r>
            <w:instrText xml:space="preserve"> PAGEREF _Toc30314 </w:instrText>
          </w:r>
          <w:r>
            <w:fldChar w:fldCharType="separate"/>
          </w:r>
          <w:r>
            <w:t>5</w:t>
          </w:r>
          <w:r>
            <w:fldChar w:fldCharType="end"/>
          </w:r>
          <w:r>
            <w:rPr>
              <w:rFonts w:ascii="宋体" w:hAnsi="宋体" w:eastAsia="宋体" w:cstheme="minorBidi"/>
              <w:szCs w:val="24"/>
              <w:lang w:val="en-US" w:eastAsia="en-US" w:bidi="ar-SA"/>
            </w:rPr>
            <w:fldChar w:fldCharType="end"/>
          </w:r>
        </w:p>
        <w:p>
          <w:pPr>
            <w:pStyle w:val="7"/>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_Toc23606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三</w:t>
          </w:r>
          <w:r>
            <w:rPr>
              <w:rFonts w:hint="eastAsia" w:ascii="楷体_GB2312" w:hAnsi="Verdana" w:eastAsia="楷体_GB2312" w:cs="楷体_GB2312"/>
              <w:i w:val="0"/>
              <w:caps w:val="0"/>
              <w:spacing w:val="7"/>
              <w:szCs w:val="16"/>
              <w:shd w:val="clear" w:fill="FFFFFF"/>
              <w:lang w:eastAsia="zh-CN"/>
            </w:rPr>
            <w:t>、</w:t>
          </w:r>
          <w:r>
            <w:rPr>
              <w:rFonts w:hint="eastAsia" w:ascii="楷体_GB2312" w:hAnsi="Verdana" w:eastAsia="楷体_GB2312" w:cs="楷体_GB2312"/>
              <w:i w:val="0"/>
              <w:caps w:val="0"/>
              <w:spacing w:val="7"/>
              <w:szCs w:val="16"/>
              <w:shd w:val="clear" w:fill="FFFFFF"/>
              <w:lang w:val="en-US" w:eastAsia="zh-CN"/>
            </w:rPr>
            <w:t xml:space="preserve"> </w:t>
          </w:r>
          <w:r>
            <w:rPr>
              <w:rFonts w:hint="default" w:ascii="楷体_GB2312" w:hAnsi="Verdana" w:eastAsia="楷体_GB2312" w:cs="楷体_GB2312"/>
              <w:i w:val="0"/>
              <w:caps w:val="0"/>
              <w:spacing w:val="7"/>
              <w:szCs w:val="16"/>
              <w:shd w:val="clear" w:fill="FFFFFF"/>
            </w:rPr>
            <w:t>结构设计</w:t>
          </w:r>
          <w:r>
            <w:tab/>
          </w:r>
          <w:r>
            <w:fldChar w:fldCharType="begin"/>
          </w:r>
          <w:r>
            <w:instrText xml:space="preserve"> PAGEREF _Toc23606 </w:instrText>
          </w:r>
          <w:r>
            <w:fldChar w:fldCharType="separate"/>
          </w:r>
          <w:r>
            <w:t>6</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_Toc15126 </w:instrText>
          </w:r>
          <w:r>
            <w:rPr>
              <w:rFonts w:ascii="宋体" w:hAnsi="宋体" w:eastAsia="宋体" w:cstheme="minorBidi"/>
              <w:szCs w:val="24"/>
              <w:lang w:val="en-US" w:eastAsia="en-US" w:bidi="ar-SA"/>
            </w:rPr>
            <w:fldChar w:fldCharType="separate"/>
          </w:r>
          <w:r>
            <w:rPr>
              <w:rFonts w:hint="default" w:ascii="楷体_GB2312" w:hAnsi="Verdana" w:eastAsia="楷体_GB2312" w:cs="楷体_GB2312"/>
              <w:i w:val="0"/>
              <w:caps w:val="0"/>
              <w:spacing w:val="7"/>
              <w:szCs w:val="16"/>
              <w:shd w:val="clear" w:fill="FFFFFF"/>
            </w:rPr>
            <w:t>3.1</w:t>
          </w:r>
          <w:r>
            <w:rPr>
              <w:rFonts w:hint="eastAsia" w:ascii="楷体_GB2312" w:hAnsi="Verdana" w:eastAsia="楷体_GB2312" w:cs="楷体_GB2312"/>
              <w:i w:val="0"/>
              <w:caps w:val="0"/>
              <w:spacing w:val="7"/>
              <w:szCs w:val="10"/>
              <w:shd w:val="clear" w:fill="FFFFFF"/>
              <w:lang w:val="en-US" w:eastAsia="zh-CN"/>
            </w:rPr>
            <w:t xml:space="preserve">         </w:t>
          </w:r>
          <w:r>
            <w:rPr>
              <w:rFonts w:hint="eastAsia" w:ascii="楷体_GB2312" w:hAnsi="Verdana" w:eastAsia="楷体_GB2312" w:cs="楷体_GB2312"/>
              <w:i w:val="0"/>
              <w:caps w:val="0"/>
              <w:spacing w:val="7"/>
              <w:szCs w:val="16"/>
              <w:shd w:val="clear" w:fill="FFFFFF"/>
              <w:lang w:val="en-US" w:eastAsia="zh-CN"/>
            </w:rPr>
            <w:t>概念</w:t>
          </w:r>
          <w:r>
            <w:rPr>
              <w:rFonts w:hint="default" w:ascii="楷体_GB2312" w:hAnsi="Verdana" w:eastAsia="楷体_GB2312" w:cs="楷体_GB2312"/>
              <w:i w:val="0"/>
              <w:caps w:val="0"/>
              <w:spacing w:val="7"/>
              <w:szCs w:val="16"/>
              <w:shd w:val="clear" w:fill="FFFFFF"/>
            </w:rPr>
            <w:t>结构设计</w:t>
          </w:r>
          <w:r>
            <w:tab/>
          </w:r>
          <w:r>
            <w:fldChar w:fldCharType="begin"/>
          </w:r>
          <w:r>
            <w:instrText xml:space="preserve"> PAGEREF _Toc15126 </w:instrText>
          </w:r>
          <w:r>
            <w:fldChar w:fldCharType="separate"/>
          </w:r>
          <w:r>
            <w:t>6</w:t>
          </w:r>
          <w:r>
            <w:fldChar w:fldCharType="end"/>
          </w:r>
          <w:r>
            <w:rPr>
              <w:rFonts w:ascii="宋体" w:hAnsi="宋体" w:eastAsia="宋体" w:cstheme="minorBidi"/>
              <w:szCs w:val="24"/>
              <w:lang w:val="en-US" w:eastAsia="en-US" w:bidi="ar-SA"/>
            </w:rPr>
            <w:fldChar w:fldCharType="end"/>
          </w:r>
        </w:p>
        <w:p>
          <w:pPr>
            <w:pStyle w:val="8"/>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_Toc23452 </w:instrText>
          </w:r>
          <w:r>
            <w:rPr>
              <w:rFonts w:ascii="宋体" w:hAnsi="宋体" w:eastAsia="宋体" w:cstheme="minorBidi"/>
              <w:szCs w:val="24"/>
              <w:lang w:val="en-US" w:eastAsia="en-US" w:bidi="ar-SA"/>
            </w:rPr>
            <w:fldChar w:fldCharType="separate"/>
          </w:r>
          <w:r>
            <w:rPr>
              <w:rFonts w:hint="default" w:ascii="楷体_GB2312" w:hAnsi="Arial" w:eastAsia="楷体_GB2312" w:cs="楷体_GB2312"/>
              <w:i w:val="0"/>
              <w:caps w:val="0"/>
              <w:spacing w:val="7"/>
              <w:szCs w:val="16"/>
              <w:shd w:val="clear" w:fill="FFFFFF"/>
            </w:rPr>
            <w:t>3.</w:t>
          </w:r>
          <w:r>
            <w:rPr>
              <w:rFonts w:hint="eastAsia" w:ascii="楷体_GB2312" w:hAnsi="Arial" w:eastAsia="楷体_GB2312" w:cs="楷体_GB2312"/>
              <w:i w:val="0"/>
              <w:caps w:val="0"/>
              <w:spacing w:val="7"/>
              <w:szCs w:val="16"/>
              <w:shd w:val="clear" w:fill="FFFFFF"/>
              <w:lang w:val="en-US" w:eastAsia="zh-CN"/>
            </w:rPr>
            <w:t>2</w:t>
          </w:r>
          <w:r>
            <w:rPr>
              <w:rFonts w:hint="eastAsia" w:ascii="楷体_GB2312" w:hAnsi="Arial" w:eastAsia="楷体_GB2312" w:cs="楷体_GB2312"/>
              <w:i w:val="0"/>
              <w:caps w:val="0"/>
              <w:spacing w:val="7"/>
              <w:szCs w:val="10"/>
              <w:shd w:val="clear" w:fill="FFFFFF"/>
              <w:lang w:val="en-US" w:eastAsia="zh-CN"/>
            </w:rPr>
            <w:t xml:space="preserve">         </w:t>
          </w:r>
          <w:r>
            <w:rPr>
              <w:rFonts w:hint="eastAsia" w:ascii="楷体_GB2312" w:hAnsi="Arial" w:eastAsia="楷体_GB2312" w:cs="楷体_GB2312"/>
              <w:i w:val="0"/>
              <w:caps w:val="0"/>
              <w:spacing w:val="7"/>
              <w:szCs w:val="16"/>
              <w:shd w:val="clear" w:fill="FFFFFF"/>
              <w:lang w:val="en-US" w:eastAsia="zh-CN"/>
            </w:rPr>
            <w:t>逻辑</w:t>
          </w:r>
          <w:r>
            <w:rPr>
              <w:rFonts w:hint="default" w:ascii="楷体_GB2312" w:hAnsi="Verdana" w:eastAsia="楷体_GB2312" w:cs="楷体_GB2312"/>
              <w:i w:val="0"/>
              <w:caps w:val="0"/>
              <w:spacing w:val="7"/>
              <w:szCs w:val="16"/>
              <w:shd w:val="clear" w:fill="FFFFFF"/>
            </w:rPr>
            <w:t>结构设计</w:t>
          </w:r>
          <w:r>
            <w:tab/>
          </w:r>
          <w:r>
            <w:fldChar w:fldCharType="begin"/>
          </w:r>
          <w:r>
            <w:instrText xml:space="preserve"> PAGEREF _Toc23452 </w:instrText>
          </w:r>
          <w:r>
            <w:fldChar w:fldCharType="separate"/>
          </w:r>
          <w:r>
            <w:t>13</w:t>
          </w:r>
          <w:r>
            <w:fldChar w:fldCharType="end"/>
          </w:r>
          <w:r>
            <w:rPr>
              <w:rFonts w:ascii="宋体" w:hAnsi="宋体" w:eastAsia="宋体" w:cstheme="minorBidi"/>
              <w:szCs w:val="24"/>
              <w:lang w:val="en-US" w:eastAsia="en-US" w:bidi="ar-SA"/>
            </w:rPr>
            <w:fldChar w:fldCharType="end"/>
          </w:r>
        </w:p>
        <w:p>
          <w:pPr>
            <w:pStyle w:val="8"/>
            <w:tabs>
              <w:tab w:val="right" w:pos="3200"/>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_Toc14532 </w:instrText>
          </w:r>
          <w:r>
            <w:rPr>
              <w:rFonts w:ascii="宋体" w:hAnsi="宋体" w:eastAsia="宋体" w:cstheme="minorBidi"/>
              <w:szCs w:val="24"/>
              <w:lang w:val="en-US" w:eastAsia="en-US" w:bidi="ar-SA"/>
            </w:rPr>
            <w:fldChar w:fldCharType="separate"/>
          </w:r>
          <w:r>
            <w:rPr>
              <w:rFonts w:hint="eastAsia" w:ascii="楷体_GB2312" w:hAnsi="Arial" w:eastAsia="楷体_GB2312" w:cs="楷体_GB2312"/>
              <w:i w:val="0"/>
              <w:caps w:val="0"/>
              <w:spacing w:val="7"/>
              <w:kern w:val="0"/>
              <w:szCs w:val="16"/>
              <w:shd w:val="clear" w:fill="FFFFFF"/>
              <w:lang w:val="en-US" w:eastAsia="zh-CN" w:bidi="ar"/>
            </w:rPr>
            <w:t>3.3</w:t>
          </w:r>
          <w:r>
            <w:rPr>
              <w:rFonts w:hint="eastAsia" w:ascii="楷体_GB2312" w:hAnsi="Arial" w:eastAsia="楷体_GB2312" w:cs="楷体_GB2312"/>
              <w:i w:val="0"/>
              <w:caps w:val="0"/>
              <w:spacing w:val="7"/>
              <w:kern w:val="0"/>
              <w:szCs w:val="16"/>
              <w:shd w:val="clear" w:fill="FFFFFF"/>
              <w:lang w:val="en-US" w:eastAsia="zh-CN" w:bidi="ar"/>
            </w:rPr>
            <w:tab/>
            <w:t>物理结构设计</w:t>
          </w:r>
          <w:r>
            <w:tab/>
          </w:r>
          <w:r>
            <w:fldChar w:fldCharType="begin"/>
          </w:r>
          <w:r>
            <w:instrText xml:space="preserve"> PAGEREF _Toc14532 </w:instrText>
          </w:r>
          <w:r>
            <w:fldChar w:fldCharType="separate"/>
          </w:r>
          <w:r>
            <w:t>18</w:t>
          </w:r>
          <w:r>
            <w:fldChar w:fldCharType="end"/>
          </w:r>
          <w:r>
            <w:rPr>
              <w:rFonts w:ascii="宋体" w:hAnsi="宋体" w:eastAsia="宋体" w:cstheme="minorBidi"/>
              <w:szCs w:val="24"/>
              <w:lang w:val="en-US" w:eastAsia="en-US" w:bidi="ar-SA"/>
            </w:rPr>
            <w:fldChar w:fldCharType="end"/>
          </w:r>
        </w:p>
        <w:p>
          <w:pPr>
            <w:pStyle w:val="7"/>
            <w:tabs>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_Toc17044 </w:instrText>
          </w:r>
          <w:r>
            <w:rPr>
              <w:rFonts w:ascii="宋体" w:hAnsi="宋体" w:eastAsia="宋体" w:cstheme="minorBidi"/>
              <w:szCs w:val="24"/>
              <w:lang w:val="en-US" w:eastAsia="en-US" w:bidi="ar-SA"/>
            </w:rPr>
            <w:fldChar w:fldCharType="separate"/>
          </w:r>
          <w:r>
            <w:rPr>
              <w:rFonts w:hint="eastAsia" w:ascii="楷体_GB2312" w:hAnsi="Verdana" w:eastAsia="楷体_GB2312" w:cs="楷体_GB2312"/>
              <w:i w:val="0"/>
              <w:caps w:val="0"/>
              <w:spacing w:val="7"/>
              <w:szCs w:val="16"/>
              <w:shd w:val="clear" w:fill="FFFFFF"/>
              <w:lang w:val="en-US" w:eastAsia="zh-CN"/>
            </w:rPr>
            <w:t>四、</w:t>
          </w:r>
          <w:r>
            <w:rPr>
              <w:rFonts w:hint="default" w:ascii="楷体_GB2312" w:hAnsi="Verdana" w:eastAsia="楷体_GB2312" w:cs="楷体_GB2312"/>
              <w:i w:val="0"/>
              <w:caps w:val="0"/>
              <w:spacing w:val="7"/>
              <w:szCs w:val="16"/>
              <w:shd w:val="clear" w:fill="FFFFFF"/>
            </w:rPr>
            <w:t>运用设计</w:t>
          </w:r>
          <w:r>
            <w:tab/>
          </w:r>
          <w:r>
            <w:fldChar w:fldCharType="begin"/>
          </w:r>
          <w:r>
            <w:instrText xml:space="preserve"> PAGEREF _Toc17044 </w:instrText>
          </w:r>
          <w:r>
            <w:fldChar w:fldCharType="separate"/>
          </w:r>
          <w:r>
            <w:t>18</w:t>
          </w:r>
          <w:r>
            <w:fldChar w:fldCharType="end"/>
          </w:r>
          <w:r>
            <w:rPr>
              <w:rFonts w:ascii="宋体" w:hAnsi="宋体" w:eastAsia="宋体" w:cstheme="minorBidi"/>
              <w:szCs w:val="24"/>
              <w:lang w:val="en-US" w:eastAsia="en-US" w:bidi="ar-SA"/>
            </w:rPr>
            <w:fldChar w:fldCharType="end"/>
          </w:r>
        </w:p>
        <w:p>
          <w:pPr>
            <w:pStyle w:val="8"/>
            <w:tabs>
              <w:tab w:val="right" w:pos="3200"/>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_Toc26881 </w:instrText>
          </w:r>
          <w:r>
            <w:rPr>
              <w:rFonts w:ascii="宋体" w:hAnsi="宋体" w:eastAsia="宋体" w:cstheme="minorBidi"/>
              <w:szCs w:val="24"/>
              <w:lang w:val="en-US" w:eastAsia="en-US" w:bidi="ar-SA"/>
            </w:rPr>
            <w:fldChar w:fldCharType="separate"/>
          </w:r>
          <w:r>
            <w:rPr>
              <w:rFonts w:hint="eastAsia" w:ascii="楷体_GB2312" w:hAnsi="Verdana" w:eastAsia="楷体_GB2312" w:cs="楷体_GB2312"/>
              <w:i w:val="0"/>
              <w:caps w:val="0"/>
              <w:spacing w:val="7"/>
              <w:szCs w:val="16"/>
              <w:shd w:val="clear" w:fill="FFFFFF"/>
              <w:lang w:val="en-US" w:eastAsia="zh-CN"/>
            </w:rPr>
            <w:t>4.1</w:t>
          </w:r>
          <w:r>
            <w:rPr>
              <w:rFonts w:hint="eastAsia" w:ascii="楷体_GB2312" w:hAnsi="Verdana" w:eastAsia="楷体_GB2312" w:cs="楷体_GB2312"/>
              <w:i w:val="0"/>
              <w:caps w:val="0"/>
              <w:spacing w:val="7"/>
              <w:szCs w:val="16"/>
              <w:shd w:val="clear" w:fill="FFFFFF"/>
              <w:lang w:val="en-US" w:eastAsia="zh-CN"/>
            </w:rPr>
            <w:tab/>
          </w:r>
          <w:r>
            <w:rPr>
              <w:rFonts w:hint="eastAsia" w:ascii="楷体_GB2312" w:hAnsi="Verdana" w:eastAsia="楷体_GB2312" w:cs="楷体_GB2312"/>
              <w:i w:val="0"/>
              <w:caps w:val="0"/>
              <w:spacing w:val="7"/>
              <w:szCs w:val="16"/>
              <w:shd w:val="clear" w:fill="FFFFFF"/>
              <w:lang w:val="en-US" w:eastAsia="zh-CN"/>
            </w:rPr>
            <w:t>数据字典设计</w:t>
          </w:r>
          <w:r>
            <w:tab/>
          </w:r>
          <w:r>
            <w:fldChar w:fldCharType="begin"/>
          </w:r>
          <w:r>
            <w:instrText xml:space="preserve"> PAGEREF _Toc26881 </w:instrText>
          </w:r>
          <w:r>
            <w:fldChar w:fldCharType="separate"/>
          </w:r>
          <w:r>
            <w:t>18</w:t>
          </w:r>
          <w:r>
            <w:fldChar w:fldCharType="end"/>
          </w:r>
          <w:r>
            <w:rPr>
              <w:rFonts w:ascii="宋体" w:hAnsi="宋体" w:eastAsia="宋体" w:cstheme="minorBidi"/>
              <w:szCs w:val="24"/>
              <w:lang w:val="en-US" w:eastAsia="en-US" w:bidi="ar-SA"/>
            </w:rPr>
            <w:fldChar w:fldCharType="end"/>
          </w:r>
        </w:p>
        <w:p>
          <w:pPr>
            <w:pStyle w:val="8"/>
            <w:tabs>
              <w:tab w:val="right" w:pos="3200"/>
              <w:tab w:val="right" w:leader="dot" w:pos="8306"/>
            </w:tabs>
          </w:pPr>
          <w:r>
            <w:rPr>
              <w:rFonts w:ascii="宋体" w:hAnsi="宋体" w:eastAsia="宋体" w:cstheme="minorBidi"/>
              <w:szCs w:val="24"/>
              <w:lang w:val="en-US" w:eastAsia="en-US" w:bidi="ar-SA"/>
            </w:rPr>
            <w:fldChar w:fldCharType="begin"/>
          </w:r>
          <w:r>
            <w:rPr>
              <w:rFonts w:ascii="宋体" w:hAnsi="宋体" w:eastAsia="宋体" w:cstheme="minorBidi"/>
              <w:szCs w:val="24"/>
              <w:lang w:val="en-US" w:eastAsia="en-US" w:bidi="ar-SA"/>
            </w:rPr>
            <w:instrText xml:space="preserve"> HYPERLINK \l _Toc22231 </w:instrText>
          </w:r>
          <w:r>
            <w:rPr>
              <w:rFonts w:ascii="宋体" w:hAnsi="宋体" w:eastAsia="宋体" w:cstheme="minorBidi"/>
              <w:szCs w:val="24"/>
              <w:lang w:val="en-US" w:eastAsia="en-US" w:bidi="ar-SA"/>
            </w:rPr>
            <w:fldChar w:fldCharType="separate"/>
          </w:r>
          <w:r>
            <w:rPr>
              <w:rFonts w:hint="eastAsia" w:ascii="楷体_GB2312" w:hAnsi="Verdana" w:eastAsia="楷体_GB2312" w:cs="楷体_GB2312"/>
              <w:i w:val="0"/>
              <w:caps w:val="0"/>
              <w:spacing w:val="7"/>
              <w:szCs w:val="16"/>
              <w:shd w:val="clear" w:fill="FFFFFF"/>
              <w:lang w:val="en-US" w:eastAsia="zh-CN"/>
            </w:rPr>
            <w:t>4</w:t>
          </w:r>
          <w:r>
            <w:rPr>
              <w:rFonts w:hint="default" w:ascii="楷体_GB2312" w:hAnsi="Verdana" w:eastAsia="楷体_GB2312" w:cs="楷体_GB2312"/>
              <w:i w:val="0"/>
              <w:caps w:val="0"/>
              <w:spacing w:val="7"/>
              <w:szCs w:val="16"/>
              <w:shd w:val="clear" w:fill="FFFFFF"/>
            </w:rPr>
            <w:t>.</w:t>
          </w:r>
          <w:r>
            <w:rPr>
              <w:rFonts w:hint="eastAsia" w:ascii="楷体_GB2312" w:hAnsi="Verdana" w:eastAsia="楷体_GB2312" w:cs="楷体_GB2312"/>
              <w:i w:val="0"/>
              <w:caps w:val="0"/>
              <w:spacing w:val="7"/>
              <w:szCs w:val="16"/>
              <w:shd w:val="clear" w:fill="FFFFFF"/>
              <w:lang w:val="en-US" w:eastAsia="zh-CN"/>
            </w:rPr>
            <w:t>2</w:t>
          </w:r>
          <w:r>
            <w:rPr>
              <w:rFonts w:hint="eastAsia" w:ascii="楷体_GB2312" w:hAnsi="Verdana" w:eastAsia="楷体_GB2312" w:cs="楷体_GB2312"/>
              <w:i w:val="0"/>
              <w:caps w:val="0"/>
              <w:spacing w:val="7"/>
              <w:szCs w:val="16"/>
              <w:shd w:val="clear" w:fill="FFFFFF"/>
              <w:lang w:val="en-US" w:eastAsia="zh-CN"/>
            </w:rPr>
            <w:tab/>
          </w:r>
          <w:r>
            <w:rPr>
              <w:rFonts w:hint="default" w:ascii="楷体_GB2312" w:hAnsi="Verdana" w:eastAsia="楷体_GB2312" w:cs="楷体_GB2312"/>
              <w:i w:val="0"/>
              <w:caps w:val="0"/>
              <w:spacing w:val="7"/>
              <w:szCs w:val="16"/>
              <w:shd w:val="clear" w:fill="FFFFFF"/>
            </w:rPr>
            <w:t>安全保密设计</w:t>
          </w:r>
          <w:r>
            <w:tab/>
          </w:r>
          <w:r>
            <w:fldChar w:fldCharType="begin"/>
          </w:r>
          <w:r>
            <w:instrText xml:space="preserve"> PAGEREF _Toc22231 </w:instrText>
          </w:r>
          <w:r>
            <w:fldChar w:fldCharType="separate"/>
          </w:r>
          <w:r>
            <w:t>19</w:t>
          </w:r>
          <w:r>
            <w:fldChar w:fldCharType="end"/>
          </w:r>
          <w:r>
            <w:rPr>
              <w:rFonts w:ascii="宋体" w:hAnsi="宋体" w:eastAsia="宋体" w:cstheme="minorBidi"/>
              <w:szCs w:val="24"/>
              <w:lang w:val="en-US" w:eastAsia="en-US" w:bidi="ar-SA"/>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theme="minorBidi"/>
              <w:sz w:val="21"/>
              <w:szCs w:val="24"/>
              <w:lang w:val="en-US" w:eastAsia="en-US" w:bidi="ar-SA"/>
            </w:rPr>
          </w:pPr>
          <w:r>
            <w:rPr>
              <w:rFonts w:ascii="宋体" w:hAnsi="宋体" w:eastAsia="宋体" w:cstheme="minorBidi"/>
              <w:szCs w:val="24"/>
              <w:lang w:val="en-US" w:eastAsia="en-US" w:bidi="ar-SA"/>
            </w:rPr>
            <w:fldChar w:fldCharType="end"/>
          </w:r>
        </w:p>
      </w:sdtContent>
    </w:sdt>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宋体" w:hAnsi="宋体" w:eastAsia="宋体" w:cstheme="minorBidi"/>
          <w:sz w:val="21"/>
          <w:szCs w:val="24"/>
          <w:lang w:val="en-US" w:eastAsia="en-US"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3"/>
          <w:rFonts w:hint="eastAsia" w:ascii="Verdana" w:hAnsi="Verdana" w:cs="Verdana"/>
          <w:i w:val="0"/>
          <w:caps w:val="0"/>
          <w:color w:val="333333"/>
          <w:spacing w:val="7"/>
          <w:sz w:val="19"/>
          <w:szCs w:val="19"/>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3"/>
          <w:rFonts w:hint="eastAsia" w:ascii="Verdana" w:hAnsi="Verdana" w:cs="Verdana"/>
          <w:i w:val="0"/>
          <w:caps w:val="0"/>
          <w:color w:val="333333"/>
          <w:spacing w:val="7"/>
          <w:sz w:val="19"/>
          <w:szCs w:val="19"/>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3"/>
          <w:rFonts w:hint="eastAsia" w:ascii="Verdana" w:hAnsi="Verdana" w:cs="Verdana"/>
          <w:i w:val="0"/>
          <w:caps w:val="0"/>
          <w:color w:val="333333"/>
          <w:spacing w:val="7"/>
          <w:sz w:val="19"/>
          <w:szCs w:val="19"/>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eastAsiaTheme="minorEastAsia"/>
          <w:i w:val="0"/>
          <w:caps w:val="0"/>
          <w:color w:val="333333"/>
          <w:spacing w:val="7"/>
          <w:sz w:val="16"/>
          <w:szCs w:val="16"/>
          <w:lang w:val="en-US" w:eastAsia="zh-CN"/>
        </w:rPr>
      </w:pPr>
      <w:r>
        <w:rPr>
          <w:rStyle w:val="13"/>
          <w:rFonts w:hint="eastAsia" w:ascii="Verdana" w:hAnsi="Verdana" w:cs="Verdana"/>
          <w:i w:val="0"/>
          <w:caps w:val="0"/>
          <w:color w:val="333333"/>
          <w:spacing w:val="7"/>
          <w:sz w:val="19"/>
          <w:szCs w:val="19"/>
          <w:shd w:val="clear" w:fill="FFFFFF"/>
          <w:lang w:val="en-US" w:eastAsia="zh-CN"/>
        </w:rPr>
        <w:t>福州大学2021年软件工程实践课程评了么小组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3"/>
          <w:rFonts w:hint="default" w:ascii="楷体_GB2312" w:hAnsi="Verdana" w:eastAsia="楷体_GB2312" w:cs="楷体_GB2312"/>
          <w:i w:val="0"/>
          <w:caps w:val="0"/>
          <w:color w:val="333333"/>
          <w:spacing w:val="7"/>
          <w:sz w:val="19"/>
          <w:szCs w:val="19"/>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3"/>
          <w:rFonts w:hint="default" w:ascii="楷体_GB2312" w:hAnsi="Verdana" w:eastAsia="楷体_GB2312" w:cs="楷体_GB2312"/>
          <w:i w:val="0"/>
          <w:caps w:val="0"/>
          <w:color w:val="333333"/>
          <w:spacing w:val="7"/>
          <w:sz w:val="16"/>
          <w:szCs w:val="16"/>
          <w:shd w:val="clear" w:fill="FFFFFF"/>
        </w:rPr>
        <w:t> </w:t>
      </w:r>
    </w:p>
    <w:tbl>
      <w:tblPr>
        <w:tblStyle w:val="10"/>
        <w:tblW w:w="81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275"/>
        <w:gridCol w:w="1383"/>
        <w:gridCol w:w="2121"/>
        <w:gridCol w:w="631"/>
        <w:gridCol w:w="1061"/>
        <w:gridCol w:w="1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58" w:type="dxa"/>
            <w:gridSpan w:val="2"/>
            <w:vMerge w:val="restart"/>
            <w:tcBorders>
              <w:top w:val="double" w:color="auto" w:sz="2" w:space="0"/>
              <w:left w:val="double" w:color="auto" w:sz="2" w:space="0"/>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168"/>
              <w:jc w:val="both"/>
              <w:rPr>
                <w:rFonts w:hint="default" w:ascii="Verdana" w:hAnsi="Verdana" w:cs="Verdana" w:eastAsiaTheme="minorEastAsia"/>
                <w:sz w:val="16"/>
                <w:szCs w:val="16"/>
                <w:lang w:val="en-US" w:eastAsia="zh-CN"/>
              </w:rPr>
            </w:pPr>
            <w:r>
              <w:rPr>
                <w:rStyle w:val="13"/>
                <w:rFonts w:hint="eastAsia" w:ascii="Verdana" w:hAnsi="Verdana" w:eastAsia="Microsoft YaHei UI" w:cs="Verdana"/>
                <w:i w:val="0"/>
                <w:caps w:val="0"/>
                <w:color w:val="333333"/>
                <w:spacing w:val="7"/>
                <w:sz w:val="16"/>
                <w:szCs w:val="16"/>
                <w:lang w:val="en-US" w:eastAsia="zh-CN"/>
              </w:rPr>
              <w:t>评了么系统</w:t>
            </w:r>
          </w:p>
        </w:tc>
        <w:tc>
          <w:tcPr>
            <w:tcW w:w="2752" w:type="dxa"/>
            <w:gridSpan w:val="2"/>
            <w:tcBorders>
              <w:top w:val="double" w:color="auto" w:sz="2" w:space="0"/>
              <w:left w:val="nil"/>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版本</w:t>
            </w:r>
          </w:p>
        </w:tc>
        <w:tc>
          <w:tcPr>
            <w:tcW w:w="2712" w:type="dxa"/>
            <w:gridSpan w:val="2"/>
            <w:tcBorders>
              <w:top w:val="double" w:color="auto" w:sz="2" w:space="0"/>
              <w:left w:val="nil"/>
              <w:bottom w:val="single" w:color="auto" w:sz="4" w:space="0"/>
              <w:right w:val="double" w:color="auto" w:sz="2"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密级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58" w:type="dxa"/>
            <w:gridSpan w:val="2"/>
            <w:vMerge w:val="continue"/>
            <w:tcBorders>
              <w:top w:val="double" w:color="auto" w:sz="2" w:space="0"/>
              <w:left w:val="double" w:color="auto" w:sz="2" w:space="0"/>
              <w:bottom w:val="single" w:color="auto" w:sz="4" w:space="0"/>
              <w:right w:val="single" w:color="auto" w:sz="4" w:space="0"/>
            </w:tcBorders>
            <w:shd w:val="clear" w:color="auto" w:fill="FFFFFF"/>
            <w:tcMar>
              <w:left w:w="84" w:type="dxa"/>
              <w:right w:w="84" w:type="dxa"/>
            </w:tcMar>
            <w:vAlign w:val="center"/>
          </w:tcPr>
          <w:p>
            <w:pPr>
              <w:jc w:val="both"/>
              <w:rPr>
                <w:rFonts w:hint="eastAsia" w:ascii="Microsoft YaHei UI" w:hAnsi="Microsoft YaHei UI" w:eastAsia="Microsoft YaHei UI" w:cs="Microsoft YaHei UI"/>
                <w:i w:val="0"/>
                <w:caps w:val="0"/>
                <w:color w:val="333333"/>
                <w:spacing w:val="7"/>
                <w:sz w:val="20"/>
                <w:szCs w:val="20"/>
              </w:rPr>
            </w:pPr>
          </w:p>
        </w:tc>
        <w:tc>
          <w:tcPr>
            <w:tcW w:w="2752"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1.0</w:t>
            </w:r>
          </w:p>
        </w:tc>
        <w:tc>
          <w:tcPr>
            <w:tcW w:w="2712" w:type="dxa"/>
            <w:gridSpan w:val="2"/>
            <w:tcBorders>
              <w:top w:val="nil"/>
              <w:left w:val="nil"/>
              <w:bottom w:val="single" w:color="auto" w:sz="4" w:space="0"/>
              <w:right w:val="double" w:color="auto" w:sz="2"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内部公开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58" w:type="dxa"/>
            <w:gridSpan w:val="2"/>
            <w:vMerge w:val="continue"/>
            <w:tcBorders>
              <w:top w:val="double" w:color="auto" w:sz="2" w:space="0"/>
              <w:left w:val="double" w:color="auto" w:sz="2" w:space="0"/>
              <w:bottom w:val="single" w:color="auto" w:sz="4" w:space="0"/>
              <w:right w:val="single" w:color="auto" w:sz="4" w:space="0"/>
            </w:tcBorders>
            <w:shd w:val="clear" w:color="auto" w:fill="FFFFFF"/>
            <w:tcMar>
              <w:left w:w="84" w:type="dxa"/>
              <w:right w:w="84" w:type="dxa"/>
            </w:tcMar>
            <w:vAlign w:val="center"/>
          </w:tcPr>
          <w:p>
            <w:pPr>
              <w:jc w:val="both"/>
              <w:rPr>
                <w:rFonts w:hint="eastAsia" w:ascii="Microsoft YaHei UI" w:hAnsi="Microsoft YaHei UI" w:eastAsia="Microsoft YaHei UI" w:cs="Microsoft YaHei UI"/>
                <w:i w:val="0"/>
                <w:caps w:val="0"/>
                <w:color w:val="333333"/>
                <w:spacing w:val="7"/>
                <w:sz w:val="20"/>
                <w:szCs w:val="20"/>
              </w:rPr>
            </w:pPr>
          </w:p>
        </w:tc>
        <w:tc>
          <w:tcPr>
            <w:tcW w:w="2752"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文档编号：01</w:t>
            </w:r>
          </w:p>
        </w:tc>
        <w:tc>
          <w:tcPr>
            <w:tcW w:w="2712" w:type="dxa"/>
            <w:gridSpan w:val="2"/>
            <w:tcBorders>
              <w:top w:val="nil"/>
              <w:left w:val="nil"/>
              <w:bottom w:val="single" w:color="auto" w:sz="4" w:space="0"/>
              <w:right w:val="double" w:color="auto" w:sz="2"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共</w:t>
            </w:r>
            <w:r>
              <w:rPr>
                <w:rStyle w:val="13"/>
                <w:rFonts w:hint="eastAsia" w:ascii="楷体_GB2312" w:hAnsi="Verdana" w:eastAsia="楷体_GB2312" w:cs="楷体_GB2312"/>
                <w:i w:val="0"/>
                <w:caps w:val="0"/>
                <w:color w:val="333333"/>
                <w:spacing w:val="7"/>
                <w:sz w:val="16"/>
                <w:szCs w:val="16"/>
                <w:lang w:val="en-US" w:eastAsia="zh-CN"/>
              </w:rPr>
              <w:t xml:space="preserve"> </w:t>
            </w:r>
            <w:r>
              <w:rPr>
                <w:rStyle w:val="13"/>
                <w:rFonts w:hint="default" w:ascii="楷体_GB2312" w:hAnsi="Verdana" w:eastAsia="楷体_GB2312" w:cs="楷体_GB2312"/>
                <w:i w:val="0"/>
                <w:caps w:val="0"/>
                <w:color w:val="333333"/>
                <w:spacing w:val="7"/>
                <w:sz w:val="16"/>
                <w:szCs w:val="16"/>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36" w:hRule="atLeast"/>
        </w:trPr>
        <w:tc>
          <w:tcPr>
            <w:tcW w:w="1275" w:type="dxa"/>
            <w:tcBorders>
              <w:top w:val="nil"/>
              <w:left w:val="double" w:color="auto" w:sz="2" w:space="0"/>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拟 制</w:t>
            </w:r>
          </w:p>
        </w:tc>
        <w:tc>
          <w:tcPr>
            <w:tcW w:w="3504"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cs="Verdana"/>
                <w:sz w:val="16"/>
                <w:szCs w:val="16"/>
              </w:rPr>
            </w:pPr>
            <w:r>
              <w:rPr>
                <w:rFonts w:hint="eastAsia" w:ascii="楷体_GB2312" w:hAnsi="Verdana" w:eastAsia="楷体_GB2312" w:cs="楷体_GB2312"/>
                <w:i w:val="0"/>
                <w:caps w:val="0"/>
                <w:color w:val="333333"/>
                <w:spacing w:val="7"/>
                <w:sz w:val="16"/>
                <w:szCs w:val="16"/>
                <w:lang w:val="en-US" w:eastAsia="zh-CN"/>
              </w:rPr>
              <w:t>评了么后端小</w:t>
            </w:r>
            <w:r>
              <w:rPr>
                <w:rFonts w:hint="default" w:ascii="楷体_GB2312" w:hAnsi="Verdana" w:eastAsia="楷体_GB2312" w:cs="楷体_GB2312"/>
                <w:i w:val="0"/>
                <w:caps w:val="0"/>
                <w:color w:val="333333"/>
                <w:spacing w:val="7"/>
                <w:sz w:val="16"/>
                <w:szCs w:val="16"/>
              </w:rPr>
              <w:t>组</w:t>
            </w:r>
          </w:p>
        </w:tc>
        <w:tc>
          <w:tcPr>
            <w:tcW w:w="1692"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日 期</w:t>
            </w:r>
          </w:p>
        </w:tc>
        <w:tc>
          <w:tcPr>
            <w:tcW w:w="1651" w:type="dxa"/>
            <w:tcBorders>
              <w:top w:val="nil"/>
              <w:left w:val="nil"/>
              <w:bottom w:val="single" w:color="auto" w:sz="4" w:space="0"/>
              <w:right w:val="double" w:color="auto" w:sz="2"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Verdana" w:hAnsi="Verdana" w:eastAsia="楷体_GB2312" w:cs="Verdana"/>
                <w:sz w:val="16"/>
                <w:szCs w:val="16"/>
                <w:lang w:val="en-US" w:eastAsia="zh-CN"/>
              </w:rPr>
            </w:pPr>
            <w:r>
              <w:rPr>
                <w:rFonts w:hint="default" w:ascii="楷体_GB2312" w:hAnsi="Verdana" w:eastAsia="楷体_GB2312" w:cs="楷体_GB2312"/>
                <w:i w:val="0"/>
                <w:caps w:val="0"/>
                <w:color w:val="333333"/>
                <w:spacing w:val="7"/>
                <w:sz w:val="16"/>
                <w:szCs w:val="16"/>
              </w:rPr>
              <w:t>20</w:t>
            </w:r>
            <w:r>
              <w:rPr>
                <w:rFonts w:hint="eastAsia" w:ascii="楷体_GB2312" w:hAnsi="Verdana" w:eastAsia="楷体_GB2312" w:cs="楷体_GB2312"/>
                <w:i w:val="0"/>
                <w:caps w:val="0"/>
                <w:color w:val="333333"/>
                <w:spacing w:val="7"/>
                <w:sz w:val="16"/>
                <w:szCs w:val="16"/>
                <w:lang w:val="en-US" w:eastAsia="zh-CN"/>
              </w:rPr>
              <w:t>21</w:t>
            </w:r>
            <w:r>
              <w:rPr>
                <w:rFonts w:hint="default" w:ascii="楷体_GB2312" w:hAnsi="Verdana" w:eastAsia="楷体_GB2312" w:cs="楷体_GB2312"/>
                <w:i w:val="0"/>
                <w:caps w:val="0"/>
                <w:color w:val="333333"/>
                <w:spacing w:val="7"/>
                <w:sz w:val="16"/>
                <w:szCs w:val="16"/>
              </w:rPr>
              <w:t>-0</w:t>
            </w:r>
            <w:r>
              <w:rPr>
                <w:rFonts w:hint="eastAsia" w:ascii="楷体_GB2312" w:hAnsi="Verdana" w:eastAsia="楷体_GB2312" w:cs="楷体_GB2312"/>
                <w:i w:val="0"/>
                <w:caps w:val="0"/>
                <w:color w:val="333333"/>
                <w:spacing w:val="7"/>
                <w:sz w:val="16"/>
                <w:szCs w:val="16"/>
                <w:lang w:val="en-US" w:eastAsia="zh-CN"/>
              </w:rPr>
              <w:t>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25" w:hRule="atLeast"/>
        </w:trPr>
        <w:tc>
          <w:tcPr>
            <w:tcW w:w="1275" w:type="dxa"/>
            <w:tcBorders>
              <w:top w:val="nil"/>
              <w:left w:val="double" w:color="auto" w:sz="2" w:space="0"/>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审 核</w:t>
            </w:r>
          </w:p>
        </w:tc>
        <w:tc>
          <w:tcPr>
            <w:tcW w:w="3504"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692" w:type="dxa"/>
            <w:gridSpan w:val="2"/>
            <w:tcBorders>
              <w:top w:val="nil"/>
              <w:left w:val="nil"/>
              <w:bottom w:val="single" w:color="auto" w:sz="4"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日 期</w:t>
            </w:r>
          </w:p>
        </w:tc>
        <w:tc>
          <w:tcPr>
            <w:tcW w:w="1651" w:type="dxa"/>
            <w:tcBorders>
              <w:top w:val="nil"/>
              <w:left w:val="nil"/>
              <w:bottom w:val="single" w:color="auto" w:sz="4" w:space="0"/>
              <w:right w:val="double" w:color="auto" w:sz="2" w:space="0"/>
            </w:tcBorders>
            <w:shd w:val="clear" w:color="auto" w:fill="FFFFFF"/>
            <w:tcMar>
              <w:left w:w="84" w:type="dxa"/>
              <w:right w:w="84"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atLeast"/>
        </w:trPr>
        <w:tc>
          <w:tcPr>
            <w:tcW w:w="1275" w:type="dxa"/>
            <w:tcBorders>
              <w:top w:val="nil"/>
              <w:left w:val="double" w:color="auto" w:sz="2" w:space="0"/>
              <w:bottom w:val="double" w:color="auto" w:sz="2"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批 准</w:t>
            </w:r>
          </w:p>
        </w:tc>
        <w:tc>
          <w:tcPr>
            <w:tcW w:w="3504" w:type="dxa"/>
            <w:gridSpan w:val="2"/>
            <w:tcBorders>
              <w:top w:val="nil"/>
              <w:left w:val="nil"/>
              <w:bottom w:val="double" w:color="auto" w:sz="2" w:space="0"/>
              <w:right w:val="single" w:color="auto" w:sz="4" w:space="0"/>
            </w:tcBorders>
            <w:shd w:val="clear" w:color="auto" w:fill="FFFFFF"/>
            <w:tcMar>
              <w:left w:w="84" w:type="dxa"/>
              <w:right w:w="84"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692" w:type="dxa"/>
            <w:gridSpan w:val="2"/>
            <w:tcBorders>
              <w:top w:val="nil"/>
              <w:left w:val="nil"/>
              <w:bottom w:val="double" w:color="auto" w:sz="2" w:space="0"/>
              <w:right w:val="single" w:color="auto" w:sz="4" w:space="0"/>
            </w:tcBorders>
            <w:shd w:val="clear" w:color="auto" w:fill="FFFFFF"/>
            <w:tcMar>
              <w:left w:w="84" w:type="dxa"/>
              <w:right w:w="84"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日 期</w:t>
            </w:r>
          </w:p>
        </w:tc>
        <w:tc>
          <w:tcPr>
            <w:tcW w:w="1651" w:type="dxa"/>
            <w:tcBorders>
              <w:top w:val="nil"/>
              <w:left w:val="nil"/>
              <w:bottom w:val="double" w:color="auto" w:sz="2" w:space="0"/>
              <w:right w:val="double" w:color="auto" w:sz="2" w:space="0"/>
            </w:tcBorders>
            <w:shd w:val="clear" w:color="auto" w:fill="FFFFFF"/>
            <w:tcMar>
              <w:left w:w="84" w:type="dxa"/>
              <w:right w:w="84" w:type="dxa"/>
            </w:tcMar>
            <w:vAlign w:val="center"/>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3"/>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3"/>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13"/>
          <w:rFonts w:hint="default" w:ascii="楷体_GB2312" w:hAnsi="Verdana" w:eastAsia="楷体_GB2312" w:cs="楷体_GB2312"/>
          <w:i w:val="0"/>
          <w:caps w:val="0"/>
          <w:color w:val="333333"/>
          <w:spacing w:val="7"/>
          <w:sz w:val="16"/>
          <w:szCs w:val="16"/>
          <w:shd w:val="clear" w:fill="FFFFFF"/>
        </w:rPr>
      </w:pPr>
      <w:r>
        <w:rPr>
          <w:rStyle w:val="13"/>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3"/>
          <w:rFonts w:hint="default" w:ascii="楷体_GB2312" w:hAnsi="Verdana" w:eastAsia="楷体_GB2312" w:cs="楷体_GB2312"/>
          <w:i w:val="0"/>
          <w:caps w:val="0"/>
          <w:color w:val="333333"/>
          <w:spacing w:val="7"/>
          <w:sz w:val="25"/>
          <w:szCs w:val="25"/>
          <w:shd w:val="clear" w:fill="FFFFFF"/>
        </w:rPr>
        <w:t>修订记录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3"/>
          <w:rFonts w:hint="default" w:ascii="楷体_GB2312" w:hAnsi="Verdana" w:eastAsia="楷体_GB2312" w:cs="楷体_GB2312"/>
          <w:i w:val="0"/>
          <w:caps w:val="0"/>
          <w:color w:val="333333"/>
          <w:spacing w:val="7"/>
          <w:sz w:val="16"/>
          <w:szCs w:val="16"/>
          <w:shd w:val="clear" w:fill="FFFFFF"/>
        </w:rPr>
        <w:t> </w:t>
      </w:r>
    </w:p>
    <w:tbl>
      <w:tblPr>
        <w:tblStyle w:val="10"/>
        <w:tblW w:w="81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58"/>
        <w:gridCol w:w="1266"/>
        <w:gridCol w:w="3797"/>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36" w:type="dxa"/>
            <w:tcBorders>
              <w:top w:val="single" w:color="auto" w:sz="4" w:space="0"/>
              <w:left w:val="single" w:color="auto" w:sz="4" w:space="0"/>
              <w:bottom w:val="single" w:color="auto" w:sz="4" w:space="0"/>
              <w:right w:val="single" w:color="auto" w:sz="4" w:space="0"/>
            </w:tcBorders>
            <w:shd w:val="clear" w:color="auto" w:fill="A6A6A6"/>
            <w:tcMar>
              <w:left w:w="84" w:type="dxa"/>
              <w:right w:w="84"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日期</w:t>
            </w:r>
          </w:p>
        </w:tc>
        <w:tc>
          <w:tcPr>
            <w:tcW w:w="1152" w:type="dxa"/>
            <w:tcBorders>
              <w:top w:val="single" w:color="auto" w:sz="4" w:space="0"/>
              <w:left w:val="nil"/>
              <w:bottom w:val="single" w:color="auto" w:sz="4" w:space="0"/>
              <w:right w:val="single" w:color="auto" w:sz="4" w:space="0"/>
            </w:tcBorders>
            <w:shd w:val="clear" w:color="auto" w:fill="A6A6A6"/>
            <w:tcMar>
              <w:left w:w="84" w:type="dxa"/>
              <w:right w:w="84"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修订版本</w:t>
            </w:r>
          </w:p>
        </w:tc>
        <w:tc>
          <w:tcPr>
            <w:tcW w:w="3456" w:type="dxa"/>
            <w:tcBorders>
              <w:top w:val="single" w:color="auto" w:sz="4" w:space="0"/>
              <w:left w:val="nil"/>
              <w:bottom w:val="single" w:color="auto" w:sz="4" w:space="0"/>
              <w:right w:val="single" w:color="auto" w:sz="4" w:space="0"/>
            </w:tcBorders>
            <w:shd w:val="clear" w:color="auto" w:fill="A6A6A6"/>
            <w:tcMar>
              <w:left w:w="84" w:type="dxa"/>
              <w:right w:w="84"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描述</w:t>
            </w:r>
          </w:p>
        </w:tc>
        <w:tc>
          <w:tcPr>
            <w:tcW w:w="1548" w:type="dxa"/>
            <w:tcBorders>
              <w:top w:val="single" w:color="auto" w:sz="4" w:space="0"/>
              <w:left w:val="nil"/>
              <w:bottom w:val="single" w:color="auto" w:sz="4" w:space="0"/>
              <w:right w:val="single" w:color="auto" w:sz="4" w:space="0"/>
            </w:tcBorders>
            <w:shd w:val="clear" w:color="auto" w:fill="A6A6A6"/>
            <w:tcMar>
              <w:left w:w="84" w:type="dxa"/>
              <w:right w:w="84"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rFonts w:hint="default" w:ascii="Verdana" w:hAnsi="Verdana" w:cs="Verdana"/>
                <w:sz w:val="16"/>
                <w:szCs w:val="16"/>
              </w:rPr>
            </w:pPr>
            <w:r>
              <w:rPr>
                <w:rStyle w:val="13"/>
                <w:rFonts w:hint="default" w:ascii="楷体_GB2312" w:hAnsi="Verdana" w:eastAsia="楷体_GB2312" w:cs="楷体_GB2312"/>
                <w:i w:val="0"/>
                <w:caps w:val="0"/>
                <w:color w:val="333333"/>
                <w:spacing w:val="7"/>
                <w:sz w:val="16"/>
                <w:szCs w:val="16"/>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Arial" w:hAnsi="Arial" w:eastAsia="楷体_GB2312" w:cs="Arial"/>
                <w:sz w:val="16"/>
                <w:szCs w:val="16"/>
                <w:lang w:val="en-US" w:eastAsia="zh-CN"/>
              </w:rPr>
            </w:pPr>
            <w:r>
              <w:rPr>
                <w:rFonts w:hint="default" w:ascii="楷体_GB2312" w:hAnsi="Arial" w:eastAsia="楷体_GB2312" w:cs="楷体_GB2312"/>
                <w:i w:val="0"/>
                <w:caps w:val="0"/>
                <w:color w:val="333333"/>
                <w:spacing w:val="7"/>
                <w:sz w:val="16"/>
                <w:szCs w:val="16"/>
              </w:rPr>
              <w:t>20</w:t>
            </w:r>
            <w:r>
              <w:rPr>
                <w:rFonts w:hint="eastAsia" w:ascii="楷体_GB2312" w:hAnsi="Arial" w:eastAsia="楷体_GB2312" w:cs="楷体_GB2312"/>
                <w:i w:val="0"/>
                <w:caps w:val="0"/>
                <w:color w:val="333333"/>
                <w:spacing w:val="7"/>
                <w:sz w:val="16"/>
                <w:szCs w:val="16"/>
                <w:lang w:val="en-US" w:eastAsia="zh-CN"/>
              </w:rPr>
              <w:t>21</w:t>
            </w:r>
            <w:r>
              <w:rPr>
                <w:rFonts w:hint="default" w:ascii="楷体_GB2312" w:hAnsi="Arial" w:eastAsia="楷体_GB2312" w:cs="楷体_GB2312"/>
                <w:i w:val="0"/>
                <w:caps w:val="0"/>
                <w:color w:val="333333"/>
                <w:spacing w:val="7"/>
                <w:sz w:val="16"/>
                <w:szCs w:val="16"/>
              </w:rPr>
              <w:t>-0</w:t>
            </w:r>
            <w:r>
              <w:rPr>
                <w:rFonts w:hint="eastAsia" w:ascii="楷体_GB2312" w:hAnsi="Arial" w:eastAsia="楷体_GB2312" w:cs="楷体_GB2312"/>
                <w:i w:val="0"/>
                <w:caps w:val="0"/>
                <w:color w:val="333333"/>
                <w:spacing w:val="7"/>
                <w:sz w:val="16"/>
                <w:szCs w:val="16"/>
                <w:lang w:val="en-US" w:eastAsia="zh-CN"/>
              </w:rPr>
              <w:t>4</w:t>
            </w:r>
            <w:r>
              <w:rPr>
                <w:rFonts w:hint="default" w:ascii="楷体_GB2312" w:hAnsi="Arial" w:eastAsia="楷体_GB2312" w:cs="楷体_GB2312"/>
                <w:i w:val="0"/>
                <w:caps w:val="0"/>
                <w:color w:val="333333"/>
                <w:spacing w:val="7"/>
                <w:sz w:val="16"/>
                <w:szCs w:val="16"/>
              </w:rPr>
              <w:t>-</w:t>
            </w:r>
            <w:r>
              <w:rPr>
                <w:rFonts w:hint="eastAsia" w:ascii="楷体_GB2312" w:hAnsi="Arial" w:eastAsia="楷体_GB2312" w:cs="楷体_GB2312"/>
                <w:i w:val="0"/>
                <w:caps w:val="0"/>
                <w:color w:val="333333"/>
                <w:spacing w:val="7"/>
                <w:sz w:val="16"/>
                <w:szCs w:val="16"/>
                <w:lang w:val="en-US" w:eastAsia="zh-CN"/>
              </w:rPr>
              <w:t>20</w:t>
            </w: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Arial" w:hAnsi="Arial" w:cs="Arial"/>
                <w:sz w:val="16"/>
                <w:szCs w:val="16"/>
              </w:rPr>
            </w:pPr>
            <w:r>
              <w:rPr>
                <w:rFonts w:hint="default" w:ascii="楷体_GB2312" w:hAnsi="Arial" w:eastAsia="楷体_GB2312" w:cs="楷体_GB2312"/>
                <w:i w:val="0"/>
                <w:caps w:val="0"/>
                <w:color w:val="333333"/>
                <w:spacing w:val="7"/>
                <w:sz w:val="16"/>
                <w:szCs w:val="16"/>
              </w:rPr>
              <w:t>1.0</w:t>
            </w: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rPr>
                <w:rFonts w:hint="default" w:ascii="Arial" w:hAnsi="Arial" w:cs="Arial" w:eastAsiaTheme="minorEastAsia"/>
                <w:sz w:val="16"/>
                <w:szCs w:val="16"/>
                <w:lang w:val="en-US" w:eastAsia="zh-CN"/>
              </w:rPr>
            </w:pPr>
            <w:r>
              <w:rPr>
                <w:rFonts w:hint="eastAsia" w:ascii="楷体_GB2312" w:hAnsi="Arial" w:eastAsia="楷体_GB2312" w:cs="楷体_GB2312"/>
                <w:i w:val="0"/>
                <w:caps w:val="0"/>
                <w:color w:val="333333"/>
                <w:spacing w:val="7"/>
                <w:sz w:val="16"/>
                <w:szCs w:val="16"/>
                <w:lang w:val="en-US" w:eastAsia="zh-CN"/>
              </w:rPr>
              <w:t>评了么后端小组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36" w:type="dxa"/>
            <w:tcBorders>
              <w:top w:val="nil"/>
              <w:left w:val="single" w:color="auto" w:sz="4" w:space="0"/>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152"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3456"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c>
          <w:tcPr>
            <w:tcW w:w="1548" w:type="dxa"/>
            <w:tcBorders>
              <w:top w:val="nil"/>
              <w:left w:val="nil"/>
              <w:bottom w:val="single" w:color="auto" w:sz="4" w:space="0"/>
              <w:right w:val="single" w:color="auto" w:sz="4" w:space="0"/>
            </w:tcBorders>
            <w:shd w:val="clear" w:color="auto" w:fill="FFFFFF"/>
            <w:tcMar>
              <w:left w:w="84" w:type="dxa"/>
              <w:right w:w="84" w:type="dxa"/>
            </w:tcMar>
            <w:vAlign w:val="top"/>
          </w:tcPr>
          <w:p>
            <w:pPr>
              <w:keepNext w:val="0"/>
              <w:keepLines w:val="0"/>
              <w:widowControl/>
              <w:suppressLineNumbers w:val="0"/>
              <w:wordWrap w:val="0"/>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r>
        <w:rPr>
          <w:rStyle w:val="13"/>
          <w:rFonts w:hint="default" w:ascii="楷体_GB2312" w:hAnsi="Verdana" w:eastAsia="楷体_GB2312" w:cs="楷体_GB2312"/>
          <w:i w:val="0"/>
          <w:caps w:val="0"/>
          <w:color w:val="333333"/>
          <w:spacing w:val="7"/>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caps w:val="0"/>
          <w:color w:val="333333"/>
          <w:spacing w:val="7"/>
          <w:sz w:val="20"/>
          <w:szCs w:val="20"/>
        </w:rPr>
      </w:pPr>
      <w:r>
        <w:rPr>
          <w:rStyle w:val="13"/>
          <w:rFonts w:hint="default" w:ascii="楷体_GB2312" w:hAnsi="Verdana" w:eastAsia="楷体_GB2312" w:cs="楷体_GB2312"/>
          <w:i w:val="0"/>
          <w:caps w:val="0"/>
          <w:color w:val="333333"/>
          <w:spacing w:val="7"/>
          <w:sz w:val="16"/>
          <w:szCs w:val="16"/>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333333"/>
          <w:spacing w:val="7"/>
          <w:sz w:val="16"/>
          <w:szCs w:val="16"/>
          <w:shd w:val="clear" w:fill="FFFFFF"/>
        </w:rPr>
      </w:pPr>
      <w:bookmarkStart w:id="4" w:name="_Toc2206"/>
      <w:bookmarkStart w:id="5" w:name="_Toc22778"/>
      <w:r>
        <w:rPr>
          <w:rFonts w:hint="default" w:ascii="楷体_GB2312" w:hAnsi="Verdana" w:eastAsia="楷体_GB2312" w:cs="楷体_GB2312"/>
          <w:i w:val="0"/>
          <w:caps w:val="0"/>
          <w:color w:val="333333"/>
          <w:spacing w:val="7"/>
          <w:sz w:val="16"/>
          <w:szCs w:val="16"/>
          <w:shd w:val="clear" w:fill="FFFFFF"/>
        </w:rPr>
        <w:t> </w:t>
      </w:r>
      <w:bookmarkEnd w:id="4"/>
      <w:bookmarkEnd w:id="5"/>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rPr>
          <w:rFonts w:hint="default" w:ascii="楷体_GB2312" w:hAnsi="Verdana" w:eastAsia="楷体_GB2312" w:cs="楷体_GB2312"/>
          <w:i w:val="0"/>
          <w:caps w:val="0"/>
          <w:color w:val="333333"/>
          <w:spacing w:val="7"/>
          <w:sz w:val="16"/>
          <w:szCs w:val="16"/>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bookmarkStart w:id="6" w:name="_Toc15020"/>
      <w:r>
        <w:rPr>
          <w:rFonts w:hint="default" w:ascii="楷体_GB2312" w:hAnsi="Verdana" w:eastAsia="楷体_GB2312" w:cs="楷体_GB2312"/>
          <w:i w:val="0"/>
          <w:caps w:val="0"/>
          <w:color w:val="333333"/>
          <w:spacing w:val="7"/>
          <w:sz w:val="16"/>
          <w:szCs w:val="16"/>
          <w:shd w:val="clear" w:fill="FFFFFF"/>
        </w:rPr>
        <w:t>一</w:t>
      </w:r>
      <w:r>
        <w:rPr>
          <w:rFonts w:hint="eastAsia" w:ascii="楷体_GB2312" w:hAnsi="Verdana" w:eastAsia="楷体_GB2312" w:cs="楷体_GB2312"/>
          <w:i w:val="0"/>
          <w:caps w:val="0"/>
          <w:color w:val="333333"/>
          <w:spacing w:val="7"/>
          <w:sz w:val="16"/>
          <w:szCs w:val="16"/>
          <w:shd w:val="clear" w:fill="FFFFFF"/>
          <w:lang w:eastAsia="zh-CN"/>
        </w:rPr>
        <w:t>、</w:t>
      </w:r>
      <w:r>
        <w:rPr>
          <w:rFonts w:hint="default" w:ascii="楷体_GB2312" w:hAnsi="Verdana" w:eastAsia="楷体_GB2312" w:cs="楷体_GB2312"/>
          <w:i w:val="0"/>
          <w:caps w:val="0"/>
          <w:color w:val="333333"/>
          <w:spacing w:val="7"/>
          <w:sz w:val="16"/>
          <w:szCs w:val="16"/>
          <w:shd w:val="clear" w:fill="FFFFFF"/>
        </w:rPr>
        <w:t>引言</w:t>
      </w:r>
      <w:bookmarkEnd w:id="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7" w:name="_Toc21530"/>
      <w:r>
        <w:rPr>
          <w:rFonts w:hint="default" w:ascii="楷体_GB2312" w:hAnsi="Verdana" w:eastAsia="楷体_GB2312" w:cs="楷体_GB2312"/>
          <w:i w:val="0"/>
          <w:caps w:val="0"/>
          <w:color w:val="333333"/>
          <w:spacing w:val="7"/>
          <w:sz w:val="16"/>
          <w:szCs w:val="16"/>
          <w:shd w:val="clear" w:fill="FFFFFF"/>
        </w:rPr>
        <w:t>1.1</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编写的目的</w:t>
      </w:r>
      <w:bookmarkEnd w:id="7"/>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eastAsia" w:ascii="楷体_GB2312" w:hAnsi="Verdana" w:eastAsia="楷体_GB2312" w:cs="楷体_GB2312"/>
          <w:i w:val="0"/>
          <w:caps w:val="0"/>
          <w:color w:val="333333"/>
          <w:spacing w:val="7"/>
          <w:sz w:val="19"/>
          <w:szCs w:val="19"/>
          <w:shd w:val="clear" w:fill="FFFFFF"/>
          <w:lang w:val="en-US" w:eastAsia="zh-CN"/>
        </w:rPr>
        <w:t>易于</w:t>
      </w:r>
      <w:r>
        <w:rPr>
          <w:rFonts w:hint="default" w:ascii="楷体_GB2312" w:hAnsi="Verdana" w:eastAsia="楷体_GB2312" w:cs="楷体_GB2312"/>
          <w:i w:val="0"/>
          <w:caps w:val="0"/>
          <w:color w:val="333333"/>
          <w:spacing w:val="7"/>
          <w:sz w:val="19"/>
          <w:szCs w:val="19"/>
          <w:shd w:val="clear" w:fill="FFFFFF"/>
        </w:rPr>
        <w:t>维护。当需求发生变化时，</w:t>
      </w:r>
      <w:r>
        <w:rPr>
          <w:rFonts w:hint="eastAsia" w:ascii="楷体_GB2312" w:hAnsi="Verdana" w:eastAsia="楷体_GB2312" w:cs="楷体_GB2312"/>
          <w:i w:val="0"/>
          <w:caps w:val="0"/>
          <w:color w:val="333333"/>
          <w:spacing w:val="7"/>
          <w:sz w:val="19"/>
          <w:szCs w:val="19"/>
          <w:shd w:val="clear" w:fill="FFFFFF"/>
          <w:lang w:val="en-US" w:eastAsia="zh-CN"/>
        </w:rPr>
        <w:t>该</w:t>
      </w:r>
      <w:r>
        <w:rPr>
          <w:rFonts w:hint="default" w:ascii="楷体_GB2312" w:hAnsi="Verdana" w:eastAsia="楷体_GB2312" w:cs="楷体_GB2312"/>
          <w:i w:val="0"/>
          <w:caps w:val="0"/>
          <w:color w:val="333333"/>
          <w:spacing w:val="7"/>
          <w:sz w:val="19"/>
          <w:szCs w:val="19"/>
          <w:shd w:val="clear" w:fill="FFFFFF"/>
        </w:rPr>
        <w:t>数据库设计</w:t>
      </w:r>
      <w:r>
        <w:rPr>
          <w:rFonts w:hint="eastAsia" w:ascii="楷体_GB2312" w:hAnsi="Verdana" w:eastAsia="楷体_GB2312" w:cs="楷体_GB2312"/>
          <w:i w:val="0"/>
          <w:caps w:val="0"/>
          <w:color w:val="333333"/>
          <w:spacing w:val="7"/>
          <w:sz w:val="19"/>
          <w:szCs w:val="19"/>
          <w:shd w:val="clear" w:fill="FFFFFF"/>
          <w:lang w:val="en-US" w:eastAsia="zh-CN"/>
        </w:rPr>
        <w:t>说明书可用于参考并引导进行正确的改进</w:t>
      </w:r>
      <w:r>
        <w:rPr>
          <w:rFonts w:hint="default" w:ascii="楷体_GB2312" w:hAnsi="Verdana" w:eastAsia="楷体_GB2312" w:cs="楷体_GB2312"/>
          <w:i w:val="0"/>
          <w:caps w:val="0"/>
          <w:color w:val="333333"/>
          <w:spacing w:val="7"/>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eastAsia" w:ascii="楷体_GB2312" w:hAnsi="Verdana" w:eastAsia="楷体_GB2312" w:cs="楷体_GB2312"/>
          <w:i w:val="0"/>
          <w:caps w:val="0"/>
          <w:color w:val="333333"/>
          <w:spacing w:val="7"/>
          <w:sz w:val="19"/>
          <w:szCs w:val="19"/>
          <w:shd w:val="clear" w:fill="FFFFFF"/>
          <w:lang w:val="en-US" w:eastAsia="zh-CN"/>
        </w:rPr>
        <w:t>指导</w:t>
      </w:r>
      <w:r>
        <w:rPr>
          <w:rFonts w:hint="default" w:ascii="楷体_GB2312" w:hAnsi="Verdana" w:eastAsia="楷体_GB2312" w:cs="楷体_GB2312"/>
          <w:i w:val="0"/>
          <w:caps w:val="0"/>
          <w:color w:val="333333"/>
          <w:spacing w:val="7"/>
          <w:sz w:val="19"/>
          <w:szCs w:val="19"/>
          <w:shd w:val="clear" w:fill="FFFFFF"/>
        </w:rPr>
        <w:t>编程</w:t>
      </w:r>
      <w:r>
        <w:rPr>
          <w:rFonts w:hint="eastAsia" w:ascii="楷体_GB2312" w:hAnsi="Verdana" w:eastAsia="楷体_GB2312" w:cs="楷体_GB2312"/>
          <w:i w:val="0"/>
          <w:caps w:val="0"/>
          <w:color w:val="333333"/>
          <w:spacing w:val="7"/>
          <w:sz w:val="19"/>
          <w:szCs w:val="19"/>
          <w:shd w:val="clear" w:fill="FFFFFF"/>
          <w:lang w:val="en-US" w:eastAsia="zh-CN"/>
        </w:rPr>
        <w:t>方向</w:t>
      </w:r>
      <w:r>
        <w:rPr>
          <w:rFonts w:hint="eastAsia" w:ascii="楷体_GB2312" w:hAnsi="Verdana" w:eastAsia="楷体_GB2312" w:cs="楷体_GB2312"/>
          <w:i w:val="0"/>
          <w:caps w:val="0"/>
          <w:color w:val="333333"/>
          <w:spacing w:val="7"/>
          <w:sz w:val="19"/>
          <w:szCs w:val="19"/>
          <w:shd w:val="clear" w:fill="FFFFFF"/>
          <w:lang w:eastAsia="zh-CN"/>
        </w:rPr>
        <w:t>，</w:t>
      </w:r>
      <w:r>
        <w:rPr>
          <w:rFonts w:hint="eastAsia" w:ascii="楷体_GB2312" w:hAnsi="Verdana" w:eastAsia="楷体_GB2312" w:cs="楷体_GB2312"/>
          <w:i w:val="0"/>
          <w:caps w:val="0"/>
          <w:color w:val="333333"/>
          <w:spacing w:val="7"/>
          <w:sz w:val="19"/>
          <w:szCs w:val="19"/>
          <w:shd w:val="clear" w:fill="FFFFFF"/>
          <w:lang w:val="en-US" w:eastAsia="zh-CN"/>
        </w:rPr>
        <w:t>加快开发速度</w:t>
      </w:r>
      <w:r>
        <w:rPr>
          <w:rFonts w:hint="default" w:ascii="楷体_GB2312" w:hAnsi="Verdana" w:eastAsia="楷体_GB2312" w:cs="楷体_GB2312"/>
          <w:i w:val="0"/>
          <w:caps w:val="0"/>
          <w:color w:val="333333"/>
          <w:spacing w:val="7"/>
          <w:sz w:val="19"/>
          <w:szCs w:val="19"/>
          <w:shd w:val="clear" w:fill="FFFFFF"/>
        </w:rPr>
        <w:t>。</w:t>
      </w:r>
      <w:r>
        <w:rPr>
          <w:rFonts w:hint="eastAsia" w:ascii="楷体_GB2312" w:hAnsi="Verdana" w:eastAsia="楷体_GB2312" w:cs="楷体_GB2312"/>
          <w:i w:val="0"/>
          <w:caps w:val="0"/>
          <w:color w:val="333333"/>
          <w:spacing w:val="7"/>
          <w:sz w:val="19"/>
          <w:szCs w:val="19"/>
          <w:shd w:val="clear" w:fill="FFFFFF"/>
          <w:lang w:val="en-US" w:eastAsia="zh-CN"/>
        </w:rPr>
        <w:t>指导编程的进行，在编程开发多维度同时并发进行的情况下，指明正确的开发方向，有序地推进开发进程，加快开发速度</w:t>
      </w:r>
      <w:r>
        <w:rPr>
          <w:rFonts w:hint="default" w:ascii="楷体_GB2312" w:hAnsi="Verdana" w:eastAsia="楷体_GB2312" w:cs="楷体_GB2312"/>
          <w:i w:val="0"/>
          <w:caps w:val="0"/>
          <w:color w:val="333333"/>
          <w:spacing w:val="7"/>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eastAsia" w:ascii="楷体_GB2312" w:hAnsi="Verdana" w:eastAsia="楷体_GB2312" w:cs="楷体_GB2312"/>
          <w:i w:val="0"/>
          <w:caps w:val="0"/>
          <w:color w:val="333333"/>
          <w:spacing w:val="7"/>
          <w:sz w:val="19"/>
          <w:szCs w:val="19"/>
          <w:shd w:val="clear" w:fill="FFFFFF"/>
          <w:lang w:val="en-US" w:eastAsia="zh-CN"/>
        </w:rPr>
        <w:t>提高</w:t>
      </w:r>
      <w:r>
        <w:rPr>
          <w:rFonts w:hint="default" w:ascii="楷体_GB2312" w:hAnsi="Verdana" w:eastAsia="楷体_GB2312" w:cs="楷体_GB2312"/>
          <w:i w:val="0"/>
          <w:caps w:val="0"/>
          <w:color w:val="333333"/>
          <w:spacing w:val="7"/>
          <w:sz w:val="19"/>
          <w:szCs w:val="19"/>
          <w:shd w:val="clear" w:fill="FFFFFF"/>
        </w:rPr>
        <w:t>系统的整体运行效率。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eastAsia="楷体_GB2312" w:cs="Verdana"/>
          <w:i w:val="0"/>
          <w:caps w:val="0"/>
          <w:color w:val="333333"/>
          <w:spacing w:val="7"/>
          <w:sz w:val="14"/>
          <w:szCs w:val="14"/>
          <w:lang w:val="en-US" w:eastAsia="zh-CN"/>
        </w:rPr>
      </w:pPr>
      <w:r>
        <w:rPr>
          <w:rFonts w:hint="default" w:ascii="楷体_GB2312" w:hAnsi="Verdana" w:eastAsia="楷体_GB2312" w:cs="楷体_GB2312"/>
          <w:i w:val="0"/>
          <w:caps w:val="0"/>
          <w:color w:val="333333"/>
          <w:spacing w:val="7"/>
          <w:sz w:val="19"/>
          <w:szCs w:val="19"/>
          <w:shd w:val="clear" w:fill="FFFFFF"/>
        </w:rPr>
        <w:t>数据库设计</w:t>
      </w:r>
      <w:r>
        <w:rPr>
          <w:rFonts w:hint="eastAsia" w:ascii="楷体_GB2312" w:hAnsi="Verdana" w:eastAsia="楷体_GB2312" w:cs="楷体_GB2312"/>
          <w:i w:val="0"/>
          <w:caps w:val="0"/>
          <w:color w:val="333333"/>
          <w:spacing w:val="7"/>
          <w:sz w:val="19"/>
          <w:szCs w:val="19"/>
          <w:shd w:val="clear" w:fill="FFFFFF"/>
          <w:lang w:val="en-US" w:eastAsia="zh-CN"/>
        </w:rPr>
        <w:t>的优良与否，决定了后续开发完成后的系统运行效率，对数据库设计的改进，提高了系统运行效率。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本文描述了</w:t>
      </w:r>
      <w:r>
        <w:rPr>
          <w:rFonts w:hint="eastAsia" w:ascii="楷体_GB2312" w:hAnsi="Verdana" w:eastAsia="楷体_GB2312" w:cs="楷体_GB2312"/>
          <w:i w:val="0"/>
          <w:caps w:val="0"/>
          <w:color w:val="333333"/>
          <w:spacing w:val="7"/>
          <w:sz w:val="19"/>
          <w:szCs w:val="19"/>
          <w:shd w:val="clear" w:fill="FFFFFF"/>
          <w:lang w:val="en-US" w:eastAsia="zh-CN"/>
        </w:rPr>
        <w:t>评了么</w:t>
      </w:r>
      <w:r>
        <w:rPr>
          <w:rFonts w:hint="default" w:ascii="楷体_GB2312" w:hAnsi="Verdana" w:eastAsia="楷体_GB2312" w:cs="楷体_GB2312"/>
          <w:i w:val="0"/>
          <w:caps w:val="0"/>
          <w:color w:val="333333"/>
          <w:spacing w:val="7"/>
          <w:sz w:val="19"/>
          <w:szCs w:val="19"/>
          <w:shd w:val="clear" w:fill="FFFFFF"/>
        </w:rPr>
        <w:t>系统的数据库设计。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right="0"/>
        <w:jc w:val="both"/>
        <w:rPr>
          <w:rFonts w:hint="default" w:ascii="Verdana" w:hAnsi="Verdana" w:cs="Verdana"/>
          <w:i w:val="0"/>
          <w:caps w:val="0"/>
          <w:color w:val="333333"/>
          <w:spacing w:val="7"/>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8" w:name="_Toc24304"/>
      <w:r>
        <w:rPr>
          <w:rFonts w:hint="default" w:ascii="楷体_GB2312" w:hAnsi="Verdana" w:eastAsia="楷体_GB2312" w:cs="楷体_GB2312"/>
          <w:i w:val="0"/>
          <w:caps w:val="0"/>
          <w:color w:val="333333"/>
          <w:spacing w:val="7"/>
          <w:sz w:val="16"/>
          <w:szCs w:val="16"/>
          <w:shd w:val="clear" w:fill="FFFFFF"/>
        </w:rPr>
        <w:t>1.2</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背景</w:t>
      </w:r>
      <w:bookmarkEnd w:id="8"/>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eastAsia" w:ascii="楷体_GB2312" w:hAnsi="Verdana" w:eastAsia="楷体_GB2312" w:cs="楷体_GB2312"/>
          <w:i w:val="0"/>
          <w:caps w:val="0"/>
          <w:color w:val="333333"/>
          <w:spacing w:val="7"/>
          <w:sz w:val="19"/>
          <w:szCs w:val="19"/>
          <w:shd w:val="clear" w:fill="FFFFFF"/>
          <w:lang w:val="en-US" w:eastAsia="zh-CN"/>
        </w:rPr>
      </w:pPr>
      <w:r>
        <w:rPr>
          <w:rFonts w:hint="eastAsia" w:ascii="楷体_GB2312" w:hAnsi="Verdana" w:eastAsia="楷体_GB2312" w:cs="楷体_GB2312"/>
          <w:i w:val="0"/>
          <w:caps w:val="0"/>
          <w:color w:val="333333"/>
          <w:spacing w:val="7"/>
          <w:sz w:val="19"/>
          <w:szCs w:val="19"/>
          <w:shd w:val="clear" w:fill="FFFFFF"/>
          <w:lang w:val="en-US" w:eastAsia="zh-CN"/>
        </w:rPr>
        <w:t>评了么评分系统主要是帮助助教对软件工程实践的课程作业进行批改，可以减轻助教的批改作业压力和时间消耗，也对学生的成绩进行了管理，便于集中统一查看。对作业的评分评定则必然产生许多数据，种类繁多，最终也还需要整理归纳并计算，所以该数据库的设计应运而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楷体_GB2312" w:hAnsi="Verdana" w:eastAsia="楷体_GB2312" w:cs="楷体_GB2312"/>
          <w:i w:val="0"/>
          <w:caps w:val="0"/>
          <w:color w:val="333333"/>
          <w:spacing w:val="7"/>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9" w:name="_Toc16635"/>
      <w:r>
        <w:rPr>
          <w:rFonts w:hint="default" w:ascii="楷体_GB2312" w:hAnsi="Verdana" w:eastAsia="楷体_GB2312" w:cs="楷体_GB2312"/>
          <w:i w:val="0"/>
          <w:caps w:val="0"/>
          <w:color w:val="333333"/>
          <w:spacing w:val="7"/>
          <w:sz w:val="16"/>
          <w:szCs w:val="16"/>
          <w:shd w:val="clear" w:fill="FFFFFF"/>
        </w:rPr>
        <w:t>1.3</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定义</w:t>
      </w:r>
      <w:bookmarkEnd w:id="9"/>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完整性约束：完整性约束允许在表上定义某种约束条件，这些条件作为表定义的一部分存在，从而强制表中的数据满足一定的规则。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存储过程：存储过程是由流控制语句（if…else）和SQL语句书写的过程，这个过程经过编译和优化后存储在数据库服务器中，使用时只要调用即可。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触发器：触发器是一种特殊的存储过程，不同的是这种过程不是由程序调用来执行，而是通过数据库数据的更新自动地“触发”执行。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事务处理：事务是最小的逻辑工作单元，在这个单元中对数据库所有的更新要么全部成功要么全部失败。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并发处理：允许用户在没有冲突的情况下更新表中不同的行。行级锁和页级锁对联机事务处理非常有用。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序号生成器：数据库可以自动生成连续的序号供应用程序使用。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视图：视图是原始数据库表的变换，可给应用程序带来安全性、简单性和独立性。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分布处理：数据可以分布在网络的多个点上，数据本身支持分布查询和分布修改。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数据复制：数据可以在网络的多个数据库点相互复制。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10" w:name="_Toc15205"/>
      <w:r>
        <w:rPr>
          <w:rFonts w:hint="default" w:ascii="楷体_GB2312" w:hAnsi="Verdana" w:eastAsia="楷体_GB2312" w:cs="楷体_GB2312"/>
          <w:i w:val="0"/>
          <w:caps w:val="0"/>
          <w:color w:val="333333"/>
          <w:spacing w:val="7"/>
          <w:sz w:val="16"/>
          <w:szCs w:val="16"/>
          <w:shd w:val="clear" w:fill="FFFFFF"/>
        </w:rPr>
        <w:t>1.4</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参考资料</w:t>
      </w:r>
      <w:bookmarkEnd w:id="10"/>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right="0" w:firstLine="420" w:firstLineChars="0"/>
        <w:jc w:val="both"/>
        <w:rPr>
          <w:rFonts w:hint="eastAsia" w:ascii="楷体_GB2312" w:hAnsi="Verdana" w:eastAsia="楷体_GB2312" w:cs="楷体_GB2312"/>
          <w:i w:val="0"/>
          <w:caps w:val="0"/>
          <w:color w:val="333333"/>
          <w:spacing w:val="7"/>
          <w:sz w:val="19"/>
          <w:szCs w:val="19"/>
          <w:shd w:val="clear" w:fill="FFFFFF"/>
        </w:rPr>
      </w:pPr>
      <w:r>
        <w:rPr>
          <w:rFonts w:hint="eastAsia" w:ascii="楷体_GB2312" w:hAnsi="Verdana" w:eastAsia="楷体_GB2312" w:cs="楷体_GB2312"/>
          <w:i w:val="0"/>
          <w:caps w:val="0"/>
          <w:color w:val="333333"/>
          <w:spacing w:val="7"/>
          <w:sz w:val="19"/>
          <w:szCs w:val="19"/>
          <w:shd w:val="clear" w:fill="FFFFFF"/>
        </w:rPr>
        <w:t>《数据库设计说明书》国标规范文本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333333"/>
          <w:spacing w:val="7"/>
          <w:sz w:val="16"/>
          <w:szCs w:val="16"/>
        </w:rPr>
      </w:pPr>
      <w:bookmarkStart w:id="11" w:name="_Toc12790"/>
      <w:r>
        <w:rPr>
          <w:rFonts w:hint="default" w:ascii="楷体_GB2312" w:hAnsi="Verdana" w:eastAsia="楷体_GB2312" w:cs="楷体_GB2312"/>
          <w:i w:val="0"/>
          <w:caps w:val="0"/>
          <w:color w:val="333333"/>
          <w:spacing w:val="7"/>
          <w:sz w:val="16"/>
          <w:szCs w:val="16"/>
          <w:shd w:val="clear" w:fill="FFFFFF"/>
        </w:rPr>
        <w:t>二</w:t>
      </w:r>
      <w:r>
        <w:rPr>
          <w:rFonts w:hint="eastAsia" w:ascii="楷体_GB2312" w:hAnsi="Verdana" w:eastAsia="楷体_GB2312" w:cs="楷体_GB2312"/>
          <w:i w:val="0"/>
          <w:caps w:val="0"/>
          <w:color w:val="333333"/>
          <w:spacing w:val="7"/>
          <w:sz w:val="16"/>
          <w:szCs w:val="16"/>
          <w:shd w:val="clear" w:fill="FFFFFF"/>
          <w:lang w:eastAsia="zh-CN"/>
        </w:rPr>
        <w:t>、</w:t>
      </w:r>
      <w:r>
        <w:rPr>
          <w:rFonts w:hint="default" w:ascii="楷体_GB2312" w:hAnsi="Verdana" w:eastAsia="楷体_GB2312" w:cs="楷体_GB2312"/>
          <w:i w:val="0"/>
          <w:caps w:val="0"/>
          <w:color w:val="333333"/>
          <w:spacing w:val="7"/>
          <w:sz w:val="16"/>
          <w:szCs w:val="16"/>
          <w:shd w:val="clear" w:fill="FFFFFF"/>
        </w:rPr>
        <w:t>外部设计</w:t>
      </w:r>
      <w:bookmarkEnd w:id="1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12" w:name="_Toc1671"/>
      <w:r>
        <w:rPr>
          <w:rFonts w:hint="default" w:ascii="楷体_GB2312" w:hAnsi="Verdana" w:eastAsia="楷体_GB2312" w:cs="楷体_GB2312"/>
          <w:i w:val="0"/>
          <w:caps w:val="0"/>
          <w:color w:val="333333"/>
          <w:spacing w:val="7"/>
          <w:sz w:val="16"/>
          <w:szCs w:val="16"/>
          <w:shd w:val="clear" w:fill="FFFFFF"/>
        </w:rPr>
        <w:t>2.1</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标识符和状态</w:t>
      </w:r>
      <w:bookmarkEnd w:id="12"/>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数据库名称定为：</w:t>
      </w:r>
      <w:r>
        <w:rPr>
          <w:rFonts w:hint="eastAsia" w:ascii="楷体_GB2312" w:hAnsi="Verdana" w:eastAsia="楷体_GB2312" w:cs="楷体_GB2312"/>
          <w:i w:val="0"/>
          <w:caps w:val="0"/>
          <w:color w:val="333333"/>
          <w:spacing w:val="7"/>
          <w:sz w:val="19"/>
          <w:szCs w:val="19"/>
          <w:shd w:val="clear" w:fill="FFFFFF"/>
          <w:lang w:val="en-US" w:eastAsia="zh-CN"/>
        </w:rPr>
        <w:t>PingLeMeDB</w:t>
      </w:r>
      <w:r>
        <w:rPr>
          <w:rFonts w:hint="default" w:ascii="楷体_GB2312" w:hAnsi="Verdana" w:eastAsia="楷体_GB2312" w:cs="楷体_GB2312"/>
          <w:i w:val="0"/>
          <w:caps w:val="0"/>
          <w:color w:val="333333"/>
          <w:spacing w:val="7"/>
          <w:sz w:val="19"/>
          <w:szCs w:val="19"/>
          <w:shd w:val="clear" w:fill="FFFFFF"/>
        </w:rPr>
        <w:t>，操作系统建立用户：</w:t>
      </w:r>
      <w:r>
        <w:rPr>
          <w:rFonts w:hint="eastAsia" w:ascii="楷体_GB2312" w:hAnsi="Verdana" w:eastAsia="楷体_GB2312" w:cs="楷体_GB2312"/>
          <w:i w:val="0"/>
          <w:caps w:val="0"/>
          <w:color w:val="333333"/>
          <w:spacing w:val="7"/>
          <w:sz w:val="19"/>
          <w:szCs w:val="19"/>
          <w:shd w:val="clear" w:fill="FFFFFF"/>
          <w:lang w:val="en-US" w:eastAsia="zh-CN"/>
        </w:rPr>
        <w:t>admin</w:t>
      </w:r>
      <w:r>
        <w:rPr>
          <w:rFonts w:hint="default" w:ascii="楷体_GB2312" w:hAnsi="Verdana" w:eastAsia="楷体_GB2312" w:cs="楷体_GB2312"/>
          <w:i w:val="0"/>
          <w:caps w:val="0"/>
          <w:color w:val="333333"/>
          <w:spacing w:val="7"/>
          <w:sz w:val="19"/>
          <w:szCs w:val="19"/>
          <w:shd w:val="clear" w:fill="FFFFFF"/>
        </w:rPr>
        <w:t>，密码由配置管理员管理。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13" w:name="_Toc25335"/>
      <w:r>
        <w:rPr>
          <w:rFonts w:hint="default" w:ascii="楷体_GB2312" w:hAnsi="Verdana" w:eastAsia="楷体_GB2312" w:cs="楷体_GB2312"/>
          <w:i w:val="0"/>
          <w:caps w:val="0"/>
          <w:color w:val="333333"/>
          <w:spacing w:val="7"/>
          <w:sz w:val="16"/>
          <w:szCs w:val="16"/>
          <w:shd w:val="clear" w:fill="FFFFFF"/>
        </w:rPr>
        <w:t>2.2</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使用它的程序</w:t>
      </w:r>
      <w:bookmarkEnd w:id="13"/>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eastAsia" w:ascii="楷体_GB2312" w:hAnsi="Verdana" w:eastAsia="楷体_GB2312" w:cs="楷体_GB2312"/>
          <w:i w:val="0"/>
          <w:caps w:val="0"/>
          <w:color w:val="333333"/>
          <w:spacing w:val="7"/>
          <w:sz w:val="19"/>
          <w:szCs w:val="19"/>
          <w:shd w:val="clear" w:fill="FFFFFF"/>
          <w:lang w:val="en-US" w:eastAsia="zh-CN"/>
        </w:rPr>
        <w:t>评了么</w:t>
      </w:r>
      <w:r>
        <w:rPr>
          <w:rFonts w:hint="default" w:ascii="楷体_GB2312" w:hAnsi="Verdana" w:eastAsia="楷体_GB2312" w:cs="楷体_GB2312"/>
          <w:i w:val="0"/>
          <w:caps w:val="0"/>
          <w:color w:val="333333"/>
          <w:spacing w:val="7"/>
          <w:sz w:val="19"/>
          <w:szCs w:val="19"/>
          <w:shd w:val="clear" w:fill="FFFFFF"/>
        </w:rPr>
        <w:t>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333333"/>
          <w:spacing w:val="7"/>
          <w:sz w:val="16"/>
          <w:szCs w:val="16"/>
        </w:rPr>
      </w:pPr>
      <w:bookmarkStart w:id="14" w:name="_Toc30314"/>
      <w:r>
        <w:rPr>
          <w:rFonts w:hint="default" w:ascii="楷体_GB2312" w:hAnsi="Verdana" w:eastAsia="楷体_GB2312" w:cs="楷体_GB2312"/>
          <w:i w:val="0"/>
          <w:caps w:val="0"/>
          <w:color w:val="333333"/>
          <w:spacing w:val="7"/>
          <w:sz w:val="16"/>
          <w:szCs w:val="16"/>
          <w:shd w:val="clear" w:fill="FFFFFF"/>
        </w:rPr>
        <w:t>2.3</w:t>
      </w:r>
      <w:r>
        <w:rPr>
          <w:rFonts w:hint="default" w:ascii="楷体_GB2312" w:hAnsi="Verdana" w:eastAsia="楷体_GB2312" w:cs="楷体_GB2312"/>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6"/>
          <w:szCs w:val="16"/>
          <w:shd w:val="clear" w:fill="FFFFFF"/>
        </w:rPr>
        <w:t>约定</w:t>
      </w:r>
      <w:bookmarkEnd w:id="14"/>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1、数据库表表名命名规则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eastAsia" w:ascii="楷体_GB2312" w:hAnsi="Verdana" w:eastAsia="楷体_GB2312" w:cs="楷体_GB2312"/>
          <w:i w:val="0"/>
          <w:caps w:val="0"/>
          <w:color w:val="333333"/>
          <w:spacing w:val="7"/>
          <w:sz w:val="19"/>
          <w:szCs w:val="19"/>
          <w:shd w:val="clear" w:fill="FFFFFF"/>
          <w:lang w:val="en-US" w:eastAsia="zh-CN"/>
        </w:rPr>
        <w:tab/>
      </w:r>
      <w:r>
        <w:rPr>
          <w:rFonts w:hint="eastAsia" w:ascii="楷体_GB2312" w:hAnsi="Verdana" w:eastAsia="楷体_GB2312" w:cs="楷体_GB2312"/>
          <w:i w:val="0"/>
          <w:caps w:val="0"/>
          <w:color w:val="333333"/>
          <w:spacing w:val="7"/>
          <w:sz w:val="19"/>
          <w:szCs w:val="19"/>
          <w:shd w:val="clear" w:fill="FFFFFF"/>
          <w:lang w:val="en-US" w:eastAsia="zh-CN"/>
        </w:rPr>
        <w:tab/>
      </w:r>
      <w:r>
        <w:rPr>
          <w:rFonts w:hint="eastAsia" w:ascii="楷体_GB2312" w:hAnsi="Verdana" w:eastAsia="楷体_GB2312" w:cs="楷体_GB2312"/>
          <w:i w:val="0"/>
          <w:caps w:val="0"/>
          <w:color w:val="333333"/>
          <w:spacing w:val="7"/>
          <w:sz w:val="19"/>
          <w:szCs w:val="19"/>
          <w:shd w:val="clear" w:fill="FFFFFF"/>
          <w:lang w:val="en-US" w:eastAsia="zh-CN"/>
        </w:rPr>
        <w:t>使用下划线来分割所表示的多层限制含义</w:t>
      </w:r>
      <w:r>
        <w:rPr>
          <w:rFonts w:hint="default" w:ascii="楷体_GB2312" w:hAnsi="Verdana" w:eastAsia="楷体_GB2312" w:cs="楷体_GB2312"/>
          <w:i w:val="0"/>
          <w:caps w:val="0"/>
          <w:color w:val="333333"/>
          <w:spacing w:val="7"/>
          <w:sz w:val="19"/>
          <w:szCs w:val="19"/>
          <w:shd w:val="clear" w:fill="FFFFFF"/>
        </w:rPr>
        <w:t>。</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楷体_GB2312" w:hAnsi="Verdana" w:eastAsia="楷体_GB2312" w:cs="楷体_GB2312"/>
          <w:i w:val="0"/>
          <w:caps w:val="0"/>
          <w:color w:val="333333"/>
          <w:spacing w:val="7"/>
          <w:sz w:val="19"/>
          <w:szCs w:val="19"/>
          <w:shd w:val="clear" w:fill="FFFFFF"/>
        </w:rPr>
      </w:pPr>
      <w:r>
        <w:rPr>
          <w:rFonts w:hint="default" w:ascii="楷体_GB2312" w:hAnsi="Verdana" w:eastAsia="楷体_GB2312" w:cs="楷体_GB2312"/>
          <w:i w:val="0"/>
          <w:caps w:val="0"/>
          <w:color w:val="333333"/>
          <w:spacing w:val="7"/>
          <w:sz w:val="19"/>
          <w:szCs w:val="19"/>
          <w:shd w:val="clear" w:fill="FFFFFF"/>
        </w:rPr>
        <w:t>数据库表列名命名规则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楷体_GB2312" w:hAnsi="Verdana" w:eastAsia="楷体_GB2312" w:cs="楷体_GB2312"/>
          <w:i w:val="0"/>
          <w:caps w:val="0"/>
          <w:color w:val="333333"/>
          <w:spacing w:val="7"/>
          <w:sz w:val="19"/>
          <w:szCs w:val="19"/>
          <w:shd w:val="clear" w:fill="FFFFFF"/>
        </w:rPr>
      </w:pPr>
      <w:r>
        <w:rPr>
          <w:rFonts w:hint="eastAsia" w:ascii="楷体_GB2312" w:hAnsi="Verdana" w:eastAsia="楷体_GB2312" w:cs="楷体_GB2312"/>
          <w:i w:val="0"/>
          <w:caps w:val="0"/>
          <w:color w:val="333333"/>
          <w:spacing w:val="7"/>
          <w:sz w:val="19"/>
          <w:szCs w:val="19"/>
          <w:shd w:val="clear" w:fill="FFFFFF"/>
          <w:lang w:val="en-US" w:eastAsia="zh-CN"/>
        </w:rPr>
        <w:tab/>
      </w:r>
      <w:r>
        <w:rPr>
          <w:rFonts w:hint="eastAsia" w:ascii="楷体_GB2312" w:hAnsi="Verdana" w:eastAsia="楷体_GB2312" w:cs="楷体_GB2312"/>
          <w:i w:val="0"/>
          <w:caps w:val="0"/>
          <w:color w:val="333333"/>
          <w:spacing w:val="7"/>
          <w:sz w:val="19"/>
          <w:szCs w:val="19"/>
          <w:shd w:val="clear" w:fill="FFFFFF"/>
          <w:lang w:val="en-US" w:eastAsia="zh-CN"/>
        </w:rPr>
        <w:tab/>
      </w:r>
      <w:r>
        <w:rPr>
          <w:rFonts w:hint="eastAsia" w:ascii="楷体_GB2312" w:hAnsi="Verdana" w:eastAsia="楷体_GB2312" w:cs="楷体_GB2312"/>
          <w:i w:val="0"/>
          <w:caps w:val="0"/>
          <w:color w:val="333333"/>
          <w:spacing w:val="7"/>
          <w:sz w:val="19"/>
          <w:szCs w:val="19"/>
          <w:shd w:val="clear" w:fill="FFFFFF"/>
          <w:lang w:val="en-US" w:eastAsia="zh-CN"/>
        </w:rPr>
        <w:t>使用下划线来分割所表示的多层限制含义</w:t>
      </w:r>
      <w:r>
        <w:rPr>
          <w:rFonts w:hint="default" w:ascii="楷体_GB2312" w:hAnsi="Verdana" w:eastAsia="楷体_GB2312" w:cs="楷体_GB2312"/>
          <w:i w:val="0"/>
          <w:caps w:val="0"/>
          <w:color w:val="333333"/>
          <w:spacing w:val="7"/>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3、数据库表列属性的设计规则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数据库表的列需要定义以下属性：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名称（Name）：不允许为空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代码（Code）：不允许为空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注释（Comment）：允许为空。如果列有定义规则，应该在此说明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定义域（Domain）：允许为空。如果该列具有领域特征，应该定义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数据类型（Data Type）：不允许为空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长度（Length）：不允许为空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精确度（Precision）：允许为空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强制（Mandatory）：允许为空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主键（Primary Key）：允许为空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420" w:firstLineChars="0"/>
        <w:jc w:val="both"/>
        <w:rPr>
          <w:rFonts w:hint="default" w:ascii="Verdana" w:hAnsi="Verdana" w:cs="Verdana"/>
          <w:i w:val="0"/>
          <w:caps w:val="0"/>
          <w:color w:val="333333"/>
          <w:spacing w:val="7"/>
          <w:sz w:val="14"/>
          <w:szCs w:val="14"/>
        </w:rPr>
      </w:pPr>
      <w:r>
        <w:rPr>
          <w:rFonts w:hint="default" w:ascii="Wingdings" w:hAnsi="Wingdings" w:cs="Wingdings"/>
          <w:i w:val="0"/>
          <w:caps w:val="0"/>
          <w:color w:val="333333"/>
          <w:spacing w:val="7"/>
          <w:sz w:val="19"/>
          <w:szCs w:val="19"/>
          <w:shd w:val="clear" w:fill="FFFFFF"/>
        </w:rPr>
        <w:t>l</w:t>
      </w:r>
      <w:r>
        <w:rPr>
          <w:rFonts w:hint="default" w:ascii="Wingdings" w:hAnsi="Wingdings" w:cs="Wingdings"/>
          <w:i w:val="0"/>
          <w:caps w:val="0"/>
          <w:color w:val="333333"/>
          <w:spacing w:val="7"/>
          <w:sz w:val="10"/>
          <w:szCs w:val="10"/>
          <w:shd w:val="clear" w:fill="FFFFFF"/>
        </w:rPr>
        <w:t>  </w:t>
      </w:r>
      <w:r>
        <w:rPr>
          <w:rFonts w:hint="default" w:ascii="楷体_GB2312" w:hAnsi="Verdana" w:eastAsia="楷体_GB2312" w:cs="楷体_GB2312"/>
          <w:i w:val="0"/>
          <w:caps w:val="0"/>
          <w:color w:val="333333"/>
          <w:spacing w:val="7"/>
          <w:sz w:val="19"/>
          <w:szCs w:val="19"/>
          <w:shd w:val="clear" w:fill="FFFFFF"/>
        </w:rPr>
        <w:t>外键（Foreign Key）：允许为空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4、主键外键索引建议命名规则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主键命名以_PK结尾，外键命名以_FK结尾，索引命名以_IDX结尾。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5、视图命名规则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视图命名均使用大写字母，总长度不可超过50位。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视图的命名规则：VW_表分类码_视图名。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视图的命名规则同表名命名规则。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6、存储过程命名规则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存储过程命名总长度不可超过50位。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存储过程命名规则：P_系统标识_存储过程标识。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7、函数命名规则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函数命名总长度不可超过50位。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函数命名规则：F_系统标识_函数名称。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8、触发器命名规则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函数命名总长度不可超过50位。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函数命名规则：TR_&lt;表名&gt;_&lt;i,u,d的任意组合&gt;  (after)；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384"/>
        <w:jc w:val="both"/>
        <w:rPr>
          <w:rFonts w:hint="default" w:ascii="Verdana" w:hAnsi="Verdana" w:cs="Verdana"/>
          <w:i w:val="0"/>
          <w:caps w:val="0"/>
          <w:color w:val="333333"/>
          <w:spacing w:val="7"/>
          <w:sz w:val="14"/>
          <w:szCs w:val="14"/>
        </w:rPr>
      </w:pPr>
      <w:r>
        <w:rPr>
          <w:rFonts w:hint="default" w:ascii="楷体_GB2312" w:hAnsi="Verdana" w:eastAsia="楷体_GB2312" w:cs="楷体_GB2312"/>
          <w:i w:val="0"/>
          <w:caps w:val="0"/>
          <w:color w:val="333333"/>
          <w:spacing w:val="7"/>
          <w:sz w:val="19"/>
          <w:szCs w:val="19"/>
          <w:shd w:val="clear" w:fill="FFFFFF"/>
        </w:rPr>
        <w:t>              TI_&lt;表名&gt;_&lt;i,u,d的任意组合&gt;  (instead)。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333333"/>
          <w:spacing w:val="7"/>
          <w:sz w:val="16"/>
          <w:szCs w:val="16"/>
        </w:rPr>
      </w:pPr>
      <w:r>
        <w:rPr>
          <w:rFonts w:hint="default" w:ascii="楷体_GB2312" w:hAnsi="Microsoft YaHei UI" w:eastAsia="楷体_GB2312" w:cs="楷体_GB2312"/>
          <w:i w:val="0"/>
          <w:caps w:val="0"/>
          <w:color w:val="333333"/>
          <w:spacing w:val="7"/>
          <w:sz w:val="19"/>
          <w:szCs w:val="19"/>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000000"/>
          <w:spacing w:val="7"/>
          <w:sz w:val="16"/>
          <w:szCs w:val="16"/>
        </w:rPr>
      </w:pPr>
      <w:bookmarkStart w:id="15" w:name="_Toc23606"/>
      <w:r>
        <w:rPr>
          <w:rFonts w:hint="default" w:ascii="楷体_GB2312" w:hAnsi="Verdana" w:eastAsia="楷体_GB2312" w:cs="楷体_GB2312"/>
          <w:i w:val="0"/>
          <w:caps w:val="0"/>
          <w:color w:val="000000"/>
          <w:spacing w:val="7"/>
          <w:sz w:val="16"/>
          <w:szCs w:val="16"/>
          <w:shd w:val="clear" w:fill="FFFFFF"/>
        </w:rPr>
        <w:t>三</w:t>
      </w:r>
      <w:r>
        <w:rPr>
          <w:rFonts w:hint="eastAsia" w:ascii="楷体_GB2312" w:hAnsi="Verdana" w:eastAsia="楷体_GB2312" w:cs="楷体_GB2312"/>
          <w:i w:val="0"/>
          <w:caps w:val="0"/>
          <w:color w:val="000000"/>
          <w:spacing w:val="7"/>
          <w:sz w:val="16"/>
          <w:szCs w:val="16"/>
          <w:shd w:val="clear" w:fill="FFFFFF"/>
          <w:lang w:eastAsia="zh-CN"/>
        </w:rPr>
        <w:t>、</w:t>
      </w:r>
      <w:r>
        <w:rPr>
          <w:rFonts w:hint="eastAsia" w:ascii="楷体_GB2312" w:hAnsi="Verdana" w:eastAsia="楷体_GB2312" w:cs="楷体_GB2312"/>
          <w:i w:val="0"/>
          <w:caps w:val="0"/>
          <w:color w:val="000000"/>
          <w:spacing w:val="7"/>
          <w:sz w:val="16"/>
          <w:szCs w:val="16"/>
          <w:shd w:val="clear" w:fill="FFFFFF"/>
          <w:lang w:val="en-US" w:eastAsia="zh-CN"/>
        </w:rPr>
        <w:t xml:space="preserve"> </w:t>
      </w:r>
      <w:r>
        <w:rPr>
          <w:rFonts w:hint="default" w:ascii="楷体_GB2312" w:hAnsi="Verdana" w:eastAsia="楷体_GB2312" w:cs="楷体_GB2312"/>
          <w:i w:val="0"/>
          <w:caps w:val="0"/>
          <w:color w:val="000000"/>
          <w:spacing w:val="7"/>
          <w:sz w:val="16"/>
          <w:szCs w:val="16"/>
          <w:shd w:val="clear" w:fill="FFFFFF"/>
        </w:rPr>
        <w:t>结构设计</w:t>
      </w:r>
      <w:bookmarkEnd w:id="15"/>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000000"/>
          <w:spacing w:val="7"/>
          <w:sz w:val="16"/>
          <w:szCs w:val="16"/>
        </w:rPr>
      </w:pPr>
      <w:r>
        <w:rPr>
          <w:rFonts w:hint="default" w:ascii="楷体_GB2312" w:hAnsi="Verdana" w:eastAsia="楷体_GB2312" w:cs="楷体_GB2312"/>
          <w:i w:val="0"/>
          <w:caps w:val="0"/>
          <w:color w:val="000000"/>
          <w:spacing w:val="7"/>
          <w:sz w:val="16"/>
          <w:szCs w:val="16"/>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000000"/>
          <w:spacing w:val="7"/>
          <w:sz w:val="16"/>
          <w:szCs w:val="16"/>
        </w:rPr>
      </w:pPr>
      <w:bookmarkStart w:id="16" w:name="_Toc15126"/>
      <w:r>
        <w:rPr>
          <w:rFonts w:hint="default" w:ascii="楷体_GB2312" w:hAnsi="Verdana" w:eastAsia="楷体_GB2312" w:cs="楷体_GB2312"/>
          <w:i w:val="0"/>
          <w:caps w:val="0"/>
          <w:color w:val="000000"/>
          <w:spacing w:val="7"/>
          <w:sz w:val="16"/>
          <w:szCs w:val="16"/>
          <w:shd w:val="clear" w:fill="FFFFFF"/>
        </w:rPr>
        <w:t>3.1</w:t>
      </w:r>
      <w:r>
        <w:rPr>
          <w:rFonts w:hint="default" w:ascii="楷体_GB2312" w:hAnsi="Verdana" w:eastAsia="楷体_GB2312" w:cs="楷体_GB2312"/>
          <w:i w:val="0"/>
          <w:caps w:val="0"/>
          <w:color w:val="000000"/>
          <w:spacing w:val="7"/>
          <w:sz w:val="10"/>
          <w:szCs w:val="10"/>
          <w:shd w:val="clear" w:fill="FFFFFF"/>
        </w:rPr>
        <w:t>         </w:t>
      </w:r>
      <w:r>
        <w:rPr>
          <w:rFonts w:hint="eastAsia" w:ascii="楷体_GB2312" w:hAnsi="Verdana" w:eastAsia="楷体_GB2312" w:cs="楷体_GB2312"/>
          <w:i w:val="0"/>
          <w:caps w:val="0"/>
          <w:color w:val="000000"/>
          <w:spacing w:val="7"/>
          <w:sz w:val="16"/>
          <w:szCs w:val="16"/>
          <w:shd w:val="clear" w:fill="FFFFFF"/>
          <w:lang w:val="en-US" w:eastAsia="zh-CN"/>
        </w:rPr>
        <w:t>概念</w:t>
      </w:r>
      <w:r>
        <w:rPr>
          <w:rFonts w:hint="default" w:ascii="楷体_GB2312" w:hAnsi="Verdana" w:eastAsia="楷体_GB2312" w:cs="楷体_GB2312"/>
          <w:i w:val="0"/>
          <w:caps w:val="0"/>
          <w:color w:val="000000"/>
          <w:spacing w:val="7"/>
          <w:sz w:val="16"/>
          <w:szCs w:val="16"/>
          <w:shd w:val="clear" w:fill="FFFFFF"/>
        </w:rPr>
        <w:t>结构设计</w:t>
      </w:r>
      <w:bookmarkEnd w:id="16"/>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84"/>
        <w:jc w:val="both"/>
        <w:rPr>
          <w:rFonts w:hint="eastAsia" w:ascii="Microsoft YaHei UI" w:hAnsi="Microsoft YaHei UI" w:eastAsia="Microsoft YaHei UI" w:cs="Microsoft YaHei UI"/>
          <w:i w:val="0"/>
          <w:caps w:val="0"/>
          <w:color w:val="000000"/>
          <w:spacing w:val="7"/>
          <w:sz w:val="16"/>
          <w:szCs w:val="16"/>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000000"/>
          <w:spacing w:val="7"/>
          <w:sz w:val="16"/>
          <w:szCs w:val="16"/>
          <w:lang w:eastAsia="zh-CN"/>
        </w:rPr>
      </w:pP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3675" cy="1991360"/>
            <wp:effectExtent l="0" t="0" r="14605" b="5080"/>
            <wp:docPr id="19" name="图片 19"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ass"/>
                    <pic:cNvPicPr>
                      <a:picLocks noChangeAspect="1"/>
                    </pic:cNvPicPr>
                  </pic:nvPicPr>
                  <pic:blipFill>
                    <a:blip r:embed="rId4"/>
                    <a:stretch>
                      <a:fillRect/>
                    </a:stretch>
                  </pic:blipFill>
                  <pic:spPr>
                    <a:xfrm>
                      <a:off x="0" y="0"/>
                      <a:ext cx="5273675" cy="199136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1770" cy="1885950"/>
            <wp:effectExtent l="0" t="0" r="1270" b="3810"/>
            <wp:docPr id="18" name="图片 18" descr="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ole"/>
                    <pic:cNvPicPr>
                      <a:picLocks noChangeAspect="1"/>
                    </pic:cNvPicPr>
                  </pic:nvPicPr>
                  <pic:blipFill>
                    <a:blip r:embed="rId5"/>
                    <a:stretch>
                      <a:fillRect/>
                    </a:stretch>
                  </pic:blipFill>
                  <pic:spPr>
                    <a:xfrm>
                      <a:off x="0" y="0"/>
                      <a:ext cx="5271770" cy="188595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9230" cy="2785745"/>
            <wp:effectExtent l="0" t="0" r="3810" b="3175"/>
            <wp:docPr id="17" name="图片 17" descr="Evaluation_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valuation_Item"/>
                    <pic:cNvPicPr>
                      <a:picLocks noChangeAspect="1"/>
                    </pic:cNvPicPr>
                  </pic:nvPicPr>
                  <pic:blipFill>
                    <a:blip r:embed="rId6"/>
                    <a:stretch>
                      <a:fillRect/>
                    </a:stretch>
                  </pic:blipFill>
                  <pic:spPr>
                    <a:xfrm>
                      <a:off x="0" y="0"/>
                      <a:ext cx="5269230" cy="278574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0500" cy="1964690"/>
            <wp:effectExtent l="0" t="0" r="2540" b="1270"/>
            <wp:docPr id="16" name="图片 16" descr="Role_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ole_Permission"/>
                    <pic:cNvPicPr>
                      <a:picLocks noChangeAspect="1"/>
                    </pic:cNvPicPr>
                  </pic:nvPicPr>
                  <pic:blipFill>
                    <a:blip r:embed="rId7"/>
                    <a:stretch>
                      <a:fillRect/>
                    </a:stretch>
                  </pic:blipFill>
                  <pic:spPr>
                    <a:xfrm>
                      <a:off x="0" y="0"/>
                      <a:ext cx="5270500" cy="196469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4310" cy="2505710"/>
            <wp:effectExtent l="0" t="0" r="13970" b="8890"/>
            <wp:docPr id="15" name="图片 15" descr="Evaluation_Item_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valuation_Item_Grade"/>
                    <pic:cNvPicPr>
                      <a:picLocks noChangeAspect="1"/>
                    </pic:cNvPicPr>
                  </pic:nvPicPr>
                  <pic:blipFill>
                    <a:blip r:embed="rId8"/>
                    <a:stretch>
                      <a:fillRect/>
                    </a:stretch>
                  </pic:blipFill>
                  <pic:spPr>
                    <a:xfrm>
                      <a:off x="0" y="0"/>
                      <a:ext cx="5274310" cy="250571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0500" cy="2762885"/>
            <wp:effectExtent l="0" t="0" r="2540" b="10795"/>
            <wp:docPr id="14" name="图片 14" descr="Scoring_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oring_Item"/>
                    <pic:cNvPicPr>
                      <a:picLocks noChangeAspect="1"/>
                    </pic:cNvPicPr>
                  </pic:nvPicPr>
                  <pic:blipFill>
                    <a:blip r:embed="rId9"/>
                    <a:stretch>
                      <a:fillRect/>
                    </a:stretch>
                  </pic:blipFill>
                  <pic:spPr>
                    <a:xfrm>
                      <a:off x="0" y="0"/>
                      <a:ext cx="5270500" cy="276288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4310" cy="2270760"/>
            <wp:effectExtent l="0" t="0" r="13970" b="0"/>
            <wp:docPr id="13" name="图片 13" descr="Evaluat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valuation_Table"/>
                    <pic:cNvPicPr>
                      <a:picLocks noChangeAspect="1"/>
                    </pic:cNvPicPr>
                  </pic:nvPicPr>
                  <pic:blipFill>
                    <a:blip r:embed="rId10"/>
                    <a:stretch>
                      <a:fillRect/>
                    </a:stretch>
                  </pic:blipFill>
                  <pic:spPr>
                    <a:xfrm>
                      <a:off x="0" y="0"/>
                      <a:ext cx="5274310" cy="227076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9230" cy="2056765"/>
            <wp:effectExtent l="0" t="0" r="3810" b="635"/>
            <wp:docPr id="12" name="图片 12" descr="Student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tudent_Class"/>
                    <pic:cNvPicPr>
                      <a:picLocks noChangeAspect="1"/>
                    </pic:cNvPicPr>
                  </pic:nvPicPr>
                  <pic:blipFill>
                    <a:blip r:embed="rId11"/>
                    <a:stretch>
                      <a:fillRect/>
                    </a:stretch>
                  </pic:blipFill>
                  <pic:spPr>
                    <a:xfrm>
                      <a:off x="0" y="0"/>
                      <a:ext cx="5269230" cy="205676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2405" cy="2493645"/>
            <wp:effectExtent l="0" t="0" r="635" b="5715"/>
            <wp:docPr id="11" name="图片 11" descr="Ho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omework"/>
                    <pic:cNvPicPr>
                      <a:picLocks noChangeAspect="1"/>
                    </pic:cNvPicPr>
                  </pic:nvPicPr>
                  <pic:blipFill>
                    <a:blip r:embed="rId12"/>
                    <a:stretch>
                      <a:fillRect/>
                    </a:stretch>
                  </pic:blipFill>
                  <pic:spPr>
                    <a:xfrm>
                      <a:off x="0" y="0"/>
                      <a:ext cx="5272405" cy="249364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3675" cy="2067560"/>
            <wp:effectExtent l="0" t="0" r="14605" b="5080"/>
            <wp:docPr id="10" name="图片 10" descr="Student_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tudent_Team"/>
                    <pic:cNvPicPr>
                      <a:picLocks noChangeAspect="1"/>
                    </pic:cNvPicPr>
                  </pic:nvPicPr>
                  <pic:blipFill>
                    <a:blip r:embed="rId13"/>
                    <a:stretch>
                      <a:fillRect/>
                    </a:stretch>
                  </pic:blipFill>
                  <pic:spPr>
                    <a:xfrm>
                      <a:off x="0" y="0"/>
                      <a:ext cx="5273675" cy="206756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1770" cy="2616200"/>
            <wp:effectExtent l="0" t="0" r="1270" b="5080"/>
            <wp:docPr id="9" name="图片 9" descr="Job_Sub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Job_Submission"/>
                    <pic:cNvPicPr>
                      <a:picLocks noChangeAspect="1"/>
                    </pic:cNvPicPr>
                  </pic:nvPicPr>
                  <pic:blipFill>
                    <a:blip r:embed="rId14"/>
                    <a:stretch>
                      <a:fillRect/>
                    </a:stretch>
                  </pic:blipFill>
                  <pic:spPr>
                    <a:xfrm>
                      <a:off x="0" y="0"/>
                      <a:ext cx="5271770" cy="261620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8595" cy="1971675"/>
            <wp:effectExtent l="0" t="0" r="4445" b="9525"/>
            <wp:docPr id="8" name="图片 8" descr="Teacher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acher_Class"/>
                    <pic:cNvPicPr>
                      <a:picLocks noChangeAspect="1"/>
                    </pic:cNvPicPr>
                  </pic:nvPicPr>
                  <pic:blipFill>
                    <a:blip r:embed="rId15"/>
                    <a:stretch>
                      <a:fillRect/>
                    </a:stretch>
                  </pic:blipFill>
                  <pic:spPr>
                    <a:xfrm>
                      <a:off x="0" y="0"/>
                      <a:ext cx="5268595" cy="197167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2405" cy="2112010"/>
            <wp:effectExtent l="0" t="0" r="635" b="6350"/>
            <wp:docPr id="7" name="图片 7" descr="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artner"/>
                    <pic:cNvPicPr>
                      <a:picLocks noChangeAspect="1"/>
                    </pic:cNvPicPr>
                  </pic:nvPicPr>
                  <pic:blipFill>
                    <a:blip r:embed="rId16"/>
                    <a:stretch>
                      <a:fillRect/>
                    </a:stretch>
                  </pic:blipFill>
                  <pic:spPr>
                    <a:xfrm>
                      <a:off x="0" y="0"/>
                      <a:ext cx="5272405" cy="211201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3040" cy="2371090"/>
            <wp:effectExtent l="0" t="0" r="0" b="6350"/>
            <wp:docPr id="6" name="图片 6"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am"/>
                    <pic:cNvPicPr>
                      <a:picLocks noChangeAspect="1"/>
                    </pic:cNvPicPr>
                  </pic:nvPicPr>
                  <pic:blipFill>
                    <a:blip r:embed="rId17"/>
                    <a:stretch>
                      <a:fillRect/>
                    </a:stretch>
                  </pic:blipFill>
                  <pic:spPr>
                    <a:xfrm>
                      <a:off x="0" y="0"/>
                      <a:ext cx="5273040" cy="237109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8595" cy="2324735"/>
            <wp:effectExtent l="0" t="0" r="4445" b="6985"/>
            <wp:docPr id="5" name="图片 5" descr="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erformance"/>
                    <pic:cNvPicPr>
                      <a:picLocks noChangeAspect="1"/>
                    </pic:cNvPicPr>
                  </pic:nvPicPr>
                  <pic:blipFill>
                    <a:blip r:embed="rId18"/>
                    <a:stretch>
                      <a:fillRect/>
                    </a:stretch>
                  </pic:blipFill>
                  <pic:spPr>
                    <a:xfrm>
                      <a:off x="0" y="0"/>
                      <a:ext cx="5268595" cy="232473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69865" cy="2175510"/>
            <wp:effectExtent l="0" t="0" r="3175" b="3810"/>
            <wp:docPr id="4" name="图片 4" descr="Team_Blog_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am_Blog_Grade"/>
                    <pic:cNvPicPr>
                      <a:picLocks noChangeAspect="1"/>
                    </pic:cNvPicPr>
                  </pic:nvPicPr>
                  <pic:blipFill>
                    <a:blip r:embed="rId19"/>
                    <a:stretch>
                      <a:fillRect/>
                    </a:stretch>
                  </pic:blipFill>
                  <pic:spPr>
                    <a:xfrm>
                      <a:off x="0" y="0"/>
                      <a:ext cx="5269865" cy="2175510"/>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177155" cy="1515745"/>
            <wp:effectExtent l="0" t="0" r="4445" b="8255"/>
            <wp:docPr id="3" name="图片 3"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ermission"/>
                    <pic:cNvPicPr>
                      <a:picLocks noChangeAspect="1"/>
                    </pic:cNvPicPr>
                  </pic:nvPicPr>
                  <pic:blipFill>
                    <a:blip r:embed="rId20"/>
                    <a:stretch>
                      <a:fillRect/>
                    </a:stretch>
                  </pic:blipFill>
                  <pic:spPr>
                    <a:xfrm>
                      <a:off x="0" y="0"/>
                      <a:ext cx="5177155" cy="151574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1135" cy="2422525"/>
            <wp:effectExtent l="0" t="0" r="1905" b="635"/>
            <wp:docPr id="2"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
                    <pic:cNvPicPr>
                      <a:picLocks noChangeAspect="1"/>
                    </pic:cNvPicPr>
                  </pic:nvPicPr>
                  <pic:blipFill>
                    <a:blip r:embed="rId21"/>
                    <a:stretch>
                      <a:fillRect/>
                    </a:stretch>
                  </pic:blipFill>
                  <pic:spPr>
                    <a:xfrm>
                      <a:off x="0" y="0"/>
                      <a:ext cx="5271135" cy="2422525"/>
                    </a:xfrm>
                    <a:prstGeom prst="rect">
                      <a:avLst/>
                    </a:prstGeom>
                  </pic:spPr>
                </pic:pic>
              </a:graphicData>
            </a:graphic>
          </wp:inline>
        </w:drawing>
      </w: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73040" cy="2442210"/>
            <wp:effectExtent l="0" t="0" r="0" b="11430"/>
            <wp:docPr id="1" name="图片 1" descr="Personal_Blog_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ersonal_Blog_Grade"/>
                    <pic:cNvPicPr>
                      <a:picLocks noChangeAspect="1"/>
                    </pic:cNvPicPr>
                  </pic:nvPicPr>
                  <pic:blipFill>
                    <a:blip r:embed="rId22"/>
                    <a:stretch>
                      <a:fillRect/>
                    </a:stretch>
                  </pic:blipFill>
                  <pic:spPr>
                    <a:xfrm>
                      <a:off x="0" y="0"/>
                      <a:ext cx="5273040" cy="2442210"/>
                    </a:xfrm>
                    <a:prstGeom prst="rect">
                      <a:avLst/>
                    </a:prstGeom>
                  </pic:spPr>
                </pic:pic>
              </a:graphicData>
            </a:graphic>
          </wp:inline>
        </w:drawing>
      </w:r>
    </w:p>
    <w:p>
      <w:pPr>
        <w:pStyle w:val="9"/>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000000"/>
          <w:spacing w:val="7"/>
          <w:sz w:val="21"/>
          <w:szCs w:val="21"/>
          <w:lang w:val="en-US" w:eastAsia="zh-CN"/>
        </w:rPr>
      </w:pPr>
      <w:r>
        <w:rPr>
          <w:rFonts w:hint="eastAsia" w:ascii="Microsoft YaHei UI" w:hAnsi="Microsoft YaHei UI" w:eastAsia="Microsoft YaHei UI" w:cs="Microsoft YaHei UI"/>
          <w:i w:val="0"/>
          <w:caps w:val="0"/>
          <w:color w:val="000000"/>
          <w:spacing w:val="7"/>
          <w:sz w:val="21"/>
          <w:szCs w:val="21"/>
          <w:lang w:val="en-US" w:eastAsia="zh-CN"/>
        </w:rPr>
        <w:t>R图</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jc w:val="both"/>
        <w:rPr>
          <w:rFonts w:hint="default" w:ascii="Microsoft YaHei UI" w:hAnsi="Microsoft YaHei UI" w:eastAsia="Microsoft YaHei UI" w:cs="Microsoft YaHei UI"/>
          <w:i w:val="0"/>
          <w:caps w:val="0"/>
          <w:color w:val="000000"/>
          <w:spacing w:val="7"/>
          <w:sz w:val="21"/>
          <w:szCs w:val="21"/>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000000"/>
          <w:spacing w:val="7"/>
          <w:sz w:val="16"/>
          <w:szCs w:val="16"/>
          <w:lang w:eastAsia="zh-CN"/>
        </w:rPr>
      </w:pPr>
      <w:r>
        <w:rPr>
          <w:rFonts w:hint="eastAsia" w:ascii="Microsoft YaHei UI" w:hAnsi="Microsoft YaHei UI" w:eastAsia="Microsoft YaHei UI" w:cs="Microsoft YaHei UI"/>
          <w:i w:val="0"/>
          <w:caps w:val="0"/>
          <w:color w:val="000000"/>
          <w:spacing w:val="7"/>
          <w:sz w:val="16"/>
          <w:szCs w:val="16"/>
          <w:lang w:eastAsia="zh-CN"/>
        </w:rPr>
        <w:drawing>
          <wp:inline distT="0" distB="0" distL="114300" distR="114300">
            <wp:extent cx="5245735" cy="1960245"/>
            <wp:effectExtent l="0" t="0" r="12065" b="5715"/>
            <wp:docPr id="20" name="图片 2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未命名文件"/>
                    <pic:cNvPicPr>
                      <a:picLocks noChangeAspect="1"/>
                    </pic:cNvPicPr>
                  </pic:nvPicPr>
                  <pic:blipFill>
                    <a:blip r:embed="rId23"/>
                    <a:stretch>
                      <a:fillRect/>
                    </a:stretch>
                  </pic:blipFill>
                  <pic:spPr>
                    <a:xfrm>
                      <a:off x="0" y="0"/>
                      <a:ext cx="5245735" cy="1960245"/>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84"/>
        <w:jc w:val="both"/>
        <w:rPr>
          <w:rFonts w:hint="eastAsia" w:ascii="Microsoft YaHei UI" w:hAnsi="Microsoft YaHei UI" w:eastAsia="Microsoft YaHei UI" w:cs="Microsoft YaHei UI"/>
          <w:i w:val="0"/>
          <w:caps w:val="0"/>
          <w:color w:val="000000"/>
          <w:spacing w:val="7"/>
          <w:sz w:val="16"/>
          <w:szCs w:val="16"/>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rPr>
          <w:rFonts w:hint="eastAsia" w:ascii="Microsoft YaHei UI" w:hAnsi="Microsoft YaHei UI" w:eastAsia="Microsoft YaHei UI" w:cs="Microsoft YaHei UI"/>
          <w:i w:val="0"/>
          <w:caps w:val="0"/>
          <w:color w:val="000000"/>
          <w:spacing w:val="7"/>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楷体_GB2312" w:hAnsi="Verdana" w:eastAsia="楷体_GB2312" w:cs="楷体_GB2312"/>
          <w:i w:val="0"/>
          <w:caps w:val="0"/>
          <w:color w:val="000000"/>
          <w:spacing w:val="7"/>
          <w:sz w:val="16"/>
          <w:szCs w:val="16"/>
          <w:shd w:val="clear" w:fill="FFFFFF"/>
        </w:rPr>
      </w:pPr>
      <w:bookmarkStart w:id="17" w:name="_Toc23452"/>
      <w:r>
        <w:rPr>
          <w:rFonts w:hint="default" w:ascii="楷体_GB2312" w:hAnsi="Arial" w:eastAsia="楷体_GB2312" w:cs="楷体_GB2312"/>
          <w:i w:val="0"/>
          <w:caps w:val="0"/>
          <w:color w:val="000000"/>
          <w:spacing w:val="7"/>
          <w:sz w:val="16"/>
          <w:szCs w:val="16"/>
          <w:shd w:val="clear" w:fill="FFFFFF"/>
        </w:rPr>
        <w:t>3.</w:t>
      </w:r>
      <w:r>
        <w:rPr>
          <w:rFonts w:hint="eastAsia" w:ascii="楷体_GB2312" w:hAnsi="Arial" w:eastAsia="楷体_GB2312" w:cs="楷体_GB2312"/>
          <w:i w:val="0"/>
          <w:caps w:val="0"/>
          <w:color w:val="000000"/>
          <w:spacing w:val="7"/>
          <w:sz w:val="16"/>
          <w:szCs w:val="16"/>
          <w:shd w:val="clear" w:fill="FFFFFF"/>
          <w:lang w:val="en-US" w:eastAsia="zh-CN"/>
        </w:rPr>
        <w:t>2</w:t>
      </w:r>
      <w:r>
        <w:rPr>
          <w:rFonts w:hint="default" w:ascii="楷体_GB2312" w:hAnsi="Arial" w:eastAsia="楷体_GB2312" w:cs="楷体_GB2312"/>
          <w:i w:val="0"/>
          <w:caps w:val="0"/>
          <w:color w:val="000000"/>
          <w:spacing w:val="7"/>
          <w:sz w:val="10"/>
          <w:szCs w:val="10"/>
          <w:shd w:val="clear" w:fill="FFFFFF"/>
        </w:rPr>
        <w:t>          </w:t>
      </w:r>
      <w:r>
        <w:rPr>
          <w:rFonts w:hint="eastAsia" w:ascii="楷体_GB2312" w:hAnsi="Arial" w:eastAsia="楷体_GB2312" w:cs="楷体_GB2312"/>
          <w:i w:val="0"/>
          <w:caps w:val="0"/>
          <w:color w:val="000000"/>
          <w:spacing w:val="7"/>
          <w:sz w:val="16"/>
          <w:szCs w:val="16"/>
          <w:shd w:val="clear" w:fill="FFFFFF"/>
          <w:lang w:val="en-US" w:eastAsia="zh-CN"/>
        </w:rPr>
        <w:t>逻辑</w:t>
      </w:r>
      <w:r>
        <w:rPr>
          <w:rFonts w:hint="default" w:ascii="楷体_GB2312" w:hAnsi="Verdana" w:eastAsia="楷体_GB2312" w:cs="楷体_GB2312"/>
          <w:i w:val="0"/>
          <w:caps w:val="0"/>
          <w:color w:val="000000"/>
          <w:spacing w:val="7"/>
          <w:sz w:val="16"/>
          <w:szCs w:val="16"/>
          <w:shd w:val="clear" w:fill="FFFFFF"/>
        </w:rPr>
        <w:t>结构设计</w:t>
      </w:r>
      <w:bookmarkEnd w:id="17"/>
    </w:p>
    <w:p>
      <w:pPr>
        <w:rPr>
          <w:rFonts w:hint="default" w:ascii="楷体_GB2312" w:hAnsi="Verdana" w:eastAsia="楷体_GB2312" w:cs="楷体_GB2312"/>
          <w:i w:val="0"/>
          <w:caps w:val="0"/>
          <w:color w:val="000000"/>
          <w:spacing w:val="7"/>
          <w:sz w:val="16"/>
          <w:szCs w:val="16"/>
          <w:shd w:val="clear" w:fill="FFFFFF"/>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用户User表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56"/>
        <w:gridCol w:w="972"/>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UID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9</w:t>
            </w: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用户名：学生学号或教师工号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password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16</w:t>
            </w: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加密密码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nickname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20</w:t>
            </w: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昵称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role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用户身份，外键，对应权限表的主键</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学生-班级Student_Class表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student_id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class_id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班级号，外键，对应班级表的主键</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教师-班级Teacher_Class表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teacher_id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教师或助教ID，外键，对应用户表的主键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class_id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班级号，外键，对应班级表的主键</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学生-团队Student_Team表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teacher_id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team_id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团队ID，外键，对应团队表的主键</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班级Class表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name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班级名</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作业Homework表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class_id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班级ID，外键，对应班级表的主键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type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作业类型：个人作业0，结对作业1，团队作业2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title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content</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TEXT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start_time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DATE</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开始时间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end_time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DATE</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截止时间</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评分项Scoring_Item表</w:t>
      </w:r>
    </w:p>
    <w:tbl>
      <w:tblPr>
        <w:tblStyle w:val="10"/>
        <w:tblW w:w="77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24"/>
        <w:gridCol w:w="1091"/>
        <w:gridCol w:w="729"/>
        <w:gridCol w:w="898"/>
        <w:gridCol w:w="876"/>
        <w:gridCol w:w="876"/>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homework_id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作业ID，外键，对应作业表的主键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description</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评分项的描述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score</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评分项的分值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optional</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1</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是否选做：是1，否0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note</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assistant_id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助教ID，外键，对应用户表的主键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parent_item_id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父项ID，外键，对应评分项表的主键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sequence</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同级排序，表示同一级表格项的顺序</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个人博客成绩Personal_Blog_Grade表</w:t>
      </w:r>
    </w:p>
    <w:tbl>
      <w:tblPr>
        <w:tblStyle w:val="10"/>
        <w:tblW w:w="77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6"/>
        <w:gridCol w:w="1045"/>
        <w:gridCol w:w="718"/>
        <w:gridCol w:w="893"/>
        <w:gridCol w:w="871"/>
        <w:gridCol w:w="871"/>
        <w:gridCol w:w="1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scoring_item_id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评分项ID，外键，对应评分项表的主键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scorekeeper_id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得分者ID，外键，对应用户表的主键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grade</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评分项得分</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团队博客成绩Team_Blog_Grade表</w:t>
      </w:r>
    </w:p>
    <w:tbl>
      <w:tblPr>
        <w:tblStyle w:val="10"/>
        <w:tblW w:w="77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6"/>
        <w:gridCol w:w="1045"/>
        <w:gridCol w:w="718"/>
        <w:gridCol w:w="893"/>
        <w:gridCol w:w="871"/>
        <w:gridCol w:w="871"/>
        <w:gridCol w:w="1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scoring_item_id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评分项ID，外键，对应评分项表的主键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scorekeeper_id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得分者ID，外键，对应团队表的主键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grade</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评分项得分</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评审表Evaluation_Table表</w:t>
      </w:r>
    </w:p>
    <w:tbl>
      <w:tblPr>
        <w:tblStyle w:val="10"/>
        <w:tblW w:w="7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8"/>
        <w:gridCol w:w="1114"/>
        <w:gridCol w:w="760"/>
        <w:gridCol w:w="949"/>
        <w:gridCol w:w="937"/>
        <w:gridCol w:w="937"/>
        <w:gridCol w:w="1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8"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homework_id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作业ID，外键，对应作业表的主键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4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team_id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团队ID，外键，对应团队表的主键</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评审表项Evaluation_Item表</w:t>
      </w:r>
    </w:p>
    <w:tbl>
      <w:tblPr>
        <w:tblStyle w:val="10"/>
        <w:tblW w:w="76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34"/>
        <w:gridCol w:w="1051"/>
        <w:gridCol w:w="674"/>
        <w:gridCol w:w="792"/>
        <w:gridCol w:w="792"/>
        <w:gridCol w:w="792"/>
        <w:gridCol w:w="1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evaluation_table_id</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评审表ID，外键，对应评审表的主键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content</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score</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评审表项的成绩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suggest</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TEXT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评审人所给建议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parent_item_id</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父项ID，外键，对应评分项表的主键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5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sequence</w:t>
            </w:r>
          </w:p>
        </w:tc>
        <w:tc>
          <w:tcPr>
            <w:tcW w:w="109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2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8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68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同级排序，表示同一级表格项的顺序</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评审表项成绩Evaluation_Item_Grade表</w:t>
      </w:r>
    </w:p>
    <w:tbl>
      <w:tblPr>
        <w:tblStyle w:val="10"/>
        <w:tblW w:w="77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6"/>
        <w:gridCol w:w="1045"/>
        <w:gridCol w:w="718"/>
        <w:gridCol w:w="893"/>
        <w:gridCol w:w="871"/>
        <w:gridCol w:w="871"/>
        <w:gridCol w:w="1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scoring_item_id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评审表项ID，外键，对应评审表项表的主键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team_id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被评团队ID，外键，对应团队表的主键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UID</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评分者ID，外键，对应用户表主键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grade</w:t>
            </w:r>
          </w:p>
        </w:tc>
        <w:tc>
          <w:tcPr>
            <w:tcW w:w="110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5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2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评审表项得分</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团队Team表</w:t>
      </w:r>
    </w:p>
    <w:tbl>
      <w:tblPr>
        <w:tblStyle w:val="10"/>
        <w:tblW w:w="76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6"/>
        <w:gridCol w:w="1089"/>
        <w:gridCol w:w="714"/>
        <w:gridCol w:w="880"/>
        <w:gridCol w:w="859"/>
        <w:gridCol w:w="859"/>
        <w:gridCol w:w="1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number</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团队序列号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name</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团队名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group_leader_id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组长ID，外键，对应用户表主键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9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class_id</w:t>
            </w:r>
          </w:p>
        </w:tc>
        <w:tc>
          <w:tcPr>
            <w:tcW w:w="111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44"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77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班级号，外键，对应班级表的主键</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结对Partner表</w:t>
      </w:r>
    </w:p>
    <w:tbl>
      <w:tblPr>
        <w:tblStyle w:val="10"/>
        <w:tblW w:w="770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8"/>
        <w:gridCol w:w="1113"/>
        <w:gridCol w:w="759"/>
        <w:gridCol w:w="947"/>
        <w:gridCol w:w="923"/>
        <w:gridCol w:w="923"/>
        <w:gridCol w:w="1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student1_id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结对学生ID，外键，对应用户表主键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student2_id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36"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结对学生ID，外键，对应用户表主键</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绩效Performance表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8"/>
        <w:gridCol w:w="1113"/>
        <w:gridCol w:w="759"/>
        <w:gridCol w:w="947"/>
        <w:gridCol w:w="935"/>
        <w:gridCol w:w="935"/>
        <w:gridCol w:w="1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homework_id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作业ID，外键，对应作业表的主键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student_id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学生ID，外键，对应用户表主键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percentage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绩效百分比</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作业提交Job_Submission表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22"/>
        <w:gridCol w:w="1105"/>
        <w:gridCol w:w="741"/>
        <w:gridCol w:w="911"/>
        <w:gridCol w:w="900"/>
        <w:gridCol w:w="900"/>
        <w:gridCol w:w="1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submitter_id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提交者ID，学生或是团队ID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homework_id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作业ID，外键，对应作业表的主键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0"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submit_status</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提交状态：补交2，按时提交1，未提交0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filepath</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VARCHAR</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255</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否</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提交作业的路径</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角色Role表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type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角色类型，需要Unique</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权限Permission表</w:t>
      </w:r>
    </w:p>
    <w:tbl>
      <w:tblPr>
        <w:tblStyle w:val="10"/>
        <w:tblW w:w="77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28"/>
        <w:gridCol w:w="1128"/>
        <w:gridCol w:w="768"/>
        <w:gridCol w:w="960"/>
        <w:gridCol w:w="948"/>
        <w:gridCol w:w="948"/>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type</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权限类型，需要Unique</w:t>
            </w:r>
          </w:p>
        </w:tc>
      </w:tr>
    </w:tbl>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p>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角色-权限Role_Permission表</w:t>
      </w:r>
    </w:p>
    <w:tbl>
      <w:tblPr>
        <w:tblStyle w:val="10"/>
        <w:tblW w:w="78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22"/>
        <w:gridCol w:w="1094"/>
        <w:gridCol w:w="746"/>
        <w:gridCol w:w="929"/>
        <w:gridCol w:w="918"/>
        <w:gridCol w:w="918"/>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字段名</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类型</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长度</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是否主键</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是否非空</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是否唯一</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12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主键，自增长字段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8" w:hRule="atLeast"/>
        </w:trPr>
        <w:tc>
          <w:tcPr>
            <w:tcW w:w="12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role_id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角色ID，外键，对应角色表的主键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4" w:hRule="atLeast"/>
        </w:trPr>
        <w:tc>
          <w:tcPr>
            <w:tcW w:w="1212"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permission_id</w:t>
            </w:r>
          </w:p>
        </w:tc>
        <w:tc>
          <w:tcPr>
            <w:tcW w:w="112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INT</w:t>
            </w:r>
          </w:p>
        </w:tc>
        <w:tc>
          <w:tcPr>
            <w:tcW w:w="76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是</w:t>
            </w:r>
          </w:p>
        </w:tc>
        <w:tc>
          <w:tcPr>
            <w:tcW w:w="9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jc w:val="left"/>
              <w:rPr>
                <w:rFonts w:hint="eastAsia" w:ascii="楷体_GB2312" w:hAnsi="Verdana" w:eastAsia="楷体_GB2312" w:cs="楷体_GB2312"/>
                <w:i w:val="0"/>
                <w:caps w:val="0"/>
                <w:color w:val="333333"/>
                <w:spacing w:val="7"/>
                <w:kern w:val="0"/>
                <w:sz w:val="19"/>
                <w:szCs w:val="19"/>
                <w:shd w:val="clear" w:fill="FFFFFF"/>
                <w:lang w:val="en-US" w:eastAsia="zh-CN" w:bidi="ar"/>
              </w:rPr>
            </w:p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48" w:type="dxa"/>
              <w:left w:w="48" w:type="dxa"/>
              <w:bottom w:w="36" w:type="dxa"/>
              <w:right w:w="48" w:type="dxa"/>
            </w:tcMar>
            <w:vAlign w:val="top"/>
          </w:tcPr>
          <w:p>
            <w:pPr>
              <w:pStyle w:val="9"/>
              <w:keepNext w:val="0"/>
              <w:keepLines w:val="0"/>
              <w:widowControl/>
              <w:suppressLineNumbers w:val="0"/>
              <w:spacing w:before="0" w:beforeAutospacing="0" w:after="0" w:afterAutospacing="0" w:line="240" w:lineRule="auto"/>
              <w:ind w:left="0" w:right="0"/>
              <w:jc w:val="both"/>
              <w:rPr>
                <w:rFonts w:hint="eastAsia"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权限ID，外键，对应权限表的主键</w:t>
            </w:r>
          </w:p>
        </w:tc>
      </w:tr>
    </w:tbl>
    <w:p>
      <w:pPr>
        <w:rPr>
          <w:rFonts w:hint="default" w:ascii="楷体_GB2312" w:hAnsi="Verdana" w:eastAsia="楷体_GB2312" w:cs="楷体_GB2312"/>
          <w:i w:val="0"/>
          <w:caps w:val="0"/>
          <w:color w:val="000000"/>
          <w:spacing w:val="7"/>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楷体_GB2312" w:hAnsi="Arial" w:eastAsia="楷体_GB2312" w:cs="楷体_GB2312"/>
          <w:b/>
          <w:i w:val="0"/>
          <w:caps w:val="0"/>
          <w:color w:val="000000"/>
          <w:spacing w:val="7"/>
          <w:kern w:val="0"/>
          <w:sz w:val="16"/>
          <w:szCs w:val="16"/>
          <w:shd w:val="clear" w:fill="FFFFFF"/>
          <w:lang w:val="en-US" w:eastAsia="zh-CN" w:bidi="ar"/>
        </w:rPr>
      </w:pPr>
      <w:bookmarkStart w:id="18" w:name="_Toc14532"/>
      <w:r>
        <w:rPr>
          <w:rFonts w:hint="eastAsia" w:ascii="楷体_GB2312" w:hAnsi="Arial" w:eastAsia="楷体_GB2312" w:cs="楷体_GB2312"/>
          <w:b/>
          <w:i w:val="0"/>
          <w:caps w:val="0"/>
          <w:color w:val="000000"/>
          <w:spacing w:val="7"/>
          <w:kern w:val="0"/>
          <w:sz w:val="16"/>
          <w:szCs w:val="16"/>
          <w:shd w:val="clear" w:fill="FFFFFF"/>
          <w:lang w:val="en-US" w:eastAsia="zh-CN" w:bidi="ar"/>
        </w:rPr>
        <w:t>3.3</w:t>
      </w:r>
      <w:r>
        <w:rPr>
          <w:rFonts w:hint="eastAsia" w:ascii="楷体_GB2312" w:hAnsi="Arial" w:eastAsia="楷体_GB2312" w:cs="楷体_GB2312"/>
          <w:b/>
          <w:i w:val="0"/>
          <w:caps w:val="0"/>
          <w:color w:val="000000"/>
          <w:spacing w:val="7"/>
          <w:kern w:val="0"/>
          <w:sz w:val="16"/>
          <w:szCs w:val="16"/>
          <w:shd w:val="clear" w:fill="FFFFFF"/>
          <w:lang w:val="en-US" w:eastAsia="zh-CN" w:bidi="ar"/>
        </w:rPr>
        <w:tab/>
        <w:t>物理结构设计</w:t>
      </w:r>
      <w:bookmarkEnd w:id="18"/>
    </w:p>
    <w:p>
      <w:pPr>
        <w:ind w:firstLine="408" w:firstLineChars="20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数据的存储结构：线性存储结;</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数据的存取路径：</w:t>
      </w:r>
      <w:r>
        <w:rPr>
          <w:rFonts w:hint="eastAsia" w:ascii="楷体_GB2312" w:hAnsi="Verdana" w:eastAsia="楷体_GB2312" w:cs="楷体_GB2312"/>
          <w:i w:val="0"/>
          <w:caps w:val="0"/>
          <w:color w:val="333333"/>
          <w:spacing w:val="7"/>
          <w:kern w:val="0"/>
          <w:sz w:val="19"/>
          <w:szCs w:val="19"/>
          <w:shd w:val="clear" w:fill="FFFFFF"/>
          <w:lang w:val="en-US" w:eastAsia="zh-CN" w:bidi="ar"/>
        </w:rPr>
        <w:t>默认;</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数据的存放位置：</w:t>
      </w:r>
      <w:r>
        <w:rPr>
          <w:rFonts w:hint="eastAsia" w:ascii="楷体_GB2312" w:hAnsi="Verdana" w:eastAsia="楷体_GB2312" w:cs="楷体_GB2312"/>
          <w:i w:val="0"/>
          <w:caps w:val="0"/>
          <w:color w:val="333333"/>
          <w:spacing w:val="7"/>
          <w:kern w:val="0"/>
          <w:sz w:val="19"/>
          <w:szCs w:val="19"/>
          <w:shd w:val="clear" w:fill="FFFFFF"/>
          <w:lang w:val="en-US" w:eastAsia="zh-CN" w:bidi="ar"/>
        </w:rPr>
        <w:t>默认;</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数据文件初始尺寸：</w:t>
      </w:r>
      <w:r>
        <w:rPr>
          <w:rFonts w:hint="eastAsia" w:ascii="楷体_GB2312" w:hAnsi="Verdana" w:eastAsia="楷体_GB2312" w:cs="楷体_GB2312"/>
          <w:i w:val="0"/>
          <w:caps w:val="0"/>
          <w:color w:val="333333"/>
          <w:spacing w:val="7"/>
          <w:kern w:val="0"/>
          <w:sz w:val="19"/>
          <w:szCs w:val="19"/>
          <w:shd w:val="clear" w:fill="FFFFFF"/>
          <w:lang w:val="en-US" w:eastAsia="zh-CN" w:bidi="ar"/>
        </w:rPr>
        <w:t>1000</w:t>
      </w:r>
      <w:r>
        <w:rPr>
          <w:rFonts w:hint="default" w:ascii="楷体_GB2312" w:hAnsi="Verdana" w:eastAsia="楷体_GB2312" w:cs="楷体_GB2312"/>
          <w:i w:val="0"/>
          <w:caps w:val="0"/>
          <w:color w:val="333333"/>
          <w:spacing w:val="7"/>
          <w:kern w:val="0"/>
          <w:sz w:val="19"/>
          <w:szCs w:val="19"/>
          <w:shd w:val="clear" w:fill="FFFFFF"/>
          <w:lang w:val="en-US" w:eastAsia="zh-CN" w:bidi="ar"/>
        </w:rPr>
        <w:t>M</w:t>
      </w:r>
      <w:r>
        <w:rPr>
          <w:rFonts w:hint="eastAsia" w:ascii="楷体_GB2312" w:hAnsi="Verdana" w:eastAsia="楷体_GB2312" w:cs="楷体_GB2312"/>
          <w:i w:val="0"/>
          <w:caps w:val="0"/>
          <w:color w:val="333333"/>
          <w:spacing w:val="7"/>
          <w:kern w:val="0"/>
          <w:sz w:val="19"/>
          <w:szCs w:val="19"/>
          <w:shd w:val="clear" w:fill="FFFFFF"/>
          <w:lang w:val="en-US" w:eastAsia="zh-CN" w:bidi="ar"/>
        </w:rPr>
        <w:t>;</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数据文件扩展方式：自动扩展</w:t>
      </w:r>
      <w:r>
        <w:rPr>
          <w:rFonts w:hint="eastAsia" w:ascii="楷体_GB2312" w:hAnsi="Verdana" w:eastAsia="楷体_GB2312" w:cs="楷体_GB2312"/>
          <w:i w:val="0"/>
          <w:caps w:val="0"/>
          <w:color w:val="333333"/>
          <w:spacing w:val="7"/>
          <w:kern w:val="0"/>
          <w:sz w:val="19"/>
          <w:szCs w:val="19"/>
          <w:shd w:val="clear" w:fill="FFFFFF"/>
          <w:lang w:val="en-US" w:eastAsia="zh-CN" w:bidi="ar"/>
        </w:rPr>
        <w:t>;</w:t>
      </w:r>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default" w:ascii="楷体_GB2312" w:hAnsi="Verdana" w:eastAsia="楷体_GB2312" w:cs="楷体_GB2312"/>
          <w:i w:val="0"/>
          <w:caps w:val="0"/>
          <w:color w:val="333333"/>
          <w:spacing w:val="7"/>
          <w:kern w:val="0"/>
          <w:sz w:val="19"/>
          <w:szCs w:val="19"/>
          <w:shd w:val="clear" w:fill="FFFFFF"/>
          <w:lang w:val="en-US" w:eastAsia="zh-CN" w:bidi="ar"/>
        </w:rPr>
        <w:t>数据文件最大尺寸：无限制</w:t>
      </w:r>
      <w:r>
        <w:rPr>
          <w:rFonts w:hint="eastAsia" w:ascii="楷体_GB2312" w:hAnsi="Verdana" w:eastAsia="楷体_GB2312" w:cs="楷体_GB2312"/>
          <w:i w:val="0"/>
          <w:caps w:val="0"/>
          <w:color w:val="333333"/>
          <w:spacing w:val="7"/>
          <w:kern w:val="0"/>
          <w:sz w:val="19"/>
          <w:szCs w:val="19"/>
          <w:shd w:val="clear" w:fill="FFFFFF"/>
          <w:lang w:val="en-US" w:eastAsia="zh-CN" w:bidi="ar"/>
        </w:rPr>
        <w:t>;</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_GB2312" w:hAnsi="Verdana" w:eastAsia="楷体_GB2312" w:cs="楷体_GB2312"/>
          <w:i w:val="0"/>
          <w:caps w:val="0"/>
          <w:color w:val="000000"/>
          <w:spacing w:val="7"/>
          <w:sz w:val="16"/>
          <w:szCs w:val="16"/>
          <w:shd w:val="clear" w:fill="FFFFFF"/>
        </w:rPr>
      </w:pPr>
    </w:p>
    <w:p>
      <w:pPr>
        <w:rPr>
          <w:rFonts w:hint="default" w:ascii="楷体_GB2312" w:hAnsi="Verdana" w:eastAsia="楷体_GB2312" w:cs="楷体_GB2312"/>
          <w:i w:val="0"/>
          <w:caps w:val="0"/>
          <w:color w:val="000000"/>
          <w:spacing w:val="7"/>
          <w:sz w:val="16"/>
          <w:szCs w:val="16"/>
          <w:shd w:val="clear" w:fill="FFFFFF"/>
        </w:rPr>
      </w:pPr>
    </w:p>
    <w:p>
      <w:pPr>
        <w:rPr>
          <w:rFonts w:hint="default" w:ascii="楷体_GB2312" w:hAnsi="Verdana" w:eastAsia="楷体_GB2312" w:cs="楷体_GB2312"/>
          <w:i w:val="0"/>
          <w:caps w:val="0"/>
          <w:color w:val="000000"/>
          <w:spacing w:val="7"/>
          <w:sz w:val="16"/>
          <w:szCs w:val="16"/>
          <w:shd w:val="clear" w:fill="FFFFFF"/>
        </w:rPr>
      </w:pPr>
    </w:p>
    <w:p>
      <w:pPr>
        <w:rPr>
          <w:rFonts w:hint="default" w:ascii="楷体_GB2312" w:hAnsi="Verdana" w:eastAsia="楷体_GB2312" w:cs="楷体_GB2312"/>
          <w:i w:val="0"/>
          <w:caps w:val="0"/>
          <w:color w:val="000000"/>
          <w:spacing w:val="7"/>
          <w:sz w:val="16"/>
          <w:szCs w:val="16"/>
          <w:shd w:val="clear" w:fill="FFFFFF"/>
        </w:rPr>
      </w:pPr>
    </w:p>
    <w:p>
      <w:pPr>
        <w:rPr>
          <w:rFonts w:hint="default" w:ascii="楷体_GB2312" w:hAnsi="Verdana" w:eastAsia="楷体_GB2312" w:cs="楷体_GB2312"/>
          <w:i w:val="0"/>
          <w:caps w:val="0"/>
          <w:color w:val="000000"/>
          <w:spacing w:val="7"/>
          <w:sz w:val="16"/>
          <w:szCs w:val="16"/>
          <w:shd w:val="clear" w:fill="FFFFFF"/>
        </w:rPr>
      </w:pPr>
      <w:bookmarkStart w:id="30" w:name="_GoBack"/>
      <w:bookmarkEnd w:id="3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cs="Verdana"/>
          <w:i w:val="0"/>
          <w:caps w:val="0"/>
          <w:color w:val="000000"/>
          <w:spacing w:val="7"/>
          <w:sz w:val="16"/>
          <w:szCs w:val="16"/>
        </w:rPr>
      </w:pPr>
      <w:bookmarkStart w:id="19" w:name="_Toc17044"/>
      <w:r>
        <w:rPr>
          <w:rFonts w:hint="eastAsia" w:ascii="楷体_GB2312" w:hAnsi="Verdana" w:eastAsia="楷体_GB2312" w:cs="楷体_GB2312"/>
          <w:i w:val="0"/>
          <w:caps w:val="0"/>
          <w:color w:val="000000"/>
          <w:spacing w:val="7"/>
          <w:sz w:val="16"/>
          <w:szCs w:val="16"/>
          <w:shd w:val="clear" w:fill="FFFFFF"/>
          <w:lang w:val="en-US" w:eastAsia="zh-CN"/>
        </w:rPr>
        <w:t>四、</w:t>
      </w:r>
      <w:r>
        <w:rPr>
          <w:rFonts w:hint="default" w:ascii="楷体_GB2312" w:hAnsi="Verdana" w:eastAsia="楷体_GB2312" w:cs="楷体_GB2312"/>
          <w:i w:val="0"/>
          <w:caps w:val="0"/>
          <w:color w:val="000000"/>
          <w:spacing w:val="7"/>
          <w:sz w:val="16"/>
          <w:szCs w:val="16"/>
          <w:shd w:val="clear" w:fill="FFFFFF"/>
        </w:rPr>
        <w:t>运用设计</w:t>
      </w:r>
      <w:bookmarkEnd w:id="19"/>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楷体_GB2312" w:hAnsi="Verdana" w:eastAsia="楷体_GB2312" w:cs="楷体_GB2312"/>
          <w:i w:val="0"/>
          <w:caps w:val="0"/>
          <w:color w:val="000000"/>
          <w:spacing w:val="7"/>
          <w:sz w:val="16"/>
          <w:szCs w:val="16"/>
          <w:shd w:val="clear" w:fill="FFFFFF"/>
          <w:lang w:val="en-US" w:eastAsia="zh-CN"/>
        </w:rPr>
      </w:pPr>
      <w:bookmarkStart w:id="20" w:name="_Toc26881"/>
      <w:r>
        <w:rPr>
          <w:rFonts w:hint="eastAsia" w:ascii="楷体_GB2312" w:hAnsi="Verdana" w:eastAsia="楷体_GB2312" w:cs="楷体_GB2312"/>
          <w:i w:val="0"/>
          <w:caps w:val="0"/>
          <w:color w:val="000000"/>
          <w:spacing w:val="7"/>
          <w:sz w:val="16"/>
          <w:szCs w:val="16"/>
          <w:shd w:val="clear" w:fill="FFFFFF"/>
          <w:lang w:val="en-US" w:eastAsia="zh-CN"/>
        </w:rPr>
        <w:t>4.1</w:t>
      </w:r>
      <w:r>
        <w:rPr>
          <w:rFonts w:hint="eastAsia" w:ascii="楷体_GB2312" w:hAnsi="Verdana" w:eastAsia="楷体_GB2312" w:cs="楷体_GB2312"/>
          <w:i w:val="0"/>
          <w:caps w:val="0"/>
          <w:color w:val="000000"/>
          <w:spacing w:val="7"/>
          <w:sz w:val="16"/>
          <w:szCs w:val="16"/>
          <w:shd w:val="clear" w:fill="FFFFFF"/>
          <w:lang w:val="en-US" w:eastAsia="zh-CN"/>
        </w:rPr>
        <w:tab/>
      </w:r>
      <w:r>
        <w:rPr>
          <w:rFonts w:hint="eastAsia" w:ascii="楷体_GB2312" w:hAnsi="Verdana" w:eastAsia="楷体_GB2312" w:cs="楷体_GB2312"/>
          <w:i w:val="0"/>
          <w:caps w:val="0"/>
          <w:color w:val="000000"/>
          <w:spacing w:val="7"/>
          <w:sz w:val="16"/>
          <w:szCs w:val="16"/>
          <w:shd w:val="clear" w:fill="FFFFFF"/>
          <w:lang w:val="en-US" w:eastAsia="zh-CN"/>
        </w:rPr>
        <w:t>数据字典设计</w:t>
      </w:r>
      <w:bookmarkEnd w:id="2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0"/>
        <w:jc w:val="both"/>
        <w:rPr>
          <w:rFonts w:hint="eastAsia" w:ascii="楷体_GB2312" w:hAnsi="Verdana" w:eastAsia="楷体_GB2312" w:cs="楷体_GB2312"/>
          <w:b w:val="0"/>
          <w:i w:val="0"/>
          <w:caps w:val="0"/>
          <w:color w:val="333333"/>
          <w:spacing w:val="7"/>
          <w:kern w:val="0"/>
          <w:sz w:val="19"/>
          <w:szCs w:val="19"/>
          <w:shd w:val="clear" w:fill="FFFFFF"/>
          <w:lang w:val="en-US" w:eastAsia="zh-CN" w:bidi="ar"/>
        </w:rPr>
      </w:pPr>
      <w:bookmarkStart w:id="21" w:name="_Toc357"/>
      <w:bookmarkStart w:id="22" w:name="_Toc29456"/>
      <w:r>
        <w:rPr>
          <w:rFonts w:hint="eastAsia" w:ascii="楷体_GB2312" w:hAnsi="Verdana" w:eastAsia="楷体_GB2312" w:cs="楷体_GB2312"/>
          <w:b w:val="0"/>
          <w:i w:val="0"/>
          <w:caps w:val="0"/>
          <w:color w:val="333333"/>
          <w:spacing w:val="7"/>
          <w:kern w:val="0"/>
          <w:sz w:val="19"/>
          <w:szCs w:val="19"/>
          <w:shd w:val="clear" w:fill="FFFFFF"/>
          <w:lang w:val="en-US" w:eastAsia="zh-CN" w:bidi="ar"/>
        </w:rPr>
        <w:t>字符集采用 UTF-8。</w:t>
      </w:r>
      <w:bookmarkEnd w:id="21"/>
      <w:bookmarkEnd w:id="2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0"/>
        <w:jc w:val="both"/>
        <w:rPr>
          <w:rFonts w:hint="eastAsia"/>
          <w:lang w:val="en-US" w:eastAsia="zh-CN"/>
        </w:rPr>
      </w:pPr>
      <w:bookmarkStart w:id="23" w:name="_Toc15875"/>
      <w:bookmarkStart w:id="24" w:name="_Toc16908"/>
      <w:r>
        <w:rPr>
          <w:rFonts w:hint="eastAsia" w:ascii="楷体_GB2312" w:hAnsi="Verdana" w:eastAsia="楷体_GB2312" w:cs="楷体_GB2312"/>
          <w:b w:val="0"/>
          <w:i w:val="0"/>
          <w:caps w:val="0"/>
          <w:color w:val="333333"/>
          <w:spacing w:val="7"/>
          <w:kern w:val="0"/>
          <w:sz w:val="19"/>
          <w:szCs w:val="19"/>
          <w:shd w:val="clear" w:fill="FFFFFF"/>
          <w:lang w:val="en-US" w:eastAsia="zh-CN" w:bidi="ar"/>
        </w:rPr>
        <w:t>所有命名均要具有描述性，不得使用拼音英文混杂的命名方式。</w:t>
      </w:r>
      <w:bookmarkEnd w:id="23"/>
      <w:bookmarkEnd w:id="24"/>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0"/>
        <w:jc w:val="both"/>
        <w:rPr>
          <w:rFonts w:hint="eastAsia" w:ascii="楷体_GB2312" w:hAnsi="Verdana" w:eastAsia="楷体_GB2312" w:cs="楷体_GB2312"/>
          <w:b w:val="0"/>
          <w:i w:val="0"/>
          <w:caps w:val="0"/>
          <w:color w:val="333333"/>
          <w:spacing w:val="7"/>
          <w:kern w:val="0"/>
          <w:sz w:val="19"/>
          <w:szCs w:val="19"/>
          <w:shd w:val="clear" w:fill="FFFFFF"/>
          <w:lang w:val="en-US" w:eastAsia="zh-CN" w:bidi="ar"/>
        </w:rPr>
      </w:pPr>
      <w:bookmarkStart w:id="25" w:name="_Toc14087"/>
      <w:bookmarkStart w:id="26" w:name="_Toc7692"/>
      <w:r>
        <w:rPr>
          <w:rFonts w:hint="eastAsia" w:ascii="楷体_GB2312" w:hAnsi="Verdana" w:eastAsia="楷体_GB2312" w:cs="楷体_GB2312"/>
          <w:b w:val="0"/>
          <w:i w:val="0"/>
          <w:caps w:val="0"/>
          <w:color w:val="333333"/>
          <w:spacing w:val="7"/>
          <w:kern w:val="0"/>
          <w:sz w:val="19"/>
          <w:szCs w:val="19"/>
          <w:shd w:val="clear" w:fill="FFFFFF"/>
          <w:lang w:val="en-US" w:eastAsia="zh-CN" w:bidi="ar"/>
        </w:rPr>
        <w:t>所有数据表第一个字段都是系统内部使用主键列，自增字段，不可空，名称为：id，确保不把此字段暴露给最终用户。</w:t>
      </w:r>
      <w:bookmarkEnd w:id="25"/>
      <w:bookmarkEnd w:id="2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420" w:firstLineChars="0"/>
        <w:jc w:val="both"/>
        <w:rPr>
          <w:rFonts w:hint="eastAsia" w:ascii="楷体_GB2312" w:hAnsi="Verdana" w:eastAsia="楷体_GB2312" w:cs="楷体_GB2312"/>
          <w:b w:val="0"/>
          <w:i w:val="0"/>
          <w:caps w:val="0"/>
          <w:color w:val="333333"/>
          <w:spacing w:val="7"/>
          <w:kern w:val="0"/>
          <w:sz w:val="19"/>
          <w:szCs w:val="19"/>
          <w:shd w:val="clear" w:fill="FFFFFF"/>
          <w:lang w:val="en-US" w:eastAsia="zh-CN" w:bidi="ar"/>
        </w:rPr>
      </w:pPr>
      <w:bookmarkStart w:id="27" w:name="_Toc18192"/>
      <w:bookmarkStart w:id="28" w:name="_Toc15840"/>
      <w:r>
        <w:rPr>
          <w:rFonts w:hint="eastAsia" w:ascii="楷体_GB2312" w:hAnsi="Verdana" w:eastAsia="楷体_GB2312" w:cs="楷体_GB2312"/>
          <w:b w:val="0"/>
          <w:i w:val="0"/>
          <w:caps w:val="0"/>
          <w:color w:val="333333"/>
          <w:spacing w:val="7"/>
          <w:kern w:val="0"/>
          <w:sz w:val="19"/>
          <w:szCs w:val="19"/>
          <w:shd w:val="clear" w:fill="FFFFFF"/>
          <w:lang w:val="en-US" w:eastAsia="zh-CN" w:bidi="ar"/>
        </w:rPr>
        <w:t>除特别说明外，所有字段默认都设置不充许为空， 需要设置默认值。</w:t>
      </w:r>
      <w:bookmarkEnd w:id="27"/>
      <w:bookmarkEnd w:id="2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Fonts w:hint="default" w:ascii="Verdana" w:hAnsi="Verdana" w:cs="Verdana"/>
          <w:i w:val="0"/>
          <w:caps w:val="0"/>
          <w:color w:val="000000"/>
          <w:spacing w:val="7"/>
          <w:sz w:val="16"/>
          <w:szCs w:val="16"/>
        </w:rPr>
      </w:pPr>
      <w:bookmarkStart w:id="29" w:name="_Toc22231"/>
      <w:r>
        <w:rPr>
          <w:rFonts w:hint="eastAsia" w:ascii="楷体_GB2312" w:hAnsi="Verdana" w:eastAsia="楷体_GB2312" w:cs="楷体_GB2312"/>
          <w:i w:val="0"/>
          <w:caps w:val="0"/>
          <w:color w:val="000000"/>
          <w:spacing w:val="7"/>
          <w:sz w:val="16"/>
          <w:szCs w:val="16"/>
          <w:shd w:val="clear" w:fill="FFFFFF"/>
          <w:lang w:val="en-US" w:eastAsia="zh-CN"/>
        </w:rPr>
        <w:t>4</w:t>
      </w:r>
      <w:r>
        <w:rPr>
          <w:rFonts w:hint="default" w:ascii="楷体_GB2312" w:hAnsi="Verdana" w:eastAsia="楷体_GB2312" w:cs="楷体_GB2312"/>
          <w:i w:val="0"/>
          <w:caps w:val="0"/>
          <w:color w:val="000000"/>
          <w:spacing w:val="7"/>
          <w:sz w:val="16"/>
          <w:szCs w:val="16"/>
          <w:shd w:val="clear" w:fill="FFFFFF"/>
        </w:rPr>
        <w:t>.</w:t>
      </w:r>
      <w:r>
        <w:rPr>
          <w:rFonts w:hint="eastAsia" w:ascii="楷体_GB2312" w:hAnsi="Verdana" w:eastAsia="楷体_GB2312" w:cs="楷体_GB2312"/>
          <w:i w:val="0"/>
          <w:caps w:val="0"/>
          <w:color w:val="000000"/>
          <w:spacing w:val="7"/>
          <w:sz w:val="16"/>
          <w:szCs w:val="16"/>
          <w:shd w:val="clear" w:fill="FFFFFF"/>
          <w:lang w:val="en-US" w:eastAsia="zh-CN"/>
        </w:rPr>
        <w:t>2</w:t>
      </w:r>
      <w:r>
        <w:rPr>
          <w:rFonts w:hint="eastAsia" w:ascii="楷体_GB2312" w:hAnsi="Verdana" w:eastAsia="楷体_GB2312" w:cs="楷体_GB2312"/>
          <w:i w:val="0"/>
          <w:caps w:val="0"/>
          <w:color w:val="000000"/>
          <w:spacing w:val="7"/>
          <w:sz w:val="16"/>
          <w:szCs w:val="16"/>
          <w:shd w:val="clear" w:fill="FFFFFF"/>
          <w:lang w:val="en-US" w:eastAsia="zh-CN"/>
        </w:rPr>
        <w:tab/>
      </w:r>
      <w:r>
        <w:rPr>
          <w:rFonts w:hint="default" w:ascii="楷体_GB2312" w:hAnsi="Verdana" w:eastAsia="楷体_GB2312" w:cs="楷体_GB2312"/>
          <w:i w:val="0"/>
          <w:caps w:val="0"/>
          <w:color w:val="000000"/>
          <w:spacing w:val="7"/>
          <w:sz w:val="16"/>
          <w:szCs w:val="16"/>
          <w:shd w:val="clear" w:fill="FFFFFF"/>
        </w:rPr>
        <w:t>安全保密设计</w:t>
      </w:r>
      <w:bookmarkEnd w:id="29"/>
    </w:p>
    <w:p>
      <w:pPr>
        <w:ind w:firstLine="420" w:firstLineChars="0"/>
        <w:rPr>
          <w:rFonts w:hint="default" w:ascii="楷体_GB2312" w:hAnsi="Verdana" w:eastAsia="楷体_GB2312" w:cs="楷体_GB2312"/>
          <w:i w:val="0"/>
          <w:caps w:val="0"/>
          <w:color w:val="333333"/>
          <w:spacing w:val="7"/>
          <w:kern w:val="0"/>
          <w:sz w:val="19"/>
          <w:szCs w:val="19"/>
          <w:shd w:val="clear" w:fill="FFFFFF"/>
          <w:lang w:val="en-US" w:eastAsia="zh-CN" w:bidi="ar"/>
        </w:rPr>
      </w:pPr>
      <w:r>
        <w:rPr>
          <w:rFonts w:hint="eastAsia" w:ascii="楷体_GB2312" w:hAnsi="Verdana" w:eastAsia="楷体_GB2312" w:cs="楷体_GB2312"/>
          <w:i w:val="0"/>
          <w:caps w:val="0"/>
          <w:color w:val="333333"/>
          <w:spacing w:val="7"/>
          <w:kern w:val="0"/>
          <w:sz w:val="19"/>
          <w:szCs w:val="19"/>
          <w:shd w:val="clear" w:fill="FFFFFF"/>
          <w:lang w:val="en-US" w:eastAsia="zh-CN" w:bidi="ar"/>
        </w:rPr>
        <w:t>数据库无法被任何用户直接修改，只提供给不同类型的用户相应的数据库操作接口和权限。对数据库的删除操作只有超级管理员有此权限，其余操作根据用户角色不同而分配。必须提供用户名和正确的密码，并通过系统验证后，才可登录系统对其进行相应的操作。存储数据库的服务器只能让少数管理人员登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50895"/>
    <w:multiLevelType w:val="singleLevel"/>
    <w:tmpl w:val="8E350895"/>
    <w:lvl w:ilvl="0" w:tentative="0">
      <w:start w:val="5"/>
      <w:numFmt w:val="upperLetter"/>
      <w:suff w:val="nothing"/>
      <w:lvlText w:val="%1-"/>
      <w:lvlJc w:val="left"/>
    </w:lvl>
  </w:abstractNum>
  <w:abstractNum w:abstractNumId="1">
    <w:nsid w:val="B05FC99B"/>
    <w:multiLevelType w:val="singleLevel"/>
    <w:tmpl w:val="B05FC99B"/>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58FC"/>
    <w:rsid w:val="012979BA"/>
    <w:rsid w:val="01325FF3"/>
    <w:rsid w:val="053E4FF5"/>
    <w:rsid w:val="0728184C"/>
    <w:rsid w:val="075F0206"/>
    <w:rsid w:val="099234C9"/>
    <w:rsid w:val="0D1A5C8D"/>
    <w:rsid w:val="0E0D2841"/>
    <w:rsid w:val="0FC513FC"/>
    <w:rsid w:val="10B730A9"/>
    <w:rsid w:val="17143624"/>
    <w:rsid w:val="17851D00"/>
    <w:rsid w:val="1CF26C92"/>
    <w:rsid w:val="2181251E"/>
    <w:rsid w:val="23720B86"/>
    <w:rsid w:val="238225A0"/>
    <w:rsid w:val="29403327"/>
    <w:rsid w:val="29663B74"/>
    <w:rsid w:val="2EB664FB"/>
    <w:rsid w:val="2F1044EC"/>
    <w:rsid w:val="30C32C36"/>
    <w:rsid w:val="33413A4E"/>
    <w:rsid w:val="35D764F6"/>
    <w:rsid w:val="36CB7EA2"/>
    <w:rsid w:val="37132581"/>
    <w:rsid w:val="3822159F"/>
    <w:rsid w:val="38CB6302"/>
    <w:rsid w:val="3BFD4574"/>
    <w:rsid w:val="3D710122"/>
    <w:rsid w:val="40794AA9"/>
    <w:rsid w:val="409E6290"/>
    <w:rsid w:val="41D667C7"/>
    <w:rsid w:val="44663FF8"/>
    <w:rsid w:val="48090623"/>
    <w:rsid w:val="4B4E4AEA"/>
    <w:rsid w:val="4CC85D35"/>
    <w:rsid w:val="4CCC6F7A"/>
    <w:rsid w:val="4E530201"/>
    <w:rsid w:val="4E7C6BC8"/>
    <w:rsid w:val="4F152796"/>
    <w:rsid w:val="523C1AF2"/>
    <w:rsid w:val="52A17227"/>
    <w:rsid w:val="535F2864"/>
    <w:rsid w:val="54A602D8"/>
    <w:rsid w:val="5A1C4D46"/>
    <w:rsid w:val="5AFE42DC"/>
    <w:rsid w:val="5CE26275"/>
    <w:rsid w:val="5DF721C7"/>
    <w:rsid w:val="5EB80CF8"/>
    <w:rsid w:val="632776A2"/>
    <w:rsid w:val="645A44A7"/>
    <w:rsid w:val="664E2E61"/>
    <w:rsid w:val="679C32FC"/>
    <w:rsid w:val="686E3D17"/>
    <w:rsid w:val="6A6B369A"/>
    <w:rsid w:val="6AA1279C"/>
    <w:rsid w:val="6E4B2FF0"/>
    <w:rsid w:val="6FDF0711"/>
    <w:rsid w:val="73022972"/>
    <w:rsid w:val="7944392C"/>
    <w:rsid w:val="7A5B5CE6"/>
    <w:rsid w:val="7BAC1F53"/>
    <w:rsid w:val="7CA04606"/>
    <w:rsid w:val="7DB51E4F"/>
    <w:rsid w:val="7EE62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5600</Words>
  <Characters>6579</Characters>
  <Lines>0</Lines>
  <Paragraphs>0</Paragraphs>
  <TotalTime>3</TotalTime>
  <ScaleCrop>false</ScaleCrop>
  <LinksUpToDate>false</LinksUpToDate>
  <CharactersWithSpaces>7026</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2021-04-20T10:44:00Z</dcterms:created>
  <dc:creator>HUAWEI</dc:creator>
  <cp:lastModifiedBy>WPS_1571458257</cp:lastModifiedBy>
  <dcterms:modified xsi:type="dcterms:W3CDTF">2021-04-23T03:47:48Z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