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BD94F" w14:textId="77777777" w:rsidR="006B1E94" w:rsidRPr="006B1E94" w:rsidRDefault="006B1E94" w:rsidP="006B1E94">
      <w:r w:rsidRPr="006B1E94">
        <w:t xml:space="preserve">Perfect </w:t>
      </w:r>
      <w:r w:rsidRPr="006B1E94">
        <w:rPr>
          <w:rFonts w:ascii="Segoe UI Emoji" w:hAnsi="Segoe UI Emoji" w:cs="Segoe UI Emoji"/>
        </w:rPr>
        <w:t>👍</w:t>
      </w:r>
      <w:r w:rsidRPr="006B1E94">
        <w:br/>
        <w:t xml:space="preserve">Below is </w:t>
      </w:r>
      <w:r w:rsidRPr="006B1E94">
        <w:rPr>
          <w:b/>
          <w:bCs/>
        </w:rPr>
        <w:t>INTERVIEW-READY, PARAGRAPH-STYLE explanations</w:t>
      </w:r>
      <w:r w:rsidRPr="006B1E94">
        <w:t xml:space="preserve"> for </w:t>
      </w:r>
      <w:r w:rsidRPr="006B1E94">
        <w:rPr>
          <w:b/>
          <w:bCs/>
        </w:rPr>
        <w:t>each project</w:t>
      </w:r>
      <w:r w:rsidRPr="006B1E94">
        <w:t xml:space="preserve">, written exactly the way you should </w:t>
      </w:r>
      <w:r w:rsidRPr="006B1E94">
        <w:rPr>
          <w:b/>
          <w:bCs/>
        </w:rPr>
        <w:t>SPEAK to the interviewer</w:t>
      </w:r>
      <w:r w:rsidRPr="006B1E94">
        <w:t>.</w:t>
      </w:r>
      <w:r w:rsidRPr="006B1E94">
        <w:br/>
        <w:t xml:space="preserve">No bullet overload, no missing points, smooth flow, </w:t>
      </w:r>
      <w:r w:rsidRPr="006B1E94">
        <w:rPr>
          <w:b/>
          <w:bCs/>
        </w:rPr>
        <w:t>confident and professional tone</w:t>
      </w:r>
      <w:r w:rsidRPr="006B1E94">
        <w:t>.</w:t>
      </w:r>
      <w:r w:rsidRPr="006B1E94">
        <w:br/>
        <w:t xml:space="preserve">You can </w:t>
      </w:r>
      <w:r w:rsidRPr="006B1E94">
        <w:rPr>
          <w:b/>
          <w:bCs/>
        </w:rPr>
        <w:t>memorize the structure</w:t>
      </w:r>
      <w:r w:rsidRPr="006B1E94">
        <w:t xml:space="preserve"> and speak naturally.</w:t>
      </w:r>
    </w:p>
    <w:p w14:paraId="0C6C512B" w14:textId="77777777" w:rsidR="006B1E94" w:rsidRPr="006B1E94" w:rsidRDefault="006B1E94" w:rsidP="006B1E94">
      <w:r w:rsidRPr="006B1E94">
        <w:pict w14:anchorId="6C2C046C">
          <v:rect id="_x0000_i1055" style="width:0;height:1.5pt" o:hralign="center" o:hrstd="t" o:hr="t" fillcolor="#a0a0a0" stroked="f"/>
        </w:pict>
      </w:r>
    </w:p>
    <w:p w14:paraId="32728B34" w14:textId="77777777" w:rsidR="006B1E94" w:rsidRPr="006B1E94" w:rsidRDefault="006B1E94" w:rsidP="006B1E94">
      <w:pPr>
        <w:rPr>
          <w:b/>
          <w:bCs/>
        </w:rPr>
      </w:pPr>
      <w:r w:rsidRPr="006B1E94">
        <w:rPr>
          <w:rFonts w:ascii="Segoe UI Emoji" w:hAnsi="Segoe UI Emoji" w:cs="Segoe UI Emoji"/>
          <w:b/>
          <w:bCs/>
        </w:rPr>
        <w:t>🔹</w:t>
      </w:r>
      <w:r w:rsidRPr="006B1E94">
        <w:rPr>
          <w:b/>
          <w:bCs/>
        </w:rPr>
        <w:t xml:space="preserve"> Project 1: Emergency Response Agent (Agentic AI)</w:t>
      </w:r>
    </w:p>
    <w:p w14:paraId="6F5326A6" w14:textId="77777777" w:rsidR="006B1E94" w:rsidRPr="006B1E94" w:rsidRDefault="006B1E94" w:rsidP="006B1E94">
      <w:r w:rsidRPr="006B1E94">
        <w:t>This project focuses on building an AI-powered emergency response system that can automatically send alerts during critical situations when a user may not be able to manually ask for help. The core idea was to reduce response time in emergencies by creating a system that works with minimal human interaction and takes intelligent decisions in real time.</w:t>
      </w:r>
    </w:p>
    <w:p w14:paraId="63FEA98F" w14:textId="77777777" w:rsidR="006B1E94" w:rsidRPr="006B1E94" w:rsidRDefault="006B1E94" w:rsidP="006B1E94">
      <w:r w:rsidRPr="006B1E94">
        <w:t>The system consists of a desktop application built using Tkinter, a Flask-based backend server, an AI decision layer using LangChain and OpenAI API, and communication services integrated through Twilio. When the user launches the desktop application, a 10-second safety timer is triggered. During this time, the user must confirm that they are safe by clicking a button. This confirmation mechanism is designed to prevent false emergency alerts.</w:t>
      </w:r>
    </w:p>
    <w:p w14:paraId="3BBBCB82" w14:textId="77777777" w:rsidR="006B1E94" w:rsidRPr="006B1E94" w:rsidRDefault="006B1E94" w:rsidP="006B1E94">
      <w:r w:rsidRPr="006B1E94">
        <w:t>If the user fails to respond within the given time, the system automatically assumes a potential emergency. At this stage, the backend Flask server is triggered, and the AI component processes the situation using LangChain. The AI generates a context-aware emergency message instead of a static alert, making the response more meaningful and relevant to the situation. Twilio is then used to send SMS messages, emails, and voice call alerts to predefined emergency contacts, ensuring message delivery even if one communication channel fails.</w:t>
      </w:r>
    </w:p>
    <w:p w14:paraId="2E7B1E08" w14:textId="77777777" w:rsidR="006B1E94" w:rsidRPr="006B1E94" w:rsidRDefault="006B1E94" w:rsidP="006B1E94">
      <w:r w:rsidRPr="006B1E94">
        <w:t>One of the major challenges in this project was ensuring real-time reliability. Since emergencies are time-sensitive, even small delays or failures could reduce the effectiveness of the system. Coordinating multiple components such as the desktop application, backend server, AI processing, and external APIs was also complex. I addressed these challenges by implementing proper timeout handling, retry mechanisms, fallback communication methods, and extensive testing under different network conditions.</w:t>
      </w:r>
    </w:p>
    <w:p w14:paraId="443BF0A6" w14:textId="77777777" w:rsidR="006B1E94" w:rsidRPr="006B1E94" w:rsidRDefault="006B1E94" w:rsidP="006B1E94">
      <w:r w:rsidRPr="006B1E94">
        <w:t>A limitation of this system is that it depends on internet connectivity and predefined emergency contacts. In the future, this project can be enhanced by adding GPS tracking, offline alert mechanisms, and mobile application support. Overall, this project helped me gain strong experience in system design, API integration, AI workflows, and building real-world safety-oriented applications.</w:t>
      </w:r>
    </w:p>
    <w:p w14:paraId="4A8BDEAE" w14:textId="77777777" w:rsidR="006B1E94" w:rsidRPr="006B1E94" w:rsidRDefault="006B1E94" w:rsidP="006B1E94">
      <w:r w:rsidRPr="006B1E94">
        <w:pict w14:anchorId="6FB29E6A">
          <v:rect id="_x0000_i1056" style="width:0;height:1.5pt" o:hralign="center" o:hrstd="t" o:hr="t" fillcolor="#a0a0a0" stroked="f"/>
        </w:pict>
      </w:r>
    </w:p>
    <w:p w14:paraId="72EA92E6" w14:textId="77777777" w:rsidR="006B1E94" w:rsidRPr="006B1E94" w:rsidRDefault="006B1E94" w:rsidP="006B1E94">
      <w:pPr>
        <w:rPr>
          <w:b/>
          <w:bCs/>
        </w:rPr>
      </w:pPr>
      <w:r w:rsidRPr="006B1E94">
        <w:rPr>
          <w:rFonts w:ascii="Segoe UI Emoji" w:hAnsi="Segoe UI Emoji" w:cs="Segoe UI Emoji"/>
          <w:b/>
          <w:bCs/>
        </w:rPr>
        <w:t>🔹</w:t>
      </w:r>
      <w:r w:rsidRPr="006B1E94">
        <w:rPr>
          <w:b/>
          <w:bCs/>
        </w:rPr>
        <w:t xml:space="preserve"> Project 2: Fashion Recommendation System (Deep Learning)</w:t>
      </w:r>
    </w:p>
    <w:p w14:paraId="2C126BA8" w14:textId="77777777" w:rsidR="006B1E94" w:rsidRPr="006B1E94" w:rsidRDefault="006B1E94" w:rsidP="006B1E94">
      <w:r w:rsidRPr="006B1E94">
        <w:t>The Fashion Recommendation System was developed to address the problem of irrelevant product recommendations commonly seen in online shopping platforms. The goal was to build an AI-based system that recommends visually similar fashion products using deep learning instead of relying only on text-based or manually tagged data.</w:t>
      </w:r>
    </w:p>
    <w:p w14:paraId="59B8C74C" w14:textId="77777777" w:rsidR="006B1E94" w:rsidRPr="006B1E94" w:rsidRDefault="006B1E94" w:rsidP="006B1E94">
      <w:r w:rsidRPr="006B1E94">
        <w:t xml:space="preserve">The system uses a deep learning model called MobileNetV2 for feature extraction from fashion images. I worked with a dataset of 4,441 product images. Each image is passed through the </w:t>
      </w:r>
      <w:r w:rsidRPr="006B1E94">
        <w:lastRenderedPageBreak/>
        <w:t>MobileNetV2 model, which converts it into a numerical feature vector representing important visual attributes such as color, texture, and patterns. These feature vectors are then compared using cosine similarity to identify visually similar products.</w:t>
      </w:r>
    </w:p>
    <w:p w14:paraId="20C2A273" w14:textId="77777777" w:rsidR="006B1E94" w:rsidRPr="006B1E94" w:rsidRDefault="006B1E94" w:rsidP="006B1E94">
      <w:r w:rsidRPr="006B1E94">
        <w:t>Once similarity is computed, additional filters such as aesthetic score, price range, and sales trends are applied to improve the quality of recommendations. The system is deployed as a Flask web application where users can view recommendations, select products, and proceed with a “Buy Now” option. User details such as name, email, address, and payment information are captured, and a success confirmation is displayed. An analytics dashboard is also included to generate classification reports and trend insights for business analysis.</w:t>
      </w:r>
    </w:p>
    <w:p w14:paraId="65DEE892" w14:textId="77777777" w:rsidR="006B1E94" w:rsidRPr="006B1E94" w:rsidRDefault="006B1E94" w:rsidP="006B1E94">
      <w:r w:rsidRPr="006B1E94">
        <w:t>The major challenge in this project was handling a large image dataset efficiently while maintaining fast response times. Deep learning models can be computationally expensive, which initially caused performance issues. I solved this by using MobileNetV2, which is lightweight and optimized for performance, caching extracted features, and separating model inference logic from web application logic.</w:t>
      </w:r>
    </w:p>
    <w:p w14:paraId="338D1E3A" w14:textId="77777777" w:rsidR="006B1E94" w:rsidRPr="006B1E94" w:rsidRDefault="006B1E94" w:rsidP="006B1E94">
      <w:r w:rsidRPr="006B1E94">
        <w:t>The system currently focuses mainly on visual similarity and does not fully incorporate personalized user preferences. In the future, it can be improved by integrating collaborative filtering and real-time user behavior tracking. This project strengthened my understanding of deep learning, image processing, optimization techniques, and deploying ML models in production environments.</w:t>
      </w:r>
    </w:p>
    <w:p w14:paraId="47CD7435" w14:textId="77777777" w:rsidR="006B1E94" w:rsidRPr="006B1E94" w:rsidRDefault="006B1E94" w:rsidP="006B1E94">
      <w:r w:rsidRPr="006B1E94">
        <w:pict w14:anchorId="32743A06">
          <v:rect id="_x0000_i1057" style="width:0;height:1.5pt" o:hralign="center" o:hrstd="t" o:hr="t" fillcolor="#a0a0a0" stroked="f"/>
        </w:pict>
      </w:r>
    </w:p>
    <w:p w14:paraId="2FEFE6A1" w14:textId="77777777" w:rsidR="006B1E94" w:rsidRPr="006B1E94" w:rsidRDefault="006B1E94" w:rsidP="006B1E94">
      <w:pPr>
        <w:rPr>
          <w:b/>
          <w:bCs/>
        </w:rPr>
      </w:pPr>
      <w:r w:rsidRPr="006B1E94">
        <w:rPr>
          <w:rFonts w:ascii="Segoe UI Emoji" w:hAnsi="Segoe UI Emoji" w:cs="Segoe UI Emoji"/>
          <w:b/>
          <w:bCs/>
        </w:rPr>
        <w:t>🔹</w:t>
      </w:r>
      <w:r w:rsidRPr="006B1E94">
        <w:rPr>
          <w:b/>
          <w:bCs/>
        </w:rPr>
        <w:t xml:space="preserve"> Project 3: Gender Based Image Detection</w:t>
      </w:r>
    </w:p>
    <w:p w14:paraId="216F6C02" w14:textId="77777777" w:rsidR="006B1E94" w:rsidRPr="006B1E94" w:rsidRDefault="006B1E94" w:rsidP="006B1E94">
      <w:r w:rsidRPr="006B1E94">
        <w:t>The Gender Based Image Detection project was developed to classify gender from facial images using machine learning techniques. The main objective was to evaluate different classification algorithms and identify the most effective model for this task.</w:t>
      </w:r>
    </w:p>
    <w:p w14:paraId="4A8F4113" w14:textId="77777777" w:rsidR="006B1E94" w:rsidRPr="006B1E94" w:rsidRDefault="006B1E94" w:rsidP="006B1E94">
      <w:r w:rsidRPr="006B1E94">
        <w:t>In this project, I used OpenCV for image preprocessing, which included converting images to grayscale, resizing them to a uniform dimension, and extracting relevant facial features. Multiple machine learning algorithms such as Support Vector Machine, K-Nearest Neighbors, Logistic Regression, and Random Forest were trained and evaluated using standard classification metrics like accuracy, precision, recall, and cross-validation.</w:t>
      </w:r>
    </w:p>
    <w:p w14:paraId="74C04027" w14:textId="77777777" w:rsidR="006B1E94" w:rsidRPr="006B1E94" w:rsidRDefault="006B1E94" w:rsidP="006B1E94">
      <w:r w:rsidRPr="006B1E94">
        <w:t>Among all the models, Support Vector Machine performed the best because it handles high-dimensional data effectively and provides better class separation. The main challenges faced were variations in lighting conditions, facial orientation, and image quality. These were addressed through consistent preprocessing and normalization techniques.</w:t>
      </w:r>
    </w:p>
    <w:p w14:paraId="0E6A1899" w14:textId="77777777" w:rsidR="006B1E94" w:rsidRPr="006B1E94" w:rsidRDefault="006B1E94" w:rsidP="006B1E94">
      <w:r w:rsidRPr="006B1E94">
        <w:t>A limitation of this project is that the model’s performance heavily depends on image quality and controlled conditions. Additionally, ethical considerations must be taken into account when deploying such systems in real-world applications. This project helped me build a strong foundation in machine learning model evaluation, preprocessing techniques, and comparative analysis.</w:t>
      </w:r>
    </w:p>
    <w:p w14:paraId="173E65F3" w14:textId="77777777" w:rsidR="006B1E94" w:rsidRPr="006B1E94" w:rsidRDefault="006B1E94" w:rsidP="006B1E94">
      <w:r w:rsidRPr="006B1E94">
        <w:pict w14:anchorId="2FE2D937">
          <v:rect id="_x0000_i1058" style="width:0;height:1.5pt" o:hralign="center" o:hrstd="t" o:hr="t" fillcolor="#a0a0a0" stroked="f"/>
        </w:pict>
      </w:r>
    </w:p>
    <w:p w14:paraId="4FD9CFE0" w14:textId="77777777" w:rsidR="006B1E94" w:rsidRPr="006B1E94" w:rsidRDefault="006B1E94" w:rsidP="006B1E94">
      <w:pPr>
        <w:rPr>
          <w:b/>
          <w:bCs/>
        </w:rPr>
      </w:pPr>
      <w:r w:rsidRPr="006B1E94">
        <w:rPr>
          <w:rFonts w:ascii="Segoe UI Emoji" w:hAnsi="Segoe UI Emoji" w:cs="Segoe UI Emoji"/>
          <w:b/>
          <w:bCs/>
        </w:rPr>
        <w:t>🔹</w:t>
      </w:r>
      <w:r w:rsidRPr="006B1E94">
        <w:rPr>
          <w:b/>
          <w:bCs/>
        </w:rPr>
        <w:t xml:space="preserve"> Project 4: MERN Stack Auction Website</w:t>
      </w:r>
    </w:p>
    <w:p w14:paraId="7208B1D8" w14:textId="77777777" w:rsidR="006B1E94" w:rsidRPr="006B1E94" w:rsidRDefault="006B1E94" w:rsidP="006B1E94">
      <w:r w:rsidRPr="006B1E94">
        <w:lastRenderedPageBreak/>
        <w:t>The MERN Stack Auction Website was designed to create a real-time online auction platform that allows users to participate in transparent and dynamic bidding processes. The application supports different user roles such as bidders, sellers, and administrators, each with specific access permissions.</w:t>
      </w:r>
    </w:p>
    <w:p w14:paraId="529B93C5" w14:textId="77777777" w:rsidR="006B1E94" w:rsidRPr="006B1E94" w:rsidRDefault="006B1E94" w:rsidP="006B1E94">
      <w:r w:rsidRPr="006B1E94">
        <w:t>The frontend was developed using ReactJS to provide a responsive and interactive user interface, while the backend was built using Node.js and Express.js. MongoDB was used as the database to store user information, auction details, bids, and transaction records. Real-time bidding functionality was implemented using Socket.IO, which allows bid updates and countdown timers to be instantly synchronized across all connected users.</w:t>
      </w:r>
    </w:p>
    <w:p w14:paraId="3580C06A" w14:textId="77777777" w:rsidR="006B1E94" w:rsidRPr="006B1E94" w:rsidRDefault="006B1E94" w:rsidP="006B1E94">
      <w:r w:rsidRPr="006B1E94">
        <w:t>Secure payment processing was integrated using Razorpay. Once an auction ends, the highest bidder is notified in real time, and payment verification is performed on the server side before generating an invoice. An admin dashboard was also developed to manage auctions, users, and platform activities.</w:t>
      </w:r>
    </w:p>
    <w:p w14:paraId="27625FCD" w14:textId="77777777" w:rsidR="006B1E94" w:rsidRPr="006B1E94" w:rsidRDefault="006B1E94" w:rsidP="006B1E94">
      <w:r w:rsidRPr="006B1E94">
        <w:t>The major challenges in this project were handling concurrent bids, preventing race conditions, and maintaining database consistency. These challenges were addressed by implementing server-side validation, atomic database updates, and controlled event handling. A limitation of this system is that it currently does not support multi-currency auctions or large-scale traffic. Overall, this project provided strong experience in full-stack development, real-time systems, and secure payment integration.</w:t>
      </w:r>
    </w:p>
    <w:p w14:paraId="04020548" w14:textId="77777777" w:rsidR="006B1E94" w:rsidRPr="006B1E94" w:rsidRDefault="006B1E94" w:rsidP="006B1E94">
      <w:r w:rsidRPr="006B1E94">
        <w:pict w14:anchorId="2CB3CF13">
          <v:rect id="_x0000_i1059" style="width:0;height:1.5pt" o:hralign="center" o:hrstd="t" o:hr="t" fillcolor="#a0a0a0" stroked="f"/>
        </w:pict>
      </w:r>
    </w:p>
    <w:p w14:paraId="5C914B69" w14:textId="77777777" w:rsidR="006B1E94" w:rsidRPr="006B1E94" w:rsidRDefault="006B1E94" w:rsidP="006B1E94">
      <w:pPr>
        <w:rPr>
          <w:b/>
          <w:bCs/>
        </w:rPr>
      </w:pPr>
      <w:r w:rsidRPr="006B1E94">
        <w:rPr>
          <w:rFonts w:ascii="Segoe UI Emoji" w:hAnsi="Segoe UI Emoji" w:cs="Segoe UI Emoji"/>
          <w:b/>
          <w:bCs/>
        </w:rPr>
        <w:t>🔹</w:t>
      </w:r>
      <w:r w:rsidRPr="006B1E94">
        <w:rPr>
          <w:b/>
          <w:bCs/>
        </w:rPr>
        <w:t xml:space="preserve"> FINAL INTERVIEW TIP (VERY IMPORTANT)</w:t>
      </w:r>
    </w:p>
    <w:p w14:paraId="4D06D415" w14:textId="77777777" w:rsidR="006B1E94" w:rsidRPr="006B1E94" w:rsidRDefault="006B1E94" w:rsidP="006B1E94">
      <w:r w:rsidRPr="006B1E94">
        <w:t>When you speak:</w:t>
      </w:r>
    </w:p>
    <w:p w14:paraId="1A031AC6" w14:textId="77777777" w:rsidR="006B1E94" w:rsidRPr="006B1E94" w:rsidRDefault="006B1E94" w:rsidP="006B1E94">
      <w:pPr>
        <w:numPr>
          <w:ilvl w:val="0"/>
          <w:numId w:val="1"/>
        </w:numPr>
      </w:pPr>
      <w:r w:rsidRPr="006B1E94">
        <w:rPr>
          <w:b/>
          <w:bCs/>
        </w:rPr>
        <w:t>Maintain eye contact</w:t>
      </w:r>
    </w:p>
    <w:p w14:paraId="0426DC0D" w14:textId="77777777" w:rsidR="006B1E94" w:rsidRPr="006B1E94" w:rsidRDefault="006B1E94" w:rsidP="006B1E94">
      <w:pPr>
        <w:numPr>
          <w:ilvl w:val="0"/>
          <w:numId w:val="1"/>
        </w:numPr>
      </w:pPr>
      <w:r w:rsidRPr="006B1E94">
        <w:rPr>
          <w:b/>
          <w:bCs/>
        </w:rPr>
        <w:t>Speak slowly</w:t>
      </w:r>
    </w:p>
    <w:p w14:paraId="61D48216" w14:textId="77777777" w:rsidR="006B1E94" w:rsidRPr="006B1E94" w:rsidRDefault="006B1E94" w:rsidP="006B1E94">
      <w:pPr>
        <w:numPr>
          <w:ilvl w:val="0"/>
          <w:numId w:val="1"/>
        </w:numPr>
      </w:pPr>
      <w:r w:rsidRPr="006B1E94">
        <w:rPr>
          <w:b/>
          <w:bCs/>
        </w:rPr>
        <w:t>Pause after each paragraph</w:t>
      </w:r>
    </w:p>
    <w:p w14:paraId="308F7C01" w14:textId="77777777" w:rsidR="006B1E94" w:rsidRPr="006B1E94" w:rsidRDefault="006B1E94" w:rsidP="006B1E94">
      <w:pPr>
        <w:numPr>
          <w:ilvl w:val="0"/>
          <w:numId w:val="1"/>
        </w:numPr>
      </w:pPr>
      <w:r w:rsidRPr="006B1E94">
        <w:t>Let the interviewer interrupt if they want</w:t>
      </w:r>
    </w:p>
    <w:p w14:paraId="0B950F6E" w14:textId="77777777" w:rsidR="006B1E94" w:rsidRPr="006B1E94" w:rsidRDefault="006B1E94" w:rsidP="006B1E94">
      <w:r w:rsidRPr="006B1E94">
        <w:t>If you want next, I can:</w:t>
      </w:r>
      <w:r w:rsidRPr="006B1E94">
        <w:br/>
      </w:r>
      <w:r w:rsidRPr="006B1E94">
        <w:rPr>
          <w:rFonts w:ascii="Segoe UI Emoji" w:hAnsi="Segoe UI Emoji" w:cs="Segoe UI Emoji"/>
        </w:rPr>
        <w:t>✅</w:t>
      </w:r>
      <w:r w:rsidRPr="006B1E94">
        <w:t xml:space="preserve"> Shorten each project to </w:t>
      </w:r>
      <w:r w:rsidRPr="006B1E94">
        <w:rPr>
          <w:b/>
          <w:bCs/>
        </w:rPr>
        <w:t>90-second versions</w:t>
      </w:r>
      <w:r w:rsidRPr="006B1E94">
        <w:br/>
      </w:r>
      <w:r w:rsidRPr="006B1E94">
        <w:rPr>
          <w:rFonts w:ascii="Segoe UI Emoji" w:hAnsi="Segoe UI Emoji" w:cs="Segoe UI Emoji"/>
        </w:rPr>
        <w:t>✅</w:t>
      </w:r>
      <w:r w:rsidRPr="006B1E94">
        <w:t xml:space="preserve"> Do a </w:t>
      </w:r>
      <w:r w:rsidRPr="006B1E94">
        <w:rPr>
          <w:b/>
          <w:bCs/>
        </w:rPr>
        <w:t>live mock interview</w:t>
      </w:r>
      <w:r w:rsidRPr="006B1E94">
        <w:br/>
      </w:r>
      <w:r w:rsidRPr="006B1E94">
        <w:rPr>
          <w:rFonts w:ascii="Segoe UI Emoji" w:hAnsi="Segoe UI Emoji" w:cs="Segoe UI Emoji"/>
        </w:rPr>
        <w:t>✅</w:t>
      </w:r>
      <w:r w:rsidRPr="006B1E94">
        <w:t xml:space="preserve"> Give </w:t>
      </w:r>
      <w:r w:rsidRPr="006B1E94">
        <w:rPr>
          <w:b/>
          <w:bCs/>
        </w:rPr>
        <w:t>TCS-specific HR answers</w:t>
      </w:r>
    </w:p>
    <w:p w14:paraId="707D9300" w14:textId="77777777" w:rsidR="006B1E94" w:rsidRPr="006B1E94" w:rsidRDefault="006B1E94" w:rsidP="006B1E94">
      <w:r w:rsidRPr="006B1E94">
        <w:t xml:space="preserve">Just tell me, buddy </w:t>
      </w:r>
      <w:r w:rsidRPr="006B1E94">
        <w:rPr>
          <w:rFonts w:ascii="Segoe UI Emoji" w:hAnsi="Segoe UI Emoji" w:cs="Segoe UI Emoji"/>
        </w:rPr>
        <w:t>💪</w:t>
      </w:r>
    </w:p>
    <w:p w14:paraId="49DEEB4A" w14:textId="77777777" w:rsidR="008043BA" w:rsidRDefault="008043BA"/>
    <w:sectPr w:rsidR="008043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F2234"/>
    <w:multiLevelType w:val="multilevel"/>
    <w:tmpl w:val="9AB22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4307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E94"/>
    <w:rsid w:val="005D78CB"/>
    <w:rsid w:val="006B1E94"/>
    <w:rsid w:val="00756312"/>
    <w:rsid w:val="008043BA"/>
    <w:rsid w:val="00D82329"/>
    <w:rsid w:val="00EB2CEC"/>
    <w:rsid w:val="00F33995"/>
    <w:rsid w:val="00FF3A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B4E5D"/>
  <w15:chartTrackingRefBased/>
  <w15:docId w15:val="{902EC9F8-848E-4FB5-A289-FC492DFF2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E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1E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1E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1E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1E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1E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E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E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E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E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1E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1E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1E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1E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1E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E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E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E94"/>
    <w:rPr>
      <w:rFonts w:eastAsiaTheme="majorEastAsia" w:cstheme="majorBidi"/>
      <w:color w:val="272727" w:themeColor="text1" w:themeTint="D8"/>
    </w:rPr>
  </w:style>
  <w:style w:type="paragraph" w:styleId="Title">
    <w:name w:val="Title"/>
    <w:basedOn w:val="Normal"/>
    <w:next w:val="Normal"/>
    <w:link w:val="TitleChar"/>
    <w:uiPriority w:val="10"/>
    <w:qFormat/>
    <w:rsid w:val="006B1E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E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E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E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E94"/>
    <w:pPr>
      <w:spacing w:before="160"/>
      <w:jc w:val="center"/>
    </w:pPr>
    <w:rPr>
      <w:i/>
      <w:iCs/>
      <w:color w:val="404040" w:themeColor="text1" w:themeTint="BF"/>
    </w:rPr>
  </w:style>
  <w:style w:type="character" w:customStyle="1" w:styleId="QuoteChar">
    <w:name w:val="Quote Char"/>
    <w:basedOn w:val="DefaultParagraphFont"/>
    <w:link w:val="Quote"/>
    <w:uiPriority w:val="29"/>
    <w:rsid w:val="006B1E94"/>
    <w:rPr>
      <w:i/>
      <w:iCs/>
      <w:color w:val="404040" w:themeColor="text1" w:themeTint="BF"/>
    </w:rPr>
  </w:style>
  <w:style w:type="paragraph" w:styleId="ListParagraph">
    <w:name w:val="List Paragraph"/>
    <w:basedOn w:val="Normal"/>
    <w:uiPriority w:val="34"/>
    <w:qFormat/>
    <w:rsid w:val="006B1E94"/>
    <w:pPr>
      <w:ind w:left="720"/>
      <w:contextualSpacing/>
    </w:pPr>
  </w:style>
  <w:style w:type="character" w:styleId="IntenseEmphasis">
    <w:name w:val="Intense Emphasis"/>
    <w:basedOn w:val="DefaultParagraphFont"/>
    <w:uiPriority w:val="21"/>
    <w:qFormat/>
    <w:rsid w:val="006B1E94"/>
    <w:rPr>
      <w:i/>
      <w:iCs/>
      <w:color w:val="0F4761" w:themeColor="accent1" w:themeShade="BF"/>
    </w:rPr>
  </w:style>
  <w:style w:type="paragraph" w:styleId="IntenseQuote">
    <w:name w:val="Intense Quote"/>
    <w:basedOn w:val="Normal"/>
    <w:next w:val="Normal"/>
    <w:link w:val="IntenseQuoteChar"/>
    <w:uiPriority w:val="30"/>
    <w:qFormat/>
    <w:rsid w:val="006B1E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1E94"/>
    <w:rPr>
      <w:i/>
      <w:iCs/>
      <w:color w:val="0F4761" w:themeColor="accent1" w:themeShade="BF"/>
    </w:rPr>
  </w:style>
  <w:style w:type="character" w:styleId="IntenseReference">
    <w:name w:val="Intense Reference"/>
    <w:basedOn w:val="DefaultParagraphFont"/>
    <w:uiPriority w:val="32"/>
    <w:qFormat/>
    <w:rsid w:val="006B1E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1204</Words>
  <Characters>6865</Characters>
  <Application>Microsoft Office Word</Application>
  <DocSecurity>0</DocSecurity>
  <Lines>57</Lines>
  <Paragraphs>16</Paragraphs>
  <ScaleCrop>false</ScaleCrop>
  <Company/>
  <LinksUpToDate>false</LinksUpToDate>
  <CharactersWithSpaces>8053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ramesh babu chimata</dc:creator>
  <cp:keywords/>
  <dc:description/>
  <cp:lastModifiedBy>ramesh babu chimata</cp:lastModifiedBy>
  <cp:revision>2</cp:revision>
  <dcterms:created xsi:type="dcterms:W3CDTF">2026-01-07T16:07:00Z</dcterms:created>
  <dcterms:modified xsi:type="dcterms:W3CDTF">2026-01-07T16:07:00Z</dcterms:modified>
</cp:coreProperties>
</file>