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B4B" w:rsidRDefault="00890B4B" w:rsidP="00890B4B">
      <w:pPr>
        <w:pStyle w:val="NormalWeb"/>
        <w:cnfStyle w:val="001000000000"/>
        <w:rPr>
          <w:rFonts w:ascii="Arial Nova" w:eastAsiaTheme="majorEastAsia" w:hAnsi="Arial Nova"/>
          <w:color w:val="000000"/>
          <w:sz w:val="13"/>
          <w:szCs w:val="13"/>
          <w:shd w:val="clear" w:color="auto" w:fill="FFFFFF"/>
        </w:rPr>
      </w:pPr>
      <w:r>
        <w:rPr>
          <w:rFonts w:ascii="Arial Nova" w:hAnsi="Arial Nova"/>
        </w:rPr>
        <w:t>Progress:</w:t>
      </w:r>
      <w:r>
        <w:rPr>
          <w:rFonts w:hAnsi="Symbol"/>
        </w:rPr>
        <w:t xml:space="preserve"> </w:t>
      </w:r>
      <w:r w:rsidRPr="008D372A">
        <w:rPr>
          <w:sz w:val="22"/>
          <w:szCs w:val="22"/>
        </w:rPr>
        <w:t>Training Manual for Guardian Monitor Admin Page</w:t>
      </w:r>
      <w:r>
        <w:rPr>
          <w:sz w:val="22"/>
          <w:szCs w:val="22"/>
        </w:rPr>
        <w:t xml:space="preserve">: </w:t>
      </w:r>
      <w:r w:rsidRPr="008D372A">
        <w:rPr>
          <w:rStyle w:val="normaltextrun"/>
          <w:rFonts w:eastAsiaTheme="majorEastAsia"/>
          <w:color w:val="000000"/>
          <w:sz w:val="22"/>
          <w:szCs w:val="22"/>
          <w:shd w:val="clear" w:color="auto" w:fill="FFFFFF"/>
        </w:rPr>
        <w:t xml:space="preserve">This week, I spent time </w:t>
      </w:r>
      <w:proofErr w:type="gramStart"/>
      <w:r w:rsidRPr="008D372A">
        <w:rPr>
          <w:rStyle w:val="normaltextrun"/>
          <w:rFonts w:eastAsiaTheme="majorEastAsia"/>
          <w:color w:val="000000"/>
          <w:sz w:val="22"/>
          <w:szCs w:val="22"/>
          <w:shd w:val="clear" w:color="auto" w:fill="FFFFFF"/>
        </w:rPr>
        <w:t>designing</w:t>
      </w:r>
      <w:r w:rsidRPr="008D372A">
        <w:rPr>
          <w:rStyle w:val="normaltextrun"/>
          <w:color w:val="000000"/>
          <w:sz w:val="22"/>
          <w:szCs w:val="22"/>
          <w:shd w:val="clear" w:color="auto" w:fill="FFFFFF"/>
        </w:rPr>
        <w:t xml:space="preserve">  the</w:t>
      </w:r>
      <w:proofErr w:type="gramEnd"/>
      <w:r w:rsidRPr="008D372A">
        <w:rPr>
          <w:rStyle w:val="normaltextrun"/>
          <w:color w:val="000000"/>
          <w:sz w:val="22"/>
          <w:szCs w:val="22"/>
          <w:shd w:val="clear" w:color="auto" w:fill="FFFFFF"/>
        </w:rPr>
        <w:t xml:space="preserve"> training manual </w:t>
      </w:r>
      <w:r w:rsidRPr="008D372A">
        <w:rPr>
          <w:rStyle w:val="normaltextrun"/>
          <w:rFonts w:eastAsiaTheme="majorEastAsia"/>
          <w:color w:val="000000"/>
          <w:sz w:val="22"/>
          <w:szCs w:val="22"/>
          <w:shd w:val="clear" w:color="auto" w:fill="FFFFFF"/>
        </w:rPr>
        <w:t>page</w:t>
      </w:r>
    </w:p>
    <w:p w:rsidR="00890B4B" w:rsidRPr="008D372A" w:rsidRDefault="00890B4B" w:rsidP="00890B4B">
      <w:pPr>
        <w:pStyle w:val="NormalWeb"/>
        <w:cnfStyle w:val="001000000000"/>
        <w:rPr>
          <w:rFonts w:ascii="Arial Nova" w:eastAsiaTheme="majorEastAsia" w:hAnsi="Arial Nova"/>
          <w:color w:val="000000"/>
          <w:sz w:val="13"/>
          <w:szCs w:val="13"/>
          <w:shd w:val="clear" w:color="auto" w:fill="FFFFFF"/>
        </w:rPr>
      </w:pPr>
      <w:r>
        <w:rPr>
          <w:rFonts w:ascii="Arial Nova" w:eastAsiaTheme="majorEastAsia" w:hAnsi="Arial Nova"/>
          <w:color w:val="000000"/>
          <w:sz w:val="13"/>
          <w:szCs w:val="13"/>
          <w:shd w:val="clear" w:color="auto" w:fill="FFFFFF"/>
        </w:rPr>
        <w:t xml:space="preserve">                 </w:t>
      </w:r>
      <w:r>
        <w:rPr>
          <w:rFonts w:hAnsi="Symbol"/>
        </w:rPr>
        <w:t xml:space="preserve">  </w:t>
      </w:r>
      <w:r w:rsidRPr="006941B4">
        <w:rPr>
          <w:sz w:val="22"/>
          <w:szCs w:val="22"/>
        </w:rPr>
        <w:t>Introduction</w:t>
      </w:r>
    </w:p>
    <w:p w:rsidR="00890B4B" w:rsidRPr="006941B4" w:rsidRDefault="00890B4B" w:rsidP="00890B4B">
      <w:pPr>
        <w:numPr>
          <w:ilvl w:val="0"/>
          <w:numId w:val="1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Purpose: Guide administrators on using the new admin page design.</w:t>
      </w:r>
    </w:p>
    <w:p w:rsidR="00890B4B" w:rsidRPr="006941B4" w:rsidRDefault="00890B4B" w:rsidP="00890B4B">
      <w:pPr>
        <w:numPr>
          <w:ilvl w:val="0"/>
          <w:numId w:val="1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 xml:space="preserve">Audience: New and existing Guardian Monitor </w:t>
      </w:r>
      <w:proofErr w:type="spellStart"/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admins</w:t>
      </w:r>
      <w:proofErr w:type="spellEnd"/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.</w:t>
      </w:r>
    </w:p>
    <w:p w:rsidR="00890B4B" w:rsidRPr="006941B4" w:rsidRDefault="00890B4B" w:rsidP="00890B4B">
      <w:pPr>
        <w:numPr>
          <w:ilvl w:val="0"/>
          <w:numId w:val="1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Getting Started</w:t>
      </w:r>
    </w:p>
    <w:p w:rsidR="00890B4B" w:rsidRPr="006941B4" w:rsidRDefault="00890B4B" w:rsidP="00890B4B">
      <w:pPr>
        <w:numPr>
          <w:ilvl w:val="0"/>
          <w:numId w:val="2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Overview: Centralized interface for user management, activity monitoring, and settings.</w:t>
      </w:r>
    </w:p>
    <w:p w:rsidR="00890B4B" w:rsidRPr="006941B4" w:rsidRDefault="00890B4B" w:rsidP="00890B4B">
      <w:pPr>
        <w:numPr>
          <w:ilvl w:val="0"/>
          <w:numId w:val="2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Logging In: Access via the login URL, enter credentials, and click "Login."</w:t>
      </w:r>
    </w:p>
    <w:p w:rsidR="00890B4B" w:rsidRPr="006941B4" w:rsidRDefault="00890B4B" w:rsidP="00890B4B">
      <w:pPr>
        <w:numPr>
          <w:ilvl w:val="0"/>
          <w:numId w:val="2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Dashboard Overview</w:t>
      </w:r>
    </w:p>
    <w:p w:rsidR="00890B4B" w:rsidRPr="006941B4" w:rsidRDefault="00890B4B" w:rsidP="00890B4B">
      <w:pPr>
        <w:numPr>
          <w:ilvl w:val="0"/>
          <w:numId w:val="3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Features: Activity overview, user statistics, quick links.</w:t>
      </w:r>
    </w:p>
    <w:p w:rsidR="00890B4B" w:rsidRPr="006941B4" w:rsidRDefault="00890B4B" w:rsidP="00890B4B">
      <w:pPr>
        <w:numPr>
          <w:ilvl w:val="0"/>
          <w:numId w:val="3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Navigation Tips: Use sidebar for access, hover for tooltips, customize layout.</w:t>
      </w:r>
    </w:p>
    <w:p w:rsidR="00890B4B" w:rsidRPr="006941B4" w:rsidRDefault="00890B4B" w:rsidP="00890B4B">
      <w:pPr>
        <w:numPr>
          <w:ilvl w:val="0"/>
          <w:numId w:val="3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User Management</w:t>
      </w:r>
    </w:p>
    <w:p w:rsidR="00890B4B" w:rsidRPr="006941B4" w:rsidRDefault="00890B4B" w:rsidP="00890B4B">
      <w:pPr>
        <w:numPr>
          <w:ilvl w:val="0"/>
          <w:numId w:val="4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Adding Users: Enter details, assign role, and save.</w:t>
      </w:r>
    </w:p>
    <w:p w:rsidR="00890B4B" w:rsidRPr="006941B4" w:rsidRDefault="00890B4B" w:rsidP="00890B4B">
      <w:pPr>
        <w:numPr>
          <w:ilvl w:val="0"/>
          <w:numId w:val="4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Editing Users: Update user information and save changes.</w:t>
      </w:r>
    </w:p>
    <w:p w:rsidR="00890B4B" w:rsidRPr="006941B4" w:rsidRDefault="00890B4B" w:rsidP="00890B4B">
      <w:pPr>
        <w:numPr>
          <w:ilvl w:val="0"/>
          <w:numId w:val="4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Deleting Users: Select, delete, and confirm.</w:t>
      </w:r>
    </w:p>
    <w:p w:rsidR="00890B4B" w:rsidRPr="006941B4" w:rsidRDefault="00890B4B" w:rsidP="00890B4B">
      <w:pPr>
        <w:numPr>
          <w:ilvl w:val="0"/>
          <w:numId w:val="4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Activity Monitoring</w:t>
      </w:r>
    </w:p>
    <w:p w:rsidR="00890B4B" w:rsidRPr="006941B4" w:rsidRDefault="00890B4B" w:rsidP="00890B4B">
      <w:pPr>
        <w:numPr>
          <w:ilvl w:val="0"/>
          <w:numId w:val="4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Viewing Data: Select time period, view logs.</w:t>
      </w:r>
    </w:p>
    <w:p w:rsidR="00890B4B" w:rsidRPr="006941B4" w:rsidRDefault="00890B4B" w:rsidP="00890B4B">
      <w:pPr>
        <w:numPr>
          <w:ilvl w:val="0"/>
          <w:numId w:val="4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Generating Reports: Choose report type, set parameters, generate, and download.</w:t>
      </w:r>
    </w:p>
    <w:p w:rsidR="00890B4B" w:rsidRPr="006941B4" w:rsidRDefault="00890B4B" w:rsidP="00890B4B">
      <w:pPr>
        <w:numPr>
          <w:ilvl w:val="0"/>
          <w:numId w:val="4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Settings</w:t>
      </w:r>
    </w:p>
    <w:p w:rsidR="00890B4B" w:rsidRPr="006941B4" w:rsidRDefault="00890B4B" w:rsidP="00890B4B">
      <w:pPr>
        <w:numPr>
          <w:ilvl w:val="0"/>
          <w:numId w:val="4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System Settings: Adjust permissions, preferences, and security options.</w:t>
      </w:r>
    </w:p>
    <w:p w:rsidR="00890B4B" w:rsidRPr="006941B4" w:rsidRDefault="00890B4B" w:rsidP="00890B4B">
      <w:pPr>
        <w:numPr>
          <w:ilvl w:val="0"/>
          <w:numId w:val="4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Notification Settings: Set preferences for notifications and save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.</w:t>
      </w:r>
    </w:p>
    <w:p w:rsidR="00890B4B" w:rsidRPr="006941B4" w:rsidRDefault="00890B4B" w:rsidP="00890B4B">
      <w:pPr>
        <w:numPr>
          <w:ilvl w:val="0"/>
          <w:numId w:val="4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Troubleshooting</w:t>
      </w:r>
    </w:p>
    <w:p w:rsidR="00890B4B" w:rsidRPr="006941B4" w:rsidRDefault="00890B4B" w:rsidP="00890B4B">
      <w:pPr>
        <w:numPr>
          <w:ilvl w:val="0"/>
          <w:numId w:val="4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Common Issues: Login problems, user management errors, data loading issues.</w:t>
      </w:r>
    </w:p>
    <w:p w:rsidR="00890B4B" w:rsidRPr="006941B4" w:rsidRDefault="00890B4B" w:rsidP="00890B4B">
      <w:pPr>
        <w:numPr>
          <w:ilvl w:val="0"/>
          <w:numId w:val="4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Support Contacts: Email, phone, and live chat support available</w:t>
      </w:r>
    </w:p>
    <w:p w:rsidR="00890B4B" w:rsidRPr="006941B4" w:rsidRDefault="00890B4B" w:rsidP="00890B4B">
      <w:pPr>
        <w:numPr>
          <w:ilvl w:val="0"/>
          <w:numId w:val="4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Feedback: Encourage user feedback.</w:t>
      </w:r>
    </w:p>
    <w:p w:rsidR="00890B4B" w:rsidRPr="006941B4" w:rsidRDefault="00890B4B" w:rsidP="00890B4B">
      <w:pPr>
        <w:numPr>
          <w:ilvl w:val="0"/>
          <w:numId w:val="4"/>
        </w:numPr>
        <w:spacing w:before="100" w:beforeAutospacing="1" w:after="100" w:afterAutospacing="1"/>
        <w:cnfStyle w:val="001000000000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US"/>
        </w:rPr>
      </w:pPr>
      <w:r w:rsidRPr="006941B4">
        <w:rPr>
          <w:rFonts w:ascii="Times New Roman" w:eastAsia="Times New Roman" w:hAnsi="Times New Roman" w:cs="Times New Roman"/>
          <w:kern w:val="0"/>
          <w:sz w:val="22"/>
          <w:szCs w:val="22"/>
          <w:lang w:val="en-US"/>
        </w:rPr>
        <w:t>Updates: Check documentation website for updates.</w:t>
      </w:r>
    </w:p>
    <w:p w:rsidR="003A1799" w:rsidRDefault="003A1799"/>
    <w:sectPr w:rsidR="003A1799" w:rsidSect="003A1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A3512"/>
    <w:multiLevelType w:val="multilevel"/>
    <w:tmpl w:val="4536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474132"/>
    <w:multiLevelType w:val="multilevel"/>
    <w:tmpl w:val="B38E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9A64B0"/>
    <w:multiLevelType w:val="multilevel"/>
    <w:tmpl w:val="0754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D75C67"/>
    <w:multiLevelType w:val="multilevel"/>
    <w:tmpl w:val="3CF2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782B81"/>
    <w:multiLevelType w:val="multilevel"/>
    <w:tmpl w:val="5B64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90B4B"/>
    <w:rsid w:val="003A1799"/>
    <w:rsid w:val="00890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B4B"/>
    <w:pPr>
      <w:spacing w:after="0" w:line="240" w:lineRule="auto"/>
    </w:pPr>
    <w:rPr>
      <w:kern w:val="2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90B4B"/>
  </w:style>
  <w:style w:type="paragraph" w:styleId="NormalWeb">
    <w:name w:val="Normal (Web)"/>
    <w:basedOn w:val="Normal"/>
    <w:uiPriority w:val="99"/>
    <w:unhideWhenUsed/>
    <w:rsid w:val="00890B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2024-08-11T11:06:00Z</dcterms:created>
  <dcterms:modified xsi:type="dcterms:W3CDTF">2024-08-11T11:08:00Z</dcterms:modified>
</cp:coreProperties>
</file>