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253" w:rsidRDefault="009A7FE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AF3253" w:rsidRDefault="009A7FE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AF3253" w:rsidRDefault="00AF325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F3253">
        <w:tc>
          <w:tcPr>
            <w:tcW w:w="4508" w:type="dxa"/>
          </w:tcPr>
          <w:p w:rsidR="00AF3253" w:rsidRDefault="009A7F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F3253" w:rsidRDefault="009A7F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F3253">
        <w:tc>
          <w:tcPr>
            <w:tcW w:w="4508" w:type="dxa"/>
          </w:tcPr>
          <w:p w:rsidR="00AF3253" w:rsidRDefault="009A7F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F3253" w:rsidRDefault="009A7FE1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SWTID1741150456</w:t>
            </w:r>
          </w:p>
        </w:tc>
      </w:tr>
      <w:tr w:rsidR="00AF3253">
        <w:tc>
          <w:tcPr>
            <w:tcW w:w="4508" w:type="dxa"/>
          </w:tcPr>
          <w:p w:rsidR="00AF3253" w:rsidRDefault="009A7F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F3253" w:rsidRDefault="009A7F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AF3253">
        <w:tc>
          <w:tcPr>
            <w:tcW w:w="4508" w:type="dxa"/>
          </w:tcPr>
          <w:p w:rsidR="00AF3253" w:rsidRDefault="009A7F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F3253" w:rsidRDefault="009A7F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AF3253" w:rsidRDefault="00AF3253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366CA6" w:rsidTr="00366CA6">
        <w:tc>
          <w:tcPr>
            <w:tcW w:w="4509" w:type="dxa"/>
          </w:tcPr>
          <w:p w:rsidR="00366CA6" w:rsidRPr="00366CA6" w:rsidRDefault="00366CA6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366CA6"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10" w:type="dxa"/>
          </w:tcPr>
          <w:p w:rsidR="00366CA6" w:rsidRPr="00366CA6" w:rsidRDefault="00366CA6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366CA6">
              <w:rPr>
                <w:rFonts w:ascii="Calibri" w:eastAsia="Calibri" w:hAnsi="Calibri" w:cs="Calibri"/>
              </w:rPr>
              <w:t>C.KAVIYA</w:t>
            </w:r>
          </w:p>
        </w:tc>
      </w:tr>
      <w:tr w:rsidR="00366CA6" w:rsidTr="00366CA6">
        <w:tc>
          <w:tcPr>
            <w:tcW w:w="4509" w:type="dxa"/>
          </w:tcPr>
          <w:p w:rsidR="00366CA6" w:rsidRPr="00366CA6" w:rsidRDefault="00366CA6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366CA6"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10" w:type="dxa"/>
          </w:tcPr>
          <w:p w:rsidR="00366CA6" w:rsidRPr="00366CA6" w:rsidRDefault="00366CA6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366CA6">
              <w:rPr>
                <w:rFonts w:ascii="Calibri" w:eastAsia="Calibri" w:hAnsi="Calibri" w:cs="Calibri"/>
              </w:rPr>
              <w:t>Y.HARI PRIYA</w:t>
            </w:r>
          </w:p>
        </w:tc>
      </w:tr>
      <w:tr w:rsidR="00366CA6" w:rsidTr="00366CA6">
        <w:tc>
          <w:tcPr>
            <w:tcW w:w="4509" w:type="dxa"/>
          </w:tcPr>
          <w:p w:rsidR="00366CA6" w:rsidRPr="00366CA6" w:rsidRDefault="00366CA6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366CA6"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10" w:type="dxa"/>
          </w:tcPr>
          <w:p w:rsidR="00366CA6" w:rsidRPr="00366CA6" w:rsidRDefault="00366CA6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366CA6">
              <w:rPr>
                <w:rFonts w:ascii="Calibri" w:eastAsia="Calibri" w:hAnsi="Calibri" w:cs="Calibri"/>
              </w:rPr>
              <w:t>M.JAYASRI</w:t>
            </w:r>
          </w:p>
        </w:tc>
      </w:tr>
      <w:tr w:rsidR="00366CA6" w:rsidTr="00366CA6">
        <w:tc>
          <w:tcPr>
            <w:tcW w:w="4509" w:type="dxa"/>
          </w:tcPr>
          <w:p w:rsidR="00366CA6" w:rsidRPr="00366CA6" w:rsidRDefault="00366CA6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366CA6"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10" w:type="dxa"/>
          </w:tcPr>
          <w:p w:rsidR="00366CA6" w:rsidRPr="00366CA6" w:rsidRDefault="00366CA6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366CA6">
              <w:rPr>
                <w:rFonts w:ascii="Calibri" w:eastAsia="Calibri" w:hAnsi="Calibri" w:cs="Calibri"/>
              </w:rPr>
              <w:t>V.JAYASREE</w:t>
            </w:r>
          </w:p>
        </w:tc>
      </w:tr>
    </w:tbl>
    <w:p w:rsidR="00366CA6" w:rsidRDefault="00366CA6">
      <w:pPr>
        <w:spacing w:after="160" w:line="259" w:lineRule="auto"/>
        <w:rPr>
          <w:rFonts w:ascii="Calibri" w:eastAsia="Calibri" w:hAnsi="Calibri" w:cs="Calibri"/>
          <w:b/>
        </w:rPr>
      </w:pPr>
      <w:bookmarkStart w:id="0" w:name="_GoBack"/>
      <w:bookmarkEnd w:id="0"/>
    </w:p>
    <w:p w:rsidR="00AF3253" w:rsidRDefault="009A7FE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AF3253" w:rsidRDefault="009A7FE1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AF3253" w:rsidRDefault="009A7FE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AF3253" w:rsidRDefault="009A7FE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AF3253" w:rsidRDefault="009A7FE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:rsidR="00AF3253" w:rsidRDefault="009A7FE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AF3253" w:rsidRDefault="009A7FE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AF3253" w:rsidRDefault="009A7FE1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AF3253" w:rsidRDefault="009A7FE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AF3253" w:rsidRDefault="009A7FE1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AF3253" w:rsidRDefault="009A7FE1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AF3253" w:rsidRDefault="009A7FE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AF3253" w:rsidRDefault="009A7FE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AF3253" w:rsidRDefault="009A7FE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AF3253" w:rsidRDefault="009A7FE1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AF3253" w:rsidRDefault="009A7FE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AF3253" w:rsidRDefault="009A7FE1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AF3253" w:rsidRDefault="009A7FE1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AF3253" w:rsidRDefault="009A7FE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AF3253" w:rsidRDefault="009A7FE1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Genuine courtesy reduces the chance of corrupted news.</w:t>
      </w:r>
    </w:p>
    <w:p w:rsidR="00AF3253" w:rsidRDefault="009A7FE1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:rsidR="00AF3253" w:rsidRDefault="00AF3253"/>
    <w:sectPr w:rsidR="00AF32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9366D"/>
    <w:multiLevelType w:val="multilevel"/>
    <w:tmpl w:val="5BC60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2343A8"/>
    <w:multiLevelType w:val="multilevel"/>
    <w:tmpl w:val="6FBE24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C509C6"/>
    <w:multiLevelType w:val="multilevel"/>
    <w:tmpl w:val="253E26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253"/>
    <w:rsid w:val="00366CA6"/>
    <w:rsid w:val="009A7FE1"/>
    <w:rsid w:val="00A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CB4D8"/>
  <w15:docId w15:val="{337109FA-F326-4E59-B864-AA188A6D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366C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PC49</cp:lastModifiedBy>
  <cp:revision>3</cp:revision>
  <dcterms:created xsi:type="dcterms:W3CDTF">2025-03-10T05:38:00Z</dcterms:created>
  <dcterms:modified xsi:type="dcterms:W3CDTF">2025-03-10T05:43:00Z</dcterms:modified>
</cp:coreProperties>
</file>