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before="61"/>
        <w:ind w:left="0" w:leftChars="0" w:firstLine="0" w:firstLineChars="0"/>
        <w:jc w:val="both"/>
      </w:pPr>
    </w:p>
    <w:p>
      <w:pPr>
        <w:pStyle w:val="13"/>
        <w:tabs>
          <w:tab w:val="left" w:pos="880"/>
        </w:tabs>
        <w:spacing w:before="61"/>
      </w:pPr>
      <w:r>
        <w:t>WHATSAPP CLONE</w:t>
      </w:r>
    </w:p>
    <w:p>
      <w:pPr>
        <w:pStyle w:val="6"/>
        <w:spacing w:before="25"/>
        <w:jc w:val="left"/>
        <w:rPr>
          <w:b/>
          <w:sz w:val="40"/>
        </w:rPr>
      </w:pPr>
    </w:p>
    <w:p>
      <w:pPr>
        <w:pStyle w:val="2"/>
        <w:ind w:left="2617" w:right="2390"/>
        <w:jc w:val="center"/>
        <w:rPr>
          <w:spacing w:val="-2"/>
        </w:rPr>
      </w:pPr>
      <w:r>
        <w:t>A</w:t>
      </w:r>
      <w:r>
        <w:rPr>
          <w:spacing w:val="-4"/>
        </w:rPr>
        <w:t xml:space="preserve"> </w:t>
      </w:r>
      <w:r>
        <w:t>PROJECT</w:t>
      </w:r>
      <w:r>
        <w:rPr>
          <w:spacing w:val="-6"/>
        </w:rPr>
        <w:t xml:space="preserve"> </w:t>
      </w:r>
      <w:r>
        <w:rPr>
          <w:spacing w:val="-2"/>
        </w:rPr>
        <w:t>REPORT</w:t>
      </w:r>
    </w:p>
    <w:p>
      <w:pPr>
        <w:jc w:val="center"/>
        <w:rPr>
          <w:b/>
          <w:bCs/>
          <w:spacing w:val="-2"/>
          <w:sz w:val="28"/>
          <w:szCs w:val="28"/>
        </w:rPr>
      </w:pPr>
      <w:r>
        <w:rPr>
          <w:b/>
          <w:bCs/>
          <w:spacing w:val="-2"/>
          <w:sz w:val="28"/>
          <w:szCs w:val="28"/>
        </w:rPr>
        <w:t>For</w:t>
      </w:r>
    </w:p>
    <w:p>
      <w:pPr>
        <w:jc w:val="center"/>
        <w:rPr>
          <w:b/>
          <w:bCs/>
          <w:spacing w:val="-2"/>
          <w:sz w:val="28"/>
          <w:szCs w:val="28"/>
        </w:rPr>
      </w:pPr>
      <w:r>
        <w:rPr>
          <w:b/>
          <w:bCs/>
          <w:spacing w:val="-2"/>
          <w:sz w:val="28"/>
          <w:szCs w:val="28"/>
        </w:rPr>
        <w:t>Mini Project (KCA 353)</w:t>
      </w:r>
    </w:p>
    <w:p>
      <w:pPr>
        <w:jc w:val="center"/>
        <w:rPr>
          <w:b/>
          <w:bCs/>
          <w:spacing w:val="-2"/>
          <w:sz w:val="28"/>
          <w:szCs w:val="28"/>
        </w:rPr>
      </w:pPr>
      <w:r>
        <w:rPr>
          <w:b/>
          <w:bCs/>
          <w:spacing w:val="-2"/>
          <w:sz w:val="28"/>
          <w:szCs w:val="28"/>
        </w:rPr>
        <w:t>Session (2023-24)</w:t>
      </w:r>
    </w:p>
    <w:p/>
    <w:p>
      <w:pPr>
        <w:pStyle w:val="2"/>
        <w:ind w:left="2617" w:right="2390"/>
        <w:jc w:val="center"/>
        <w:rPr>
          <w:sz w:val="28"/>
          <w:szCs w:val="28"/>
        </w:rPr>
      </w:pPr>
      <w:r>
        <w:rPr>
          <w:sz w:val="28"/>
          <w:szCs w:val="28"/>
        </w:rPr>
        <w:t>Submitted by</w:t>
      </w:r>
    </w:p>
    <w:p/>
    <w:p>
      <w:pPr>
        <w:pStyle w:val="2"/>
        <w:ind w:left="2617" w:right="2390"/>
        <w:jc w:val="center"/>
        <w:rPr>
          <w:sz w:val="28"/>
          <w:szCs w:val="28"/>
        </w:rPr>
      </w:pPr>
      <w:r>
        <w:rPr>
          <w:rFonts w:hint="default"/>
          <w:sz w:val="28"/>
          <w:szCs w:val="28"/>
          <w:lang w:val="en-US"/>
        </w:rPr>
        <w:t>A</w:t>
      </w:r>
      <w:r>
        <w:rPr>
          <w:sz w:val="28"/>
          <w:szCs w:val="28"/>
        </w:rPr>
        <w:t xml:space="preserve">bhinav </w:t>
      </w:r>
      <w:r>
        <w:rPr>
          <w:rFonts w:hint="default"/>
          <w:sz w:val="28"/>
          <w:szCs w:val="28"/>
          <w:lang w:val="en-US"/>
        </w:rPr>
        <w:t>S</w:t>
      </w:r>
      <w:r>
        <w:rPr>
          <w:sz w:val="28"/>
          <w:szCs w:val="28"/>
        </w:rPr>
        <w:t>aini</w:t>
      </w:r>
    </w:p>
    <w:p>
      <w:pPr>
        <w:pStyle w:val="6"/>
        <w:jc w:val="center"/>
        <w:rPr>
          <w:b/>
          <w:sz w:val="28"/>
          <w:szCs w:val="28"/>
        </w:rPr>
      </w:pPr>
      <w:r>
        <w:rPr>
          <w:b/>
          <w:sz w:val="28"/>
          <w:szCs w:val="28"/>
        </w:rPr>
        <w:t>(2200290140005)</w:t>
      </w:r>
    </w:p>
    <w:p>
      <w:pPr>
        <w:pStyle w:val="6"/>
        <w:jc w:val="center"/>
        <w:rPr>
          <w:b/>
          <w:sz w:val="32"/>
          <w:szCs w:val="32"/>
        </w:rPr>
      </w:pPr>
    </w:p>
    <w:p>
      <w:pPr>
        <w:pStyle w:val="6"/>
        <w:jc w:val="center"/>
        <w:rPr>
          <w:b/>
          <w:sz w:val="28"/>
          <w:szCs w:val="28"/>
        </w:rPr>
      </w:pPr>
      <w:r>
        <w:rPr>
          <w:rFonts w:hint="default"/>
          <w:b/>
          <w:sz w:val="28"/>
          <w:szCs w:val="28"/>
          <w:lang w:val="en-US"/>
        </w:rPr>
        <w:t>A</w:t>
      </w:r>
      <w:r>
        <w:rPr>
          <w:b/>
          <w:sz w:val="28"/>
          <w:szCs w:val="28"/>
        </w:rPr>
        <w:t xml:space="preserve">bhishek </w:t>
      </w:r>
      <w:r>
        <w:rPr>
          <w:rFonts w:hint="default"/>
          <w:b/>
          <w:sz w:val="28"/>
          <w:szCs w:val="28"/>
          <w:lang w:val="en-US"/>
        </w:rPr>
        <w:t>C</w:t>
      </w:r>
      <w:r>
        <w:rPr>
          <w:b/>
          <w:sz w:val="28"/>
          <w:szCs w:val="28"/>
        </w:rPr>
        <w:t>haudhary</w:t>
      </w:r>
    </w:p>
    <w:p>
      <w:pPr>
        <w:pStyle w:val="6"/>
        <w:jc w:val="center"/>
        <w:rPr>
          <w:b/>
          <w:sz w:val="28"/>
          <w:szCs w:val="28"/>
        </w:rPr>
      </w:pPr>
      <w:r>
        <w:rPr>
          <w:b/>
          <w:sz w:val="28"/>
          <w:szCs w:val="28"/>
        </w:rPr>
        <w:t>(2200290140006)</w:t>
      </w:r>
    </w:p>
    <w:p>
      <w:pPr>
        <w:pStyle w:val="6"/>
        <w:jc w:val="left"/>
        <w:rPr>
          <w:b/>
        </w:rPr>
      </w:pPr>
    </w:p>
    <w:p>
      <w:pPr>
        <w:pStyle w:val="6"/>
        <w:jc w:val="center"/>
        <w:rPr>
          <w:b/>
          <w:sz w:val="28"/>
          <w:szCs w:val="28"/>
        </w:rPr>
      </w:pPr>
      <w:r>
        <w:rPr>
          <w:b/>
          <w:sz w:val="28"/>
          <w:szCs w:val="28"/>
        </w:rPr>
        <w:t>Submitted in partial fulfillment of the</w:t>
      </w:r>
    </w:p>
    <w:p>
      <w:pPr>
        <w:pStyle w:val="6"/>
        <w:jc w:val="center"/>
        <w:rPr>
          <w:b/>
          <w:sz w:val="28"/>
          <w:szCs w:val="28"/>
        </w:rPr>
      </w:pPr>
      <w:r>
        <w:rPr>
          <w:b/>
          <w:sz w:val="28"/>
          <w:szCs w:val="28"/>
        </w:rPr>
        <w:t>Requirements for the Degree of</w:t>
      </w:r>
    </w:p>
    <w:p>
      <w:pPr>
        <w:pStyle w:val="6"/>
        <w:jc w:val="center"/>
        <w:rPr>
          <w:b/>
        </w:rPr>
      </w:pPr>
    </w:p>
    <w:p>
      <w:pPr>
        <w:pStyle w:val="13"/>
        <w:ind w:left="227"/>
        <w:rPr>
          <w:spacing w:val="-2"/>
          <w:sz w:val="40"/>
          <w:szCs w:val="40"/>
        </w:rPr>
      </w:pPr>
      <w:r>
        <w:rPr>
          <w:sz w:val="40"/>
          <w:szCs w:val="40"/>
        </w:rPr>
        <w:t>MASTER</w:t>
      </w:r>
      <w:r>
        <w:rPr>
          <w:spacing w:val="-3"/>
          <w:sz w:val="40"/>
          <w:szCs w:val="40"/>
        </w:rPr>
        <w:t xml:space="preserve"> </w:t>
      </w:r>
      <w:r>
        <w:rPr>
          <w:sz w:val="40"/>
          <w:szCs w:val="40"/>
        </w:rPr>
        <w:t>OF</w:t>
      </w:r>
      <w:r>
        <w:rPr>
          <w:spacing w:val="-4"/>
          <w:sz w:val="40"/>
          <w:szCs w:val="40"/>
        </w:rPr>
        <w:t xml:space="preserve"> </w:t>
      </w:r>
      <w:r>
        <w:rPr>
          <w:sz w:val="40"/>
          <w:szCs w:val="40"/>
        </w:rPr>
        <w:t>COMPUTER</w:t>
      </w:r>
      <w:r>
        <w:rPr>
          <w:spacing w:val="-2"/>
          <w:sz w:val="40"/>
          <w:szCs w:val="40"/>
        </w:rPr>
        <w:t xml:space="preserve"> APPLICATION</w:t>
      </w:r>
    </w:p>
    <w:p>
      <w:pPr>
        <w:pStyle w:val="13"/>
        <w:ind w:left="227"/>
        <w:rPr>
          <w:spacing w:val="-2"/>
        </w:rPr>
      </w:pPr>
    </w:p>
    <w:p>
      <w:pPr>
        <w:pStyle w:val="13"/>
        <w:ind w:left="227"/>
        <w:rPr>
          <w:spacing w:val="-2"/>
          <w:sz w:val="28"/>
          <w:szCs w:val="28"/>
        </w:rPr>
      </w:pPr>
      <w:r>
        <w:rPr>
          <w:spacing w:val="-2"/>
          <w:sz w:val="28"/>
          <w:szCs w:val="28"/>
        </w:rPr>
        <w:t>Under the Supervision of</w:t>
      </w:r>
    </w:p>
    <w:p>
      <w:pPr>
        <w:pStyle w:val="13"/>
        <w:ind w:left="227"/>
        <w:rPr>
          <w:spacing w:val="-2"/>
          <w:sz w:val="28"/>
          <w:szCs w:val="28"/>
        </w:rPr>
      </w:pPr>
      <w:r>
        <w:rPr>
          <w:spacing w:val="-2"/>
          <w:sz w:val="28"/>
          <w:szCs w:val="28"/>
        </w:rPr>
        <w:t>Ms. Neelam Rawat</w:t>
      </w:r>
    </w:p>
    <w:p>
      <w:pPr>
        <w:pStyle w:val="13"/>
        <w:ind w:left="227"/>
        <w:rPr>
          <w:spacing w:val="-2"/>
          <w:sz w:val="24"/>
          <w:szCs w:val="24"/>
        </w:rPr>
      </w:pPr>
      <w:r>
        <w:rPr>
          <w:spacing w:val="-2"/>
          <w:sz w:val="28"/>
          <w:szCs w:val="28"/>
        </w:rPr>
        <w:t>Associate Professor</w:t>
      </w:r>
    </w:p>
    <w:p>
      <w:pPr>
        <w:pStyle w:val="13"/>
        <w:ind w:left="227"/>
        <w:rPr>
          <w:sz w:val="32"/>
        </w:rPr>
      </w:pPr>
      <w:r>
        <w:drawing>
          <wp:anchor distT="0" distB="0" distL="0" distR="0" simplePos="0" relativeHeight="251661312" behindDoc="1" locked="0" layoutInCell="1" allowOverlap="1">
            <wp:simplePos x="0" y="0"/>
            <wp:positionH relativeFrom="page">
              <wp:posOffset>3168015</wp:posOffset>
            </wp:positionH>
            <wp:positionV relativeFrom="paragraph">
              <wp:posOffset>377825</wp:posOffset>
            </wp:positionV>
            <wp:extent cx="1619250" cy="1524000"/>
            <wp:effectExtent l="0" t="0" r="8890" b="0"/>
            <wp:wrapTopAndBottom/>
            <wp:docPr id="2" name="Image 2" descr="aktu logo à¤à¥ à¤²à¤¿à¤ à¤à¤®à¥à¤ à¤ªà¤°à¤¿à¤£à¤¾à¤®"/>
            <wp:cNvGraphicFramePr/>
            <a:graphic xmlns:a="http://schemas.openxmlformats.org/drawingml/2006/main">
              <a:graphicData uri="http://schemas.openxmlformats.org/drawingml/2006/picture">
                <pic:pic xmlns:pic="http://schemas.openxmlformats.org/drawingml/2006/picture">
                  <pic:nvPicPr>
                    <pic:cNvPr id="2" name="Image 2" descr="aktu logo à¤à¥ à¤²à¤¿à¤ à¤à¤®à¥à¤ à¤ªà¤°à¤¿à¤£à¤¾à¤®"/>
                    <pic:cNvPicPr/>
                  </pic:nvPicPr>
                  <pic:blipFill>
                    <a:blip r:embed="rId6" cstate="print"/>
                    <a:stretch>
                      <a:fillRect/>
                    </a:stretch>
                  </pic:blipFill>
                  <pic:spPr>
                    <a:xfrm>
                      <a:off x="0" y="0"/>
                      <a:ext cx="1619250" cy="1524000"/>
                    </a:xfrm>
                    <a:prstGeom prst="rect">
                      <a:avLst/>
                    </a:prstGeom>
                  </pic:spPr>
                </pic:pic>
              </a:graphicData>
            </a:graphic>
          </wp:anchor>
        </w:drawing>
      </w:r>
    </w:p>
    <w:p>
      <w:pPr>
        <w:pStyle w:val="13"/>
        <w:ind w:left="227"/>
        <w:rPr>
          <w:sz w:val="32"/>
        </w:rPr>
      </w:pPr>
    </w:p>
    <w:p>
      <w:pPr>
        <w:pStyle w:val="13"/>
        <w:ind w:left="227"/>
        <w:rPr>
          <w:spacing w:val="-5"/>
          <w:sz w:val="32"/>
        </w:rPr>
      </w:pPr>
      <w:r>
        <w:rPr>
          <w:sz w:val="32"/>
        </w:rPr>
        <w:t>Submitted</w:t>
      </w:r>
      <w:r>
        <w:rPr>
          <w:spacing w:val="-15"/>
          <w:sz w:val="32"/>
        </w:rPr>
        <w:t xml:space="preserve"> </w:t>
      </w:r>
      <w:r>
        <w:rPr>
          <w:spacing w:val="-5"/>
          <w:sz w:val="32"/>
        </w:rPr>
        <w:t>to</w:t>
      </w:r>
    </w:p>
    <w:p>
      <w:pPr>
        <w:pStyle w:val="13"/>
        <w:ind w:left="227"/>
        <w:rPr>
          <w:spacing w:val="-5"/>
          <w:sz w:val="32"/>
        </w:rPr>
      </w:pPr>
    </w:p>
    <w:p>
      <w:pPr>
        <w:pStyle w:val="13"/>
        <w:ind w:left="227"/>
        <w:rPr>
          <w:smallCaps/>
          <w:sz w:val="28"/>
        </w:rPr>
      </w:pPr>
      <w:r>
        <w:rPr>
          <w:smallCaps/>
          <w:sz w:val="28"/>
        </w:rPr>
        <w:t>DEPARTMENT OF COMPUTER APPLICATIONS</w:t>
      </w:r>
    </w:p>
    <w:p>
      <w:pPr>
        <w:pStyle w:val="13"/>
        <w:ind w:left="227"/>
        <w:rPr>
          <w:smallCaps/>
          <w:sz w:val="28"/>
        </w:rPr>
      </w:pPr>
      <w:r>
        <w:rPr>
          <w:smallCaps/>
          <w:sz w:val="28"/>
        </w:rPr>
        <w:t>KIET GROUP OF INSTITUTIONS, GHAZIABAD</w:t>
      </w:r>
    </w:p>
    <w:p>
      <w:pPr>
        <w:pStyle w:val="13"/>
        <w:ind w:left="227"/>
        <w:rPr>
          <w:smallCaps/>
          <w:sz w:val="28"/>
        </w:rPr>
      </w:pPr>
      <w:r>
        <w:rPr>
          <w:smallCaps/>
          <w:sz w:val="28"/>
        </w:rPr>
        <w:t>UTTAR PRADESH – 201206</w:t>
      </w:r>
    </w:p>
    <w:p>
      <w:pPr>
        <w:pStyle w:val="13"/>
        <w:ind w:left="227"/>
        <w:rPr>
          <w:smallCaps/>
          <w:sz w:val="28"/>
        </w:rPr>
      </w:pPr>
      <w:r>
        <w:rPr>
          <w:smallCaps/>
          <w:sz w:val="28"/>
        </w:rPr>
        <w:t>(</w:t>
      </w:r>
      <w:r>
        <w:rPr>
          <w:rFonts w:hint="default"/>
          <w:smallCaps/>
          <w:sz w:val="28"/>
          <w:lang w:val="en-US"/>
        </w:rPr>
        <w:t>JANUARY</w:t>
      </w:r>
      <w:r>
        <w:rPr>
          <w:smallCaps/>
          <w:sz w:val="28"/>
        </w:rPr>
        <w:t xml:space="preserve"> - 2024)</w:t>
      </w:r>
    </w:p>
    <w:p>
      <w:pPr>
        <w:pStyle w:val="13"/>
        <w:ind w:left="0"/>
        <w:jc w:val="both"/>
        <w:rPr>
          <w:smallCaps/>
          <w:sz w:val="28"/>
        </w:rPr>
      </w:pPr>
    </w:p>
    <w:p>
      <w:pPr>
        <w:pStyle w:val="13"/>
        <w:ind w:left="227"/>
        <w:rPr>
          <w:spacing w:val="-2"/>
          <w:sz w:val="28"/>
        </w:rPr>
      </w:pPr>
    </w:p>
    <w:p>
      <w:pPr>
        <w:pStyle w:val="13"/>
        <w:ind w:left="227"/>
        <w:rPr>
          <w:spacing w:val="-2"/>
          <w:sz w:val="28"/>
        </w:rPr>
      </w:pPr>
    </w:p>
    <w:p>
      <w:pPr>
        <w:pStyle w:val="13"/>
        <w:ind w:left="227"/>
        <w:rPr>
          <w:spacing w:val="-2"/>
          <w:sz w:val="28"/>
        </w:rPr>
      </w:pPr>
    </w:p>
    <w:p>
      <w:pPr>
        <w:pStyle w:val="13"/>
        <w:ind w:left="227"/>
        <w:rPr>
          <w:spacing w:val="-2"/>
          <w:sz w:val="28"/>
        </w:rPr>
      </w:pPr>
    </w:p>
    <w:p>
      <w:pPr>
        <w:pStyle w:val="13"/>
        <w:ind w:left="227"/>
        <w:rPr>
          <w:spacing w:val="-2"/>
          <w:sz w:val="28"/>
        </w:rPr>
      </w:pPr>
    </w:p>
    <w:p>
      <w:pPr>
        <w:pStyle w:val="13"/>
        <w:ind w:left="227"/>
        <w:rPr>
          <w:spacing w:val="-2"/>
          <w:sz w:val="28"/>
        </w:rPr>
      </w:pPr>
    </w:p>
    <w:p>
      <w:pPr>
        <w:pStyle w:val="13"/>
        <w:ind w:left="227"/>
        <w:rPr>
          <w:spacing w:val="-2"/>
          <w:sz w:val="28"/>
        </w:rPr>
      </w:pPr>
    </w:p>
    <w:p>
      <w:pPr>
        <w:pStyle w:val="13"/>
        <w:ind w:left="227"/>
        <w:rPr>
          <w:spacing w:val="-2"/>
          <w:sz w:val="28"/>
        </w:rPr>
      </w:pPr>
    </w:p>
    <w:p>
      <w:pPr>
        <w:pStyle w:val="13"/>
        <w:ind w:left="227"/>
        <w:rPr>
          <w:spacing w:val="-2"/>
          <w:sz w:val="28"/>
        </w:rPr>
      </w:pPr>
    </w:p>
    <w:p>
      <w:pPr>
        <w:pStyle w:val="13"/>
        <w:ind w:left="227"/>
        <w:rPr>
          <w:spacing w:val="-2"/>
          <w:sz w:val="28"/>
        </w:rPr>
      </w:pPr>
      <w:r>
        <w:rPr>
          <w:spacing w:val="-2"/>
          <w:sz w:val="28"/>
        </w:rPr>
        <w:t>DECLARATION</w:t>
      </w:r>
    </w:p>
    <w:p>
      <w:pPr>
        <w:pStyle w:val="13"/>
        <w:ind w:left="227"/>
        <w:rPr>
          <w:spacing w:val="-2"/>
          <w:sz w:val="28"/>
        </w:rPr>
      </w:pPr>
    </w:p>
    <w:p>
      <w:pPr>
        <w:pStyle w:val="13"/>
        <w:ind w:left="227"/>
        <w:rPr>
          <w:spacing w:val="-2"/>
          <w:sz w:val="28"/>
        </w:rPr>
      </w:pPr>
    </w:p>
    <w:p>
      <w:pPr>
        <w:spacing w:before="60"/>
        <w:ind w:left="64"/>
        <w:jc w:val="center"/>
        <w:rPr>
          <w:b/>
          <w:spacing w:val="-2"/>
          <w:sz w:val="28"/>
        </w:rPr>
      </w:pPr>
    </w:p>
    <w:p>
      <w:pPr>
        <w:pStyle w:val="6"/>
        <w:spacing w:line="360" w:lineRule="auto"/>
        <w:ind w:left="220" w:leftChars="0" w:right="147" w:firstLine="439" w:firstLineChars="183"/>
        <w:rPr>
          <w:spacing w:val="-2"/>
        </w:rPr>
      </w:pPr>
      <w:r>
        <w:t>I</w:t>
      </w:r>
      <w:r>
        <w:rPr>
          <w:spacing w:val="-11"/>
        </w:rPr>
        <w:t xml:space="preserve"> </w:t>
      </w:r>
      <w:r>
        <w:t>hereby</w:t>
      </w:r>
      <w:r>
        <w:rPr>
          <w:spacing w:val="-15"/>
        </w:rPr>
        <w:t xml:space="preserve"> </w:t>
      </w:r>
      <w:r>
        <w:t>declare</w:t>
      </w:r>
      <w:r>
        <w:rPr>
          <w:spacing w:val="-9"/>
        </w:rPr>
        <w:t xml:space="preserve"> </w:t>
      </w:r>
      <w:r>
        <w:t>that</w:t>
      </w:r>
      <w:r>
        <w:rPr>
          <w:spacing w:val="-8"/>
        </w:rPr>
        <w:t xml:space="preserve"> </w:t>
      </w:r>
      <w:r>
        <w:t>the</w:t>
      </w:r>
      <w:r>
        <w:rPr>
          <w:spacing w:val="-11"/>
        </w:rPr>
        <w:t xml:space="preserve"> </w:t>
      </w:r>
      <w:r>
        <w:t>work</w:t>
      </w:r>
      <w:r>
        <w:rPr>
          <w:spacing w:val="-8"/>
        </w:rPr>
        <w:t xml:space="preserve"> </w:t>
      </w:r>
      <w:r>
        <w:t>presented</w:t>
      </w:r>
      <w:r>
        <w:rPr>
          <w:spacing w:val="-9"/>
        </w:rPr>
        <w:t xml:space="preserve"> </w:t>
      </w:r>
      <w:r>
        <w:t>in</w:t>
      </w:r>
      <w:r>
        <w:rPr>
          <w:spacing w:val="-6"/>
        </w:rPr>
        <w:t xml:space="preserve"> </w:t>
      </w:r>
      <w:r>
        <w:t>this</w:t>
      </w:r>
      <w:r>
        <w:rPr>
          <w:spacing w:val="-10"/>
        </w:rPr>
        <w:t xml:space="preserve"> </w:t>
      </w:r>
      <w:r>
        <w:t>report</w:t>
      </w:r>
      <w:r>
        <w:rPr>
          <w:spacing w:val="-8"/>
        </w:rPr>
        <w:t xml:space="preserve"> </w:t>
      </w:r>
      <w:r>
        <w:t>entitled</w:t>
      </w:r>
      <w:r>
        <w:rPr>
          <w:spacing w:val="-8"/>
        </w:rPr>
        <w:t xml:space="preserve"> </w:t>
      </w:r>
      <w:r>
        <w:t>“WhatsApp Clone”,</w:t>
      </w:r>
      <w:r>
        <w:rPr>
          <w:color w:val="000000"/>
        </w:rPr>
        <w:t xml:space="preserve"> was carried out by me. I have not submitted the matter embodied in this report</w:t>
      </w:r>
      <w:r>
        <w:rPr>
          <w:color w:val="000000"/>
          <w:spacing w:val="-8"/>
        </w:rPr>
        <w:t xml:space="preserve"> </w:t>
      </w:r>
      <w:r>
        <w:rPr>
          <w:color w:val="000000"/>
        </w:rPr>
        <w:t>for</w:t>
      </w:r>
      <w:r>
        <w:rPr>
          <w:color w:val="000000"/>
          <w:spacing w:val="-8"/>
        </w:rPr>
        <w:t xml:space="preserve"> </w:t>
      </w:r>
      <w:r>
        <w:rPr>
          <w:color w:val="000000"/>
        </w:rPr>
        <w:t>the award of any other degree or diploma of any</w:t>
      </w:r>
      <w:r>
        <w:rPr>
          <w:color w:val="000000"/>
          <w:spacing w:val="-2"/>
        </w:rPr>
        <w:t xml:space="preserve"> </w:t>
      </w:r>
      <w:r>
        <w:rPr>
          <w:color w:val="000000"/>
        </w:rPr>
        <w:t>other University or Institute. I</w:t>
      </w:r>
      <w:r>
        <w:rPr>
          <w:color w:val="000000"/>
          <w:spacing w:val="30"/>
        </w:rPr>
        <w:t xml:space="preserve"> </w:t>
      </w:r>
      <w:r>
        <w:rPr>
          <w:color w:val="000000"/>
        </w:rPr>
        <w:t>have</w:t>
      </w:r>
      <w:r>
        <w:rPr>
          <w:color w:val="000000"/>
          <w:spacing w:val="33"/>
        </w:rPr>
        <w:t xml:space="preserve"> </w:t>
      </w:r>
      <w:r>
        <w:rPr>
          <w:color w:val="000000"/>
        </w:rPr>
        <w:t>given due credit to the original authors/sources for all the words, ideas, diagrams, graphics, computer programs, experiments, results, that are not my original</w:t>
      </w:r>
      <w:r>
        <w:rPr>
          <w:color w:val="000000"/>
          <w:spacing w:val="-2"/>
        </w:rPr>
        <w:t xml:space="preserve"> </w:t>
      </w:r>
      <w:r>
        <w:rPr>
          <w:color w:val="000000"/>
        </w:rPr>
        <w:t>contribution. I</w:t>
      </w:r>
      <w:r>
        <w:rPr>
          <w:color w:val="000000"/>
          <w:spacing w:val="-1"/>
        </w:rPr>
        <w:t xml:space="preserve"> </w:t>
      </w:r>
      <w:r>
        <w:rPr>
          <w:color w:val="000000"/>
        </w:rPr>
        <w:t xml:space="preserve">have used quotation marks to identify verbatim sentences and given credit to the original </w:t>
      </w:r>
      <w:r>
        <w:rPr>
          <w:color w:val="000000"/>
          <w:spacing w:val="-2"/>
        </w:rPr>
        <w:t>authors/sources.</w:t>
      </w:r>
      <w:r>
        <w:rPr>
          <w:rFonts w:hint="default"/>
          <w:color w:val="000000"/>
          <w:spacing w:val="-2"/>
          <w:lang w:val="en-US"/>
        </w:rPr>
        <w:t xml:space="preserve"> </w:t>
      </w:r>
      <w:r>
        <w:t>I affirm that no portion of</w:t>
      </w:r>
      <w:r>
        <w:rPr>
          <w:spacing w:val="40"/>
        </w:rPr>
        <w:t xml:space="preserve"> </w:t>
      </w:r>
      <w:r>
        <w:t>my work is plagiarized, and the experiments and results reported</w:t>
      </w:r>
      <w:r>
        <w:rPr>
          <w:spacing w:val="-1"/>
        </w:rPr>
        <w:t xml:space="preserve"> </w:t>
      </w:r>
      <w:r>
        <w:t>in</w:t>
      </w:r>
      <w:r>
        <w:rPr>
          <w:spacing w:val="-3"/>
        </w:rPr>
        <w:t xml:space="preserve"> </w:t>
      </w:r>
      <w:r>
        <w:t>the</w:t>
      </w:r>
      <w:r>
        <w:rPr>
          <w:spacing w:val="-2"/>
        </w:rPr>
        <w:t xml:space="preserve"> </w:t>
      </w:r>
      <w:r>
        <w:t>report</w:t>
      </w:r>
      <w:r>
        <w:rPr>
          <w:spacing w:val="-3"/>
        </w:rPr>
        <w:t xml:space="preserve"> </w:t>
      </w:r>
      <w:r>
        <w:t>are</w:t>
      </w:r>
      <w:r>
        <w:rPr>
          <w:spacing w:val="-3"/>
        </w:rPr>
        <w:t xml:space="preserve"> </w:t>
      </w:r>
      <w:r>
        <w:t>not</w:t>
      </w:r>
      <w:r>
        <w:rPr>
          <w:spacing w:val="-3"/>
        </w:rPr>
        <w:t xml:space="preserve"> </w:t>
      </w:r>
      <w:r>
        <w:t>manipulated.</w:t>
      </w:r>
      <w:r>
        <w:rPr>
          <w:spacing w:val="-2"/>
        </w:rPr>
        <w:t xml:space="preserve"> </w:t>
      </w:r>
      <w:r>
        <w:t>In</w:t>
      </w:r>
      <w:r>
        <w:rPr>
          <w:spacing w:val="-1"/>
        </w:rPr>
        <w:t xml:space="preserve"> </w:t>
      </w:r>
      <w:r>
        <w:t>the</w:t>
      </w:r>
      <w:r>
        <w:rPr>
          <w:spacing w:val="-2"/>
        </w:rPr>
        <w:t xml:space="preserve"> </w:t>
      </w:r>
      <w:r>
        <w:t>event</w:t>
      </w:r>
      <w:r>
        <w:rPr>
          <w:spacing w:val="-3"/>
        </w:rPr>
        <w:t xml:space="preserve"> </w:t>
      </w:r>
      <w:r>
        <w:t>of</w:t>
      </w:r>
      <w:r>
        <w:rPr>
          <w:spacing w:val="-2"/>
        </w:rPr>
        <w:t xml:space="preserve"> </w:t>
      </w:r>
      <w:r>
        <w:t>a</w:t>
      </w:r>
      <w:r>
        <w:rPr>
          <w:spacing w:val="-2"/>
        </w:rPr>
        <w:t xml:space="preserve"> </w:t>
      </w:r>
      <w:r>
        <w:t>complaint</w:t>
      </w:r>
      <w:r>
        <w:rPr>
          <w:spacing w:val="-3"/>
        </w:rPr>
        <w:t xml:space="preserve"> </w:t>
      </w:r>
      <w:r>
        <w:t>of plagiarism</w:t>
      </w:r>
      <w:r>
        <w:rPr>
          <w:spacing w:val="-3"/>
        </w:rPr>
        <w:t xml:space="preserve"> </w:t>
      </w:r>
      <w:r>
        <w:t xml:space="preserve">and the manipulation of the experiments and results, I shall be fully responsible and </w:t>
      </w:r>
      <w:r>
        <w:rPr>
          <w:spacing w:val="-2"/>
        </w:rPr>
        <w:t>answerable.</w:t>
      </w:r>
    </w:p>
    <w:p>
      <w:pPr>
        <w:pStyle w:val="6"/>
        <w:spacing w:before="161" w:line="276" w:lineRule="auto"/>
        <w:ind w:left="965" w:right="782"/>
        <w:rPr>
          <w:spacing w:val="-2"/>
        </w:rPr>
      </w:pPr>
    </w:p>
    <w:p>
      <w:pPr>
        <w:pStyle w:val="6"/>
        <w:jc w:val="left"/>
      </w:pPr>
    </w:p>
    <w:p>
      <w:pPr>
        <w:pStyle w:val="6"/>
        <w:spacing w:before="162"/>
        <w:jc w:val="left"/>
      </w:pPr>
    </w:p>
    <w:p>
      <w:pPr>
        <w:pStyle w:val="6"/>
        <w:ind w:firstLine="240" w:firstLineChars="100"/>
        <w:rPr>
          <w:b w:val="0"/>
          <w:bCs w:val="0"/>
        </w:rPr>
      </w:pPr>
      <w:r>
        <w:rPr>
          <w:b/>
          <w:bCs/>
        </w:rPr>
        <w:t>Name</w:t>
      </w:r>
      <w:r>
        <w:rPr>
          <w:b/>
          <w:bCs/>
          <w:spacing w:val="79"/>
        </w:rPr>
        <w:t>:</w:t>
      </w:r>
      <w:r>
        <w:rPr>
          <w:b/>
          <w:bCs/>
        </w:rPr>
        <w:t xml:space="preserve"> </w:t>
      </w:r>
      <w:r>
        <w:rPr>
          <w:b w:val="0"/>
          <w:bCs w:val="0"/>
        </w:rPr>
        <w:t>Abhinav Saini (2200290140005)</w:t>
      </w:r>
    </w:p>
    <w:p>
      <w:pPr>
        <w:pStyle w:val="6"/>
        <w:spacing w:before="161"/>
        <w:ind w:firstLine="1080" w:firstLineChars="450"/>
        <w:rPr>
          <w:b w:val="0"/>
          <w:bCs w:val="0"/>
        </w:rPr>
      </w:pPr>
      <w:r>
        <w:rPr>
          <w:b w:val="0"/>
          <w:bCs w:val="0"/>
        </w:rPr>
        <w:t>Abhishek Chaudhary (2200290140006)</w:t>
      </w:r>
    </w:p>
    <w:p>
      <w:pPr>
        <w:pStyle w:val="6"/>
        <w:ind w:left="1962"/>
        <w:jc w:val="left"/>
      </w:pPr>
    </w:p>
    <w:p>
      <w:pPr>
        <w:pStyle w:val="6"/>
        <w:spacing w:before="158"/>
        <w:jc w:val="left"/>
      </w:pPr>
    </w:p>
    <w:p>
      <w:pPr>
        <w:pStyle w:val="6"/>
        <w:spacing w:before="158"/>
        <w:jc w:val="left"/>
      </w:pPr>
    </w:p>
    <w:p>
      <w:pPr>
        <w:pStyle w:val="6"/>
        <w:spacing w:before="158"/>
        <w:jc w:val="left"/>
      </w:pPr>
    </w:p>
    <w:p>
      <w:pPr>
        <w:spacing w:before="1"/>
        <w:rPr>
          <w:b/>
          <w:sz w:val="24"/>
        </w:rPr>
        <w:sectPr>
          <w:footerReference r:id="rId3" w:type="default"/>
          <w:pgSz w:w="11910" w:h="16840"/>
          <w:pgMar w:top="855" w:right="1417" w:bottom="1417" w:left="1984" w:header="0" w:footer="561" w:gutter="0"/>
          <w:cols w:space="0" w:num="1"/>
          <w:rtlGutter w:val="0"/>
          <w:docGrid w:linePitch="0" w:charSpace="0"/>
        </w:sectPr>
      </w:pPr>
      <w:r>
        <w:rPr>
          <w:b/>
          <w:sz w:val="24"/>
        </w:rPr>
        <w:t xml:space="preserve">                                                                                                      (Candidate</w:t>
      </w:r>
      <w:r>
        <w:rPr>
          <w:b/>
          <w:spacing w:val="-4"/>
          <w:sz w:val="24"/>
        </w:rPr>
        <w:t xml:space="preserve"> </w:t>
      </w:r>
      <w:r>
        <w:rPr>
          <w:b/>
          <w:spacing w:val="-2"/>
          <w:sz w:val="24"/>
        </w:rPr>
        <w:t>Signature)</w:t>
      </w:r>
    </w:p>
    <w:p>
      <w:pPr>
        <w:pStyle w:val="2"/>
        <w:spacing w:before="60"/>
        <w:ind w:left="0" w:right="2390"/>
        <w:jc w:val="both"/>
        <w:rPr>
          <w:spacing w:val="-2"/>
        </w:rPr>
      </w:pPr>
    </w:p>
    <w:p>
      <w:pPr>
        <w:pStyle w:val="2"/>
        <w:spacing w:before="60"/>
        <w:ind w:left="0" w:right="2390"/>
        <w:jc w:val="both"/>
        <w:rPr>
          <w:spacing w:val="-2"/>
        </w:rPr>
      </w:pPr>
      <w:r>
        <w:rPr>
          <w:spacing w:val="-2"/>
        </w:rPr>
        <w:t xml:space="preserve">                                               CERTIFICATE</w:t>
      </w:r>
    </w:p>
    <w:p/>
    <w:p/>
    <w:p>
      <w:pPr>
        <w:pStyle w:val="6"/>
        <w:spacing w:line="360" w:lineRule="auto"/>
        <w:ind w:left="218" w:leftChars="99" w:right="147" w:firstLine="441" w:firstLineChars="184"/>
      </w:pPr>
      <w:r>
        <w:t>Certified</w:t>
      </w:r>
      <w:r>
        <w:rPr>
          <w:spacing w:val="-7"/>
        </w:rPr>
        <w:t xml:space="preserve"> </w:t>
      </w:r>
      <w:r>
        <w:t>that</w:t>
      </w:r>
      <w:r>
        <w:rPr>
          <w:spacing w:val="-4"/>
        </w:rPr>
        <w:t xml:space="preserve"> Abhinav Saini</w:t>
      </w:r>
      <w:r>
        <w:rPr>
          <w:b/>
          <w:spacing w:val="-4"/>
        </w:rPr>
        <w:t xml:space="preserve"> 2200290140005 </w:t>
      </w:r>
      <w:r>
        <w:rPr>
          <w:color w:val="000000"/>
        </w:rPr>
        <w:t>have</w:t>
      </w:r>
      <w:r>
        <w:rPr>
          <w:color w:val="000000"/>
          <w:spacing w:val="-11"/>
        </w:rPr>
        <w:t xml:space="preserve"> </w:t>
      </w:r>
      <w:r>
        <w:rPr>
          <w:color w:val="000000"/>
        </w:rPr>
        <w:t>carried</w:t>
      </w:r>
      <w:r>
        <w:rPr>
          <w:color w:val="000000"/>
          <w:spacing w:val="-11"/>
        </w:rPr>
        <w:t xml:space="preserve"> </w:t>
      </w:r>
      <w:r>
        <w:rPr>
          <w:color w:val="000000"/>
        </w:rPr>
        <w:t>out</w:t>
      </w:r>
      <w:r>
        <w:rPr>
          <w:color w:val="000000"/>
          <w:spacing w:val="-10"/>
        </w:rPr>
        <w:t xml:space="preserve"> </w:t>
      </w:r>
      <w:r>
        <w:rPr>
          <w:color w:val="000000"/>
        </w:rPr>
        <w:t>the</w:t>
      </w:r>
      <w:r>
        <w:rPr>
          <w:color w:val="000000"/>
          <w:spacing w:val="-11"/>
        </w:rPr>
        <w:t xml:space="preserve"> </w:t>
      </w:r>
      <w:r>
        <w:rPr>
          <w:color w:val="000000"/>
        </w:rPr>
        <w:t>project</w:t>
      </w:r>
      <w:r>
        <w:rPr>
          <w:color w:val="000000"/>
          <w:spacing w:val="-7"/>
        </w:rPr>
        <w:t xml:space="preserve"> </w:t>
      </w:r>
      <w:r>
        <w:rPr>
          <w:color w:val="000000"/>
        </w:rPr>
        <w:t>work</w:t>
      </w:r>
      <w:r>
        <w:rPr>
          <w:color w:val="000000"/>
          <w:spacing w:val="-10"/>
        </w:rPr>
        <w:t xml:space="preserve"> </w:t>
      </w:r>
      <w:r>
        <w:rPr>
          <w:color w:val="000000"/>
        </w:rPr>
        <w:t>having</w:t>
      </w:r>
      <w:r>
        <w:rPr>
          <w:color w:val="000000"/>
          <w:spacing w:val="-8"/>
        </w:rPr>
        <w:t xml:space="preserve"> “WhatsApp Clone" </w:t>
      </w:r>
      <w:r>
        <w:rPr>
          <w:color w:val="000000"/>
        </w:rPr>
        <w:t>for</w:t>
      </w:r>
      <w:r>
        <w:rPr>
          <w:color w:val="000000"/>
          <w:spacing w:val="-8"/>
        </w:rPr>
        <w:t xml:space="preserve"> </w:t>
      </w:r>
      <w:r>
        <w:rPr>
          <w:color w:val="000000"/>
        </w:rPr>
        <w:t>Master</w:t>
      </w:r>
      <w:r>
        <w:rPr>
          <w:color w:val="000000"/>
          <w:spacing w:val="-7"/>
        </w:rPr>
        <w:t xml:space="preserve"> </w:t>
      </w:r>
      <w:r>
        <w:rPr>
          <w:color w:val="000000"/>
        </w:rPr>
        <w:t>of</w:t>
      </w:r>
      <w:r>
        <w:rPr>
          <w:color w:val="000000"/>
          <w:spacing w:val="-5"/>
        </w:rPr>
        <w:t xml:space="preserve"> </w:t>
      </w:r>
      <w:r>
        <w:rPr>
          <w:color w:val="000000"/>
        </w:rPr>
        <w:t>Computer</w:t>
      </w:r>
      <w:r>
        <w:rPr>
          <w:color w:val="000000"/>
          <w:spacing w:val="-4"/>
        </w:rPr>
        <w:t xml:space="preserve"> </w:t>
      </w:r>
      <w:r>
        <w:rPr>
          <w:color w:val="000000"/>
        </w:rPr>
        <w:t>Applications</w:t>
      </w:r>
      <w:r>
        <w:rPr>
          <w:color w:val="000000"/>
          <w:spacing w:val="-6"/>
        </w:rPr>
        <w:t xml:space="preserve"> </w:t>
      </w:r>
      <w:r>
        <w:rPr>
          <w:color w:val="000000"/>
        </w:rPr>
        <w:t>from</w:t>
      </w:r>
      <w:r>
        <w:rPr>
          <w:color w:val="000000"/>
          <w:spacing w:val="-6"/>
        </w:rPr>
        <w:t xml:space="preserve"> </w:t>
      </w:r>
      <w:r>
        <w:rPr>
          <w:color w:val="000000"/>
        </w:rPr>
        <w:t>Dr.</w:t>
      </w:r>
      <w:r>
        <w:rPr>
          <w:color w:val="000000"/>
          <w:spacing w:val="-4"/>
        </w:rPr>
        <w:t xml:space="preserve"> </w:t>
      </w:r>
      <w:r>
        <w:rPr>
          <w:color w:val="000000"/>
        </w:rPr>
        <w:t>A.P.J.</w:t>
      </w:r>
      <w:r>
        <w:rPr>
          <w:color w:val="000000"/>
          <w:spacing w:val="-6"/>
        </w:rPr>
        <w:t xml:space="preserve"> </w:t>
      </w:r>
      <w:r>
        <w:rPr>
          <w:color w:val="000000"/>
        </w:rPr>
        <w:t>Abdul</w:t>
      </w:r>
      <w:r>
        <w:rPr>
          <w:color w:val="000000"/>
          <w:spacing w:val="-6"/>
        </w:rPr>
        <w:t xml:space="preserve"> </w:t>
      </w:r>
      <w:r>
        <w:rPr>
          <w:color w:val="000000"/>
        </w:rPr>
        <w:t>Kalam</w:t>
      </w:r>
      <w:r>
        <w:rPr>
          <w:color w:val="000000"/>
          <w:spacing w:val="-6"/>
        </w:rPr>
        <w:t xml:space="preserve"> </w:t>
      </w:r>
      <w:r>
        <w:rPr>
          <w:color w:val="000000"/>
        </w:rPr>
        <w:t>Technical</w:t>
      </w:r>
      <w:r>
        <w:rPr>
          <w:color w:val="000000"/>
          <w:spacing w:val="-6"/>
        </w:rPr>
        <w:t xml:space="preserve"> </w:t>
      </w:r>
      <w:r>
        <w:rPr>
          <w:color w:val="000000"/>
        </w:rPr>
        <w:t>University (AKTU</w:t>
      </w:r>
      <w:r>
        <w:rPr>
          <w:b/>
          <w:color w:val="414345"/>
        </w:rPr>
        <w:t>)</w:t>
      </w:r>
      <w:r>
        <w:rPr>
          <w:color w:val="000000"/>
        </w:rPr>
        <w:t>, Lucknow under my supervision. The project report embodies original work, and</w:t>
      </w:r>
      <w:r>
        <w:rPr>
          <w:color w:val="000000"/>
          <w:spacing w:val="-1"/>
        </w:rPr>
        <w:t xml:space="preserve"> </w:t>
      </w:r>
      <w:r>
        <w:rPr>
          <w:color w:val="000000"/>
        </w:rPr>
        <w:t>studies</w:t>
      </w:r>
      <w:r>
        <w:rPr>
          <w:color w:val="000000"/>
          <w:spacing w:val="-1"/>
        </w:rPr>
        <w:t xml:space="preserve"> </w:t>
      </w:r>
      <w:r>
        <w:rPr>
          <w:color w:val="000000"/>
        </w:rPr>
        <w:t>are</w:t>
      </w:r>
      <w:r>
        <w:rPr>
          <w:color w:val="000000"/>
          <w:spacing w:val="-3"/>
        </w:rPr>
        <w:t xml:space="preserve"> </w:t>
      </w:r>
      <w:r>
        <w:rPr>
          <w:color w:val="000000"/>
        </w:rPr>
        <w:t>carried</w:t>
      </w:r>
      <w:r>
        <w:rPr>
          <w:color w:val="000000"/>
          <w:spacing w:val="-1"/>
        </w:rPr>
        <w:t xml:space="preserve"> </w:t>
      </w:r>
      <w:r>
        <w:rPr>
          <w:color w:val="000000"/>
        </w:rPr>
        <w:t>out by</w:t>
      </w:r>
      <w:r>
        <w:rPr>
          <w:color w:val="000000"/>
          <w:spacing w:val="-1"/>
        </w:rPr>
        <w:t xml:space="preserve"> </w:t>
      </w:r>
      <w:r>
        <w:rPr>
          <w:color w:val="000000"/>
        </w:rPr>
        <w:t>the</w:t>
      </w:r>
      <w:r>
        <w:rPr>
          <w:color w:val="000000"/>
          <w:spacing w:val="-1"/>
        </w:rPr>
        <w:t xml:space="preserve"> </w:t>
      </w:r>
      <w:r>
        <w:rPr>
          <w:color w:val="000000"/>
        </w:rPr>
        <w:t>student</w:t>
      </w:r>
      <w:r>
        <w:rPr>
          <w:color w:val="000000"/>
          <w:spacing w:val="-1"/>
        </w:rPr>
        <w:t xml:space="preserve"> </w:t>
      </w:r>
      <w:r>
        <w:rPr>
          <w:color w:val="000000"/>
        </w:rPr>
        <w:t>himself /</w:t>
      </w:r>
      <w:r>
        <w:rPr>
          <w:color w:val="000000"/>
          <w:spacing w:val="-3"/>
        </w:rPr>
        <w:t xml:space="preserve"> </w:t>
      </w:r>
      <w:r>
        <w:rPr>
          <w:color w:val="000000"/>
        </w:rPr>
        <w:t>herself</w:t>
      </w:r>
      <w:r>
        <w:rPr>
          <w:color w:val="000000"/>
          <w:spacing w:val="-1"/>
        </w:rPr>
        <w:t xml:space="preserve"> </w:t>
      </w:r>
      <w:r>
        <w:rPr>
          <w:color w:val="000000"/>
        </w:rPr>
        <w:t>and</w:t>
      </w:r>
      <w:r>
        <w:rPr>
          <w:color w:val="000000"/>
          <w:spacing w:val="-1"/>
        </w:rPr>
        <w:t xml:space="preserve"> </w:t>
      </w:r>
      <w:r>
        <w:rPr>
          <w:color w:val="000000"/>
        </w:rPr>
        <w:t>the</w:t>
      </w:r>
      <w:r>
        <w:rPr>
          <w:color w:val="000000"/>
          <w:spacing w:val="-1"/>
        </w:rPr>
        <w:t xml:space="preserve"> </w:t>
      </w:r>
      <w:r>
        <w:rPr>
          <w:color w:val="000000"/>
        </w:rPr>
        <w:t>contents</w:t>
      </w:r>
      <w:r>
        <w:rPr>
          <w:color w:val="000000"/>
          <w:spacing w:val="-1"/>
        </w:rPr>
        <w:t xml:space="preserve"> </w:t>
      </w:r>
      <w:r>
        <w:rPr>
          <w:color w:val="000000"/>
        </w:rPr>
        <w:t>of</w:t>
      </w:r>
      <w:r>
        <w:rPr>
          <w:color w:val="000000"/>
          <w:spacing w:val="-2"/>
        </w:rPr>
        <w:t xml:space="preserve"> </w:t>
      </w:r>
      <w:r>
        <w:rPr>
          <w:color w:val="000000"/>
        </w:rPr>
        <w:t>the project report</w:t>
      </w:r>
      <w:r>
        <w:rPr>
          <w:color w:val="000000"/>
          <w:spacing w:val="29"/>
        </w:rPr>
        <w:t xml:space="preserve"> </w:t>
      </w:r>
      <w:r>
        <w:rPr>
          <w:color w:val="000000"/>
        </w:rPr>
        <w:t>do</w:t>
      </w:r>
      <w:r>
        <w:rPr>
          <w:color w:val="000000"/>
          <w:spacing w:val="29"/>
        </w:rPr>
        <w:t xml:space="preserve"> </w:t>
      </w:r>
      <w:r>
        <w:rPr>
          <w:color w:val="000000"/>
        </w:rPr>
        <w:t>not</w:t>
      </w:r>
      <w:r>
        <w:rPr>
          <w:color w:val="000000"/>
          <w:spacing w:val="29"/>
        </w:rPr>
        <w:t xml:space="preserve"> </w:t>
      </w:r>
      <w:r>
        <w:rPr>
          <w:color w:val="000000"/>
        </w:rPr>
        <w:t>form</w:t>
      </w:r>
      <w:r>
        <w:rPr>
          <w:color w:val="000000"/>
          <w:spacing w:val="29"/>
        </w:rPr>
        <w:t xml:space="preserve"> </w:t>
      </w:r>
      <w:r>
        <w:rPr>
          <w:color w:val="000000"/>
        </w:rPr>
        <w:t>the</w:t>
      </w:r>
      <w:r>
        <w:rPr>
          <w:color w:val="000000"/>
          <w:spacing w:val="28"/>
        </w:rPr>
        <w:t xml:space="preserve"> </w:t>
      </w:r>
      <w:r>
        <w:rPr>
          <w:color w:val="000000"/>
        </w:rPr>
        <w:t>basis</w:t>
      </w:r>
      <w:r>
        <w:rPr>
          <w:color w:val="000000"/>
          <w:spacing w:val="29"/>
        </w:rPr>
        <w:t xml:space="preserve"> </w:t>
      </w:r>
      <w:r>
        <w:rPr>
          <w:color w:val="000000"/>
        </w:rPr>
        <w:t>for</w:t>
      </w:r>
      <w:r>
        <w:rPr>
          <w:color w:val="000000"/>
          <w:spacing w:val="27"/>
        </w:rPr>
        <w:t xml:space="preserve"> </w:t>
      </w:r>
      <w:r>
        <w:rPr>
          <w:color w:val="000000"/>
        </w:rPr>
        <w:t>the</w:t>
      </w:r>
      <w:r>
        <w:rPr>
          <w:color w:val="000000"/>
          <w:spacing w:val="28"/>
        </w:rPr>
        <w:t xml:space="preserve"> </w:t>
      </w:r>
      <w:r>
        <w:rPr>
          <w:color w:val="000000"/>
        </w:rPr>
        <w:t>award</w:t>
      </w:r>
      <w:r>
        <w:rPr>
          <w:color w:val="000000"/>
          <w:spacing w:val="28"/>
        </w:rPr>
        <w:t xml:space="preserve"> </w:t>
      </w:r>
      <w:r>
        <w:rPr>
          <w:color w:val="000000"/>
        </w:rPr>
        <w:t>of</w:t>
      </w:r>
      <w:r>
        <w:rPr>
          <w:color w:val="000000"/>
          <w:spacing w:val="28"/>
        </w:rPr>
        <w:t xml:space="preserve"> </w:t>
      </w:r>
      <w:r>
        <w:rPr>
          <w:color w:val="000000"/>
        </w:rPr>
        <w:t>any</w:t>
      </w:r>
      <w:r>
        <w:rPr>
          <w:color w:val="000000"/>
          <w:spacing w:val="29"/>
        </w:rPr>
        <w:t xml:space="preserve"> </w:t>
      </w:r>
      <w:r>
        <w:rPr>
          <w:color w:val="000000"/>
        </w:rPr>
        <w:t>other</w:t>
      </w:r>
      <w:r>
        <w:rPr>
          <w:color w:val="000000"/>
          <w:spacing w:val="27"/>
        </w:rPr>
        <w:t xml:space="preserve"> </w:t>
      </w:r>
      <w:r>
        <w:rPr>
          <w:color w:val="000000"/>
        </w:rPr>
        <w:t>degree</w:t>
      </w:r>
      <w:r>
        <w:rPr>
          <w:color w:val="000000"/>
          <w:spacing w:val="28"/>
        </w:rPr>
        <w:t xml:space="preserve"> </w:t>
      </w:r>
      <w:r>
        <w:rPr>
          <w:color w:val="000000"/>
        </w:rPr>
        <w:t>to</w:t>
      </w:r>
      <w:r>
        <w:rPr>
          <w:color w:val="000000"/>
          <w:spacing w:val="29"/>
        </w:rPr>
        <w:t xml:space="preserve"> </w:t>
      </w:r>
      <w:r>
        <w:rPr>
          <w:color w:val="000000"/>
        </w:rPr>
        <w:t>the</w:t>
      </w:r>
      <w:r>
        <w:rPr>
          <w:color w:val="000000"/>
          <w:spacing w:val="31"/>
        </w:rPr>
        <w:t xml:space="preserve"> </w:t>
      </w:r>
      <w:r>
        <w:rPr>
          <w:color w:val="000000"/>
        </w:rPr>
        <w:t>candidate</w:t>
      </w:r>
      <w:r>
        <w:rPr>
          <w:color w:val="000000"/>
          <w:spacing w:val="28"/>
        </w:rPr>
        <w:t xml:space="preserve"> </w:t>
      </w:r>
      <w:r>
        <w:rPr>
          <w:color w:val="000000"/>
        </w:rPr>
        <w:t>or</w:t>
      </w:r>
      <w:r>
        <w:rPr>
          <w:color w:val="000000"/>
          <w:spacing w:val="28"/>
        </w:rPr>
        <w:t xml:space="preserve"> </w:t>
      </w:r>
      <w:r>
        <w:rPr>
          <w:color w:val="000000"/>
        </w:rPr>
        <w:t>to anybody else from this or any other University/Institution.</w:t>
      </w:r>
    </w:p>
    <w:p>
      <w:pPr>
        <w:jc w:val="both"/>
        <w:rPr>
          <w:sz w:val="20"/>
        </w:rPr>
      </w:pPr>
    </w:p>
    <w:p>
      <w:pPr>
        <w:jc w:val="both"/>
        <w:rPr>
          <w:sz w:val="20"/>
        </w:rPr>
      </w:pPr>
    </w:p>
    <w:p>
      <w:pPr>
        <w:jc w:val="both"/>
        <w:rPr>
          <w:sz w:val="20"/>
        </w:rPr>
        <w:sectPr>
          <w:pgSz w:w="11910" w:h="16840"/>
          <w:pgMar w:top="2395" w:right="1417" w:bottom="1417" w:left="1984" w:header="0" w:footer="561" w:gutter="0"/>
          <w:cols w:space="0" w:num="1"/>
          <w:rtlGutter w:val="0"/>
          <w:docGrid w:linePitch="0" w:charSpace="0"/>
        </w:sectPr>
      </w:pPr>
    </w:p>
    <w:p>
      <w:pPr>
        <w:rPr>
          <w:rFonts w:hint="default"/>
          <w:b/>
          <w:bCs/>
          <w:sz w:val="24"/>
          <w:szCs w:val="24"/>
          <w:lang w:val="en-US"/>
        </w:rPr>
      </w:pPr>
      <w:r>
        <w:rPr>
          <w:rFonts w:hint="default"/>
          <w:b/>
          <w:bCs/>
          <w:lang w:val="en-US"/>
        </w:rPr>
        <w:t xml:space="preserve">   </w:t>
      </w:r>
      <w:r>
        <w:rPr>
          <w:b/>
          <w:spacing w:val="-2"/>
          <w:sz w:val="24"/>
          <w:szCs w:val="24"/>
        </w:rPr>
        <w:t>Date:</w:t>
      </w:r>
      <w:r>
        <w:rPr>
          <w:rFonts w:hint="default"/>
          <w:b/>
          <w:bCs/>
          <w:sz w:val="24"/>
          <w:szCs w:val="24"/>
          <w:lang w:val="en-US"/>
        </w:rPr>
        <w:t xml:space="preserve">                                                                           </w:t>
      </w:r>
    </w:p>
    <w:p>
      <w:pPr>
        <w:ind w:firstLine="4922" w:firstLineChars="2050"/>
        <w:rPr>
          <w:rFonts w:hint="default"/>
          <w:b/>
          <w:bCs/>
          <w:lang w:val="en-US"/>
        </w:rPr>
      </w:pPr>
      <w:r>
        <w:rPr>
          <w:b/>
          <w:bCs/>
          <w:sz w:val="24"/>
          <w:szCs w:val="24"/>
        </w:rPr>
        <w:t xml:space="preserve"> Abhinav Saini</w:t>
      </w:r>
      <w:r>
        <w:rPr>
          <w:rFonts w:hint="default"/>
          <w:b/>
          <w:bCs/>
          <w:sz w:val="24"/>
          <w:szCs w:val="24"/>
          <w:lang w:val="en-US"/>
        </w:rPr>
        <w:t xml:space="preserve"> (</w:t>
      </w:r>
      <w:r>
        <w:rPr>
          <w:b/>
          <w:bCs/>
          <w:sz w:val="24"/>
          <w:szCs w:val="24"/>
        </w:rPr>
        <w:t>220029014000</w:t>
      </w:r>
      <w:r>
        <w:rPr>
          <w:rFonts w:hint="default"/>
          <w:b/>
          <w:bCs/>
          <w:sz w:val="24"/>
          <w:szCs w:val="24"/>
          <w:lang w:val="en-US"/>
        </w:rPr>
        <w:t>05)</w:t>
      </w:r>
    </w:p>
    <w:p>
      <w:pPr>
        <w:pStyle w:val="6"/>
        <w:spacing w:before="161"/>
        <w:jc w:val="both"/>
        <w:rPr>
          <w:b/>
          <w:bCs/>
        </w:rPr>
      </w:pPr>
      <w:r>
        <w:rPr>
          <w:b/>
          <w:bCs/>
        </w:rPr>
        <w:t xml:space="preserve">           </w:t>
      </w:r>
      <w:r>
        <w:rPr>
          <w:rFonts w:hint="default"/>
          <w:b/>
          <w:bCs/>
          <w:lang w:val="en-US"/>
        </w:rPr>
        <w:t xml:space="preserve">                                                       </w:t>
      </w:r>
      <w:r>
        <w:rPr>
          <w:b/>
          <w:bCs/>
        </w:rPr>
        <w:t xml:space="preserve">   </w:t>
      </w:r>
      <w:r>
        <w:rPr>
          <w:rFonts w:hint="default"/>
          <w:b/>
          <w:bCs/>
          <w:lang w:val="en-US"/>
        </w:rPr>
        <w:t xml:space="preserve">  </w:t>
      </w:r>
      <w:r>
        <w:rPr>
          <w:b/>
          <w:bCs/>
        </w:rPr>
        <w:t xml:space="preserve">  Abhishek Chaudhary (2200290140006)</w:t>
      </w:r>
    </w:p>
    <w:p>
      <w:pPr>
        <w:pStyle w:val="6"/>
        <w:spacing w:before="137"/>
        <w:rPr>
          <w:b/>
        </w:rPr>
      </w:pPr>
    </w:p>
    <w:p>
      <w:pPr>
        <w:pStyle w:val="6"/>
        <w:spacing w:before="137"/>
        <w:rPr>
          <w:b/>
        </w:rPr>
      </w:pPr>
    </w:p>
    <w:p>
      <w:pPr>
        <w:pStyle w:val="6"/>
        <w:tabs>
          <w:tab w:val="left" w:pos="8800"/>
        </w:tabs>
        <w:spacing w:line="360" w:lineRule="auto"/>
        <w:ind w:left="218" w:leftChars="99" w:right="274" w:firstLine="240" w:firstLineChars="100"/>
      </w:pPr>
      <w:r>
        <w:t>This</w:t>
      </w:r>
      <w:r>
        <w:rPr>
          <w:spacing w:val="-3"/>
        </w:rPr>
        <w:t xml:space="preserve"> </w:t>
      </w:r>
      <w:r>
        <w:t>is</w:t>
      </w:r>
      <w:r>
        <w:rPr>
          <w:spacing w:val="-3"/>
        </w:rPr>
        <w:t xml:space="preserve"> </w:t>
      </w:r>
      <w:r>
        <w:t>to</w:t>
      </w:r>
      <w:r>
        <w:rPr>
          <w:spacing w:val="-3"/>
        </w:rPr>
        <w:t xml:space="preserve"> </w:t>
      </w:r>
      <w:r>
        <w:t>certify</w:t>
      </w:r>
      <w:r>
        <w:rPr>
          <w:spacing w:val="-3"/>
        </w:rPr>
        <w:t xml:space="preserve"> </w:t>
      </w:r>
      <w:r>
        <w:t>that</w:t>
      </w:r>
      <w:r>
        <w:rPr>
          <w:spacing w:val="-3"/>
        </w:rPr>
        <w:t xml:space="preserve"> </w:t>
      </w:r>
      <w:r>
        <w:t>the</w:t>
      </w:r>
      <w:r>
        <w:rPr>
          <w:spacing w:val="-4"/>
        </w:rPr>
        <w:t xml:space="preserve"> </w:t>
      </w:r>
      <w:r>
        <w:t>above</w:t>
      </w:r>
      <w:r>
        <w:rPr>
          <w:spacing w:val="-4"/>
        </w:rPr>
        <w:t xml:space="preserve"> </w:t>
      </w:r>
      <w:r>
        <w:t>statement</w:t>
      </w:r>
      <w:r>
        <w:rPr>
          <w:spacing w:val="-3"/>
        </w:rPr>
        <w:t xml:space="preserve"> </w:t>
      </w:r>
      <w:r>
        <w:t>made</w:t>
      </w:r>
      <w:r>
        <w:rPr>
          <w:spacing w:val="-4"/>
        </w:rPr>
        <w:t xml:space="preserve"> </w:t>
      </w:r>
      <w:r>
        <w:t>by</w:t>
      </w:r>
      <w:r>
        <w:rPr>
          <w:spacing w:val="-1"/>
        </w:rPr>
        <w:t xml:space="preserve"> </w:t>
      </w:r>
      <w:r>
        <w:t>the</w:t>
      </w:r>
      <w:r>
        <w:rPr>
          <w:spacing w:val="-3"/>
        </w:rPr>
        <w:t xml:space="preserve"> </w:t>
      </w:r>
      <w:r>
        <w:t>candidate</w:t>
      </w:r>
      <w:r>
        <w:rPr>
          <w:spacing w:val="-4"/>
        </w:rPr>
        <w:t xml:space="preserve"> </w:t>
      </w:r>
      <w:r>
        <w:t>is</w:t>
      </w:r>
      <w:r>
        <w:rPr>
          <w:spacing w:val="-3"/>
        </w:rPr>
        <w:t xml:space="preserve"> </w:t>
      </w:r>
      <w:r>
        <w:t>correct</w:t>
      </w:r>
      <w:r>
        <w:rPr>
          <w:spacing w:val="-3"/>
        </w:rPr>
        <w:t xml:space="preserve"> </w:t>
      </w:r>
      <w:r>
        <w:t>to</w:t>
      </w:r>
      <w:r>
        <w:rPr>
          <w:spacing w:val="-3"/>
        </w:rPr>
        <w:t xml:space="preserve"> </w:t>
      </w:r>
      <w:r>
        <w:t>the</w:t>
      </w:r>
      <w:r>
        <w:rPr>
          <w:spacing w:val="-3"/>
        </w:rPr>
        <w:t xml:space="preserve"> </w:t>
      </w:r>
      <w:r>
        <w:t>best</w:t>
      </w:r>
      <w:r>
        <w:rPr>
          <w:spacing w:val="-3"/>
        </w:rPr>
        <w:t xml:space="preserve"> </w:t>
      </w:r>
      <w:r>
        <w:t>of my knowledge.</w:t>
      </w:r>
    </w:p>
    <w:p>
      <w:pPr>
        <w:pStyle w:val="6"/>
        <w:tabs>
          <w:tab w:val="left" w:pos="8800"/>
        </w:tabs>
        <w:spacing w:line="360" w:lineRule="auto"/>
        <w:ind w:left="218" w:leftChars="99" w:right="274" w:firstLine="240" w:firstLineChars="100"/>
      </w:pPr>
    </w:p>
    <w:p>
      <w:pPr>
        <w:pStyle w:val="6"/>
        <w:ind w:firstLine="120" w:firstLineChars="50"/>
        <w:rPr>
          <w:b w:val="0"/>
          <w:bCs w:val="0"/>
        </w:rPr>
      </w:pPr>
      <w:r>
        <w:rPr>
          <w:rFonts w:hint="default"/>
          <w:b w:val="0"/>
          <w:bCs w:val="0"/>
          <w:lang w:val="en-US"/>
        </w:rPr>
        <w:t xml:space="preserve"> </w:t>
      </w:r>
      <w:r>
        <w:rPr>
          <w:b w:val="0"/>
          <w:bCs w:val="0"/>
        </w:rPr>
        <w:t>Date:</w:t>
      </w:r>
    </w:p>
    <w:p>
      <w:pPr>
        <w:pStyle w:val="6"/>
        <w:spacing w:line="360" w:lineRule="auto"/>
        <w:ind w:right="580"/>
        <w:rPr>
          <w:rFonts w:hint="default"/>
          <w:lang w:val="en-US"/>
        </w:rPr>
      </w:pPr>
    </w:p>
    <w:p>
      <w:pPr>
        <w:pStyle w:val="6"/>
        <w:rPr>
          <w:b/>
          <w:spacing w:val="-2"/>
        </w:rPr>
      </w:pPr>
      <w:r>
        <w:rPr>
          <w:b/>
          <w:spacing w:val="-2"/>
        </w:rPr>
        <w:t xml:space="preserve">   </w:t>
      </w:r>
    </w:p>
    <w:p>
      <w:pPr>
        <w:pStyle w:val="6"/>
        <w:rPr>
          <w:b/>
          <w:spacing w:val="-2"/>
        </w:rPr>
      </w:pPr>
    </w:p>
    <w:p>
      <w:pPr>
        <w:pStyle w:val="6"/>
        <w:rPr>
          <w:b/>
          <w:spacing w:val="-2"/>
        </w:rPr>
      </w:pPr>
    </w:p>
    <w:p>
      <w:pPr>
        <w:pStyle w:val="6"/>
        <w:rPr>
          <w:rFonts w:hint="default"/>
          <w:b/>
          <w:lang w:val="en-US"/>
        </w:rPr>
      </w:pPr>
      <w:r>
        <w:rPr>
          <w:b/>
        </w:rPr>
        <w:t xml:space="preserve">   Ms. Neelam Rawat</w:t>
      </w:r>
      <w:r>
        <w:rPr>
          <w:rFonts w:hint="default"/>
          <w:b/>
          <w:lang w:val="en-US"/>
        </w:rPr>
        <w:t xml:space="preserve">                                                      </w:t>
      </w:r>
      <w:r>
        <w:rPr>
          <w:b/>
          <w:sz w:val="24"/>
        </w:rPr>
        <w:t>Dr.</w:t>
      </w:r>
      <w:r>
        <w:rPr>
          <w:b/>
          <w:spacing w:val="-3"/>
          <w:sz w:val="24"/>
        </w:rPr>
        <w:t xml:space="preserve"> </w:t>
      </w:r>
      <w:r>
        <w:rPr>
          <w:b/>
          <w:sz w:val="24"/>
        </w:rPr>
        <w:t>Arun</w:t>
      </w:r>
      <w:r>
        <w:rPr>
          <w:b/>
          <w:spacing w:val="-2"/>
          <w:sz w:val="24"/>
        </w:rPr>
        <w:t xml:space="preserve"> </w:t>
      </w:r>
      <w:r>
        <w:rPr>
          <w:b/>
          <w:sz w:val="24"/>
        </w:rPr>
        <w:t>Tripathi</w:t>
      </w:r>
    </w:p>
    <w:p>
      <w:pPr>
        <w:spacing w:before="1" w:line="276" w:lineRule="auto"/>
        <w:ind w:right="784"/>
        <w:jc w:val="both"/>
        <w:rPr>
          <w:rFonts w:hint="default"/>
          <w:b/>
          <w:sz w:val="24"/>
          <w:lang w:val="en-US"/>
        </w:rPr>
      </w:pPr>
      <w:r>
        <w:rPr>
          <w:b/>
          <w:color w:val="000000"/>
          <w:sz w:val="24"/>
        </w:rPr>
        <w:t xml:space="preserve">   Associate</w:t>
      </w:r>
      <w:r>
        <w:rPr>
          <w:b/>
          <w:color w:val="000000"/>
          <w:spacing w:val="-3"/>
          <w:sz w:val="24"/>
        </w:rPr>
        <w:t xml:space="preserve"> </w:t>
      </w:r>
      <w:r>
        <w:rPr>
          <w:b/>
          <w:color w:val="000000"/>
          <w:spacing w:val="-2"/>
          <w:sz w:val="24"/>
        </w:rPr>
        <w:t>Professor</w:t>
      </w:r>
      <w:r>
        <w:rPr>
          <w:rFonts w:hint="default"/>
          <w:b/>
          <w:color w:val="000000"/>
          <w:spacing w:val="-2"/>
          <w:sz w:val="24"/>
          <w:lang w:val="en-US"/>
        </w:rPr>
        <w:t xml:space="preserve">                                                        </w:t>
      </w:r>
      <w:r>
        <w:rPr>
          <w:b/>
          <w:sz w:val="24"/>
        </w:rPr>
        <w:t>Head</w:t>
      </w:r>
    </w:p>
    <w:p>
      <w:pPr>
        <w:spacing w:line="278" w:lineRule="auto"/>
        <w:ind w:right="149" w:rightChars="0"/>
        <w:jc w:val="both"/>
        <w:rPr>
          <w:rFonts w:hint="default"/>
          <w:b/>
          <w:sz w:val="24"/>
          <w:lang w:val="en-US"/>
        </w:rPr>
      </w:pPr>
      <w:r>
        <w:rPr>
          <w:b/>
          <w:sz w:val="24"/>
        </w:rPr>
        <w:t xml:space="preserve">   Department</w:t>
      </w:r>
      <w:r>
        <w:rPr>
          <w:b/>
          <w:spacing w:val="-10"/>
          <w:sz w:val="24"/>
        </w:rPr>
        <w:t xml:space="preserve"> </w:t>
      </w:r>
      <w:r>
        <w:rPr>
          <w:b/>
          <w:sz w:val="24"/>
        </w:rPr>
        <w:t>of</w:t>
      </w:r>
      <w:r>
        <w:rPr>
          <w:b/>
          <w:spacing w:val="-12"/>
          <w:sz w:val="24"/>
        </w:rPr>
        <w:t xml:space="preserve"> </w:t>
      </w:r>
      <w:r>
        <w:rPr>
          <w:b/>
          <w:sz w:val="24"/>
        </w:rPr>
        <w:t>Computer</w:t>
      </w:r>
      <w:r>
        <w:rPr>
          <w:rFonts w:hint="default"/>
          <w:b/>
          <w:sz w:val="24"/>
          <w:lang w:val="en-US"/>
        </w:rPr>
        <w:t xml:space="preserve">                                            </w:t>
      </w:r>
      <w:r>
        <w:rPr>
          <w:b/>
          <w:sz w:val="24"/>
        </w:rPr>
        <w:t>Department</w:t>
      </w:r>
      <w:r>
        <w:rPr>
          <w:b/>
          <w:spacing w:val="-10"/>
          <w:sz w:val="24"/>
        </w:rPr>
        <w:t xml:space="preserve"> </w:t>
      </w:r>
      <w:r>
        <w:rPr>
          <w:b/>
          <w:sz w:val="24"/>
        </w:rPr>
        <w:t>of</w:t>
      </w:r>
      <w:r>
        <w:rPr>
          <w:b/>
          <w:spacing w:val="-12"/>
          <w:sz w:val="24"/>
        </w:rPr>
        <w:t xml:space="preserve"> </w:t>
      </w:r>
      <w:r>
        <w:rPr>
          <w:b/>
          <w:sz w:val="24"/>
        </w:rPr>
        <w:t>Computer</w:t>
      </w:r>
      <w:r>
        <w:rPr>
          <w:rFonts w:hint="default"/>
          <w:b/>
          <w:sz w:val="24"/>
          <w:lang w:val="en-US"/>
        </w:rPr>
        <w:t xml:space="preserve">                                      </w:t>
      </w:r>
    </w:p>
    <w:p>
      <w:pPr>
        <w:spacing w:line="278" w:lineRule="auto"/>
        <w:ind w:right="780" w:firstLine="110" w:firstLineChars="50"/>
        <w:jc w:val="both"/>
        <w:rPr>
          <w:rFonts w:hint="default"/>
          <w:b/>
          <w:sz w:val="24"/>
          <w:lang w:val="en-US"/>
        </w:rPr>
      </w:pPr>
      <w:r>
        <w:rPr>
          <w:b/>
          <w:spacing w:val="-10"/>
          <w:sz w:val="24"/>
        </w:rPr>
        <w:t xml:space="preserve"> </w:t>
      </w:r>
      <w:r>
        <w:rPr>
          <w:b/>
          <w:sz w:val="24"/>
        </w:rPr>
        <w:t xml:space="preserve">Applications </w:t>
      </w:r>
      <w:r>
        <w:rPr>
          <w:rFonts w:hint="default"/>
          <w:b/>
          <w:sz w:val="24"/>
          <w:lang w:val="en-US"/>
        </w:rPr>
        <w:t xml:space="preserve">                                                                </w:t>
      </w:r>
      <w:r>
        <w:rPr>
          <w:b/>
          <w:sz w:val="24"/>
        </w:rPr>
        <w:t>Applications</w:t>
      </w:r>
    </w:p>
    <w:p>
      <w:pPr>
        <w:spacing w:line="278" w:lineRule="auto"/>
        <w:ind w:right="149" w:rightChars="0"/>
        <w:jc w:val="both"/>
        <w:rPr>
          <w:rFonts w:hint="default"/>
          <w:b/>
          <w:sz w:val="24"/>
          <w:lang w:val="en-US"/>
        </w:rPr>
      </w:pPr>
      <w:r>
        <w:rPr>
          <w:b/>
          <w:sz w:val="24"/>
        </w:rPr>
        <w:t xml:space="preserve">   KIET</w:t>
      </w:r>
      <w:r>
        <w:rPr>
          <w:b/>
          <w:spacing w:val="-1"/>
          <w:sz w:val="24"/>
        </w:rPr>
        <w:t xml:space="preserve"> </w:t>
      </w:r>
      <w:r>
        <w:rPr>
          <w:b/>
          <w:sz w:val="24"/>
        </w:rPr>
        <w:t>Group</w:t>
      </w:r>
      <w:r>
        <w:rPr>
          <w:b/>
          <w:spacing w:val="1"/>
          <w:sz w:val="24"/>
        </w:rPr>
        <w:t xml:space="preserve"> </w:t>
      </w:r>
      <w:r>
        <w:rPr>
          <w:b/>
          <w:sz w:val="24"/>
        </w:rPr>
        <w:t>of</w:t>
      </w:r>
      <w:r>
        <w:rPr>
          <w:b/>
          <w:spacing w:val="-1"/>
          <w:sz w:val="24"/>
        </w:rPr>
        <w:t xml:space="preserve"> </w:t>
      </w:r>
      <w:r>
        <w:rPr>
          <w:b/>
          <w:sz w:val="24"/>
        </w:rPr>
        <w:t>Institutions,</w:t>
      </w:r>
      <w:r>
        <w:rPr>
          <w:rFonts w:hint="default"/>
          <w:b/>
          <w:sz w:val="24"/>
          <w:lang w:val="en-US"/>
        </w:rPr>
        <w:t xml:space="preserve">                                      </w:t>
      </w:r>
      <w:r>
        <w:rPr>
          <w:b/>
          <w:sz w:val="24"/>
        </w:rPr>
        <w:t>KIET</w:t>
      </w:r>
      <w:r>
        <w:rPr>
          <w:b/>
          <w:spacing w:val="-1"/>
          <w:sz w:val="24"/>
        </w:rPr>
        <w:t xml:space="preserve"> </w:t>
      </w:r>
      <w:r>
        <w:rPr>
          <w:b/>
          <w:sz w:val="24"/>
        </w:rPr>
        <w:t>Group</w:t>
      </w:r>
      <w:r>
        <w:rPr>
          <w:b/>
          <w:spacing w:val="1"/>
          <w:sz w:val="24"/>
        </w:rPr>
        <w:t xml:space="preserve"> </w:t>
      </w:r>
      <w:r>
        <w:rPr>
          <w:b/>
          <w:sz w:val="24"/>
        </w:rPr>
        <w:t>of</w:t>
      </w:r>
      <w:r>
        <w:rPr>
          <w:b/>
          <w:spacing w:val="-1"/>
          <w:sz w:val="24"/>
        </w:rPr>
        <w:t xml:space="preserve"> </w:t>
      </w:r>
      <w:r>
        <w:rPr>
          <w:b/>
          <w:sz w:val="24"/>
        </w:rPr>
        <w:t>Institutions,</w:t>
      </w:r>
    </w:p>
    <w:p>
      <w:pPr>
        <w:spacing w:line="278" w:lineRule="auto"/>
        <w:ind w:right="714" w:firstLine="121" w:firstLineChars="50"/>
        <w:jc w:val="both"/>
        <w:rPr>
          <w:b/>
          <w:sz w:val="24"/>
        </w:rPr>
      </w:pPr>
      <w:r>
        <w:rPr>
          <w:b/>
          <w:spacing w:val="1"/>
          <w:sz w:val="24"/>
        </w:rPr>
        <w:t xml:space="preserve"> </w:t>
      </w:r>
      <w:r>
        <w:rPr>
          <w:b/>
          <w:spacing w:val="-2"/>
          <w:sz w:val="24"/>
        </w:rPr>
        <w:t>Ghaziabad</w:t>
      </w:r>
      <w:r>
        <w:rPr>
          <w:b/>
          <w:spacing w:val="1"/>
          <w:sz w:val="24"/>
        </w:rPr>
        <w:t xml:space="preserve"> </w:t>
      </w:r>
      <w:r>
        <w:rPr>
          <w:rFonts w:hint="default"/>
          <w:b/>
          <w:spacing w:val="1"/>
          <w:sz w:val="24"/>
          <w:lang w:val="en-US"/>
        </w:rPr>
        <w:t xml:space="preserve">                                                                  </w:t>
      </w:r>
      <w:r>
        <w:rPr>
          <w:b/>
          <w:spacing w:val="-2"/>
          <w:sz w:val="24"/>
        </w:rPr>
        <w:t>Ghaziabad</w:t>
      </w:r>
    </w:p>
    <w:p>
      <w:pPr>
        <w:rPr>
          <w:sz w:val="24"/>
        </w:rPr>
        <w:sectPr>
          <w:type w:val="continuous"/>
          <w:pgSz w:w="11910" w:h="16840"/>
          <w:pgMar w:top="1417" w:right="1417" w:bottom="1417" w:left="1984" w:header="0" w:footer="561" w:gutter="0"/>
          <w:cols w:space="0" w:num="1"/>
          <w:rtlGutter w:val="0"/>
          <w:docGrid w:linePitch="0" w:charSpace="0"/>
        </w:sectPr>
      </w:pPr>
    </w:p>
    <w:p>
      <w:pPr>
        <w:pStyle w:val="2"/>
        <w:spacing w:before="60"/>
        <w:ind w:left="0" w:right="2387"/>
        <w:jc w:val="both"/>
        <w:rPr>
          <w:sz w:val="24"/>
          <w:szCs w:val="24"/>
        </w:rPr>
      </w:pPr>
    </w:p>
    <w:p/>
    <w:p/>
    <w:p/>
    <w:p/>
    <w:p>
      <w:pPr>
        <w:pStyle w:val="2"/>
        <w:spacing w:before="60"/>
        <w:ind w:right="2387"/>
        <w:jc w:val="center"/>
        <w:rPr>
          <w:rFonts w:hint="default"/>
          <w:spacing w:val="-2"/>
          <w:lang w:val="en-US"/>
        </w:rPr>
      </w:pPr>
      <w:r>
        <w:rPr>
          <w:rFonts w:hint="default"/>
          <w:spacing w:val="-2"/>
          <w:lang w:val="en-US"/>
        </w:rPr>
        <w:t xml:space="preserve">                               WHATSAPP CLONE</w:t>
      </w:r>
    </w:p>
    <w:p>
      <w:pPr>
        <w:rPr>
          <w:rFonts w:hint="default"/>
          <w:lang w:val="en-US"/>
        </w:rPr>
      </w:pPr>
    </w:p>
    <w:p>
      <w:pPr>
        <w:pStyle w:val="2"/>
        <w:spacing w:before="60"/>
        <w:ind w:right="2387"/>
        <w:jc w:val="center"/>
        <w:rPr>
          <w:rFonts w:hint="default"/>
          <w:spacing w:val="-2"/>
          <w:lang w:val="en-US"/>
        </w:rPr>
      </w:pPr>
      <w:r>
        <w:rPr>
          <w:rFonts w:hint="default"/>
          <w:spacing w:val="-2"/>
          <w:lang w:val="en-US"/>
        </w:rPr>
        <w:t xml:space="preserve">                      Abhinav Saini, Abhishek Chaudhary</w:t>
      </w:r>
    </w:p>
    <w:p>
      <w:pPr>
        <w:rPr>
          <w:rFonts w:hint="default"/>
          <w:lang w:val="en-US"/>
        </w:rPr>
      </w:pPr>
    </w:p>
    <w:p>
      <w:pPr>
        <w:pStyle w:val="2"/>
        <w:spacing w:before="60"/>
        <w:ind w:right="2387"/>
        <w:jc w:val="center"/>
        <w:rPr>
          <w:spacing w:val="-2"/>
        </w:rPr>
      </w:pPr>
      <w:r>
        <w:rPr>
          <w:rFonts w:hint="default"/>
          <w:spacing w:val="-2"/>
          <w:lang w:val="en-US"/>
        </w:rPr>
        <w:t xml:space="preserve">                           </w:t>
      </w:r>
      <w:r>
        <w:rPr>
          <w:spacing w:val="-2"/>
        </w:rPr>
        <w:t>ABSTRACT</w:t>
      </w:r>
    </w:p>
    <w:p/>
    <w:p>
      <w:pPr>
        <w:pStyle w:val="6"/>
        <w:spacing w:before="158" w:line="360" w:lineRule="auto"/>
        <w:ind w:left="218" w:leftChars="99" w:right="147" w:firstLine="440" w:firstLineChars="190"/>
        <w:sectPr>
          <w:pgSz w:w="11910" w:h="16840"/>
          <w:pgMar w:top="1417" w:right="1417" w:bottom="1417" w:left="1984" w:header="0" w:footer="561" w:gutter="0"/>
          <w:cols w:space="0" w:num="1"/>
          <w:rtlGutter w:val="0"/>
          <w:docGrid w:linePitch="0" w:charSpace="0"/>
        </w:sectPr>
      </w:pPr>
      <w:r>
        <w:rPr>
          <w:spacing w:val="-4"/>
        </w:rPr>
        <w:t xml:space="preserve">The project aims to develop a cross-platform messaging application, serving as a functional clone of WhatsApp. Utilizing modern web and mobile technologies, the system provides a seamless user experience with features such as user authentication, real-time messaging, multimedia sharing, and push notifications. The frontend employs </w:t>
      </w:r>
      <w:bookmarkStart w:id="0" w:name="_GoBack"/>
      <w:bookmarkEnd w:id="0"/>
      <w:r>
        <w:rPr>
          <w:spacing w:val="-4"/>
        </w:rPr>
        <w:t>frameworks like React Native or Flutter for mobile applications or native development for iOS and Android platforms. The backend, powered by technologies such as Node.js, Express, or Firebase, facilitates secure user authentication through JWT or Auth mechanisms. Leveraging a real-time communication protocol, the application ensures instant message delivery and supports multimedia file sharing, including images and videos.The user interface incorporates a chat module with features like emoji support, message status indicators, and timestamps. Robust security measures are implemented, ensuring HTTPS for data transmission and thorough validation of user inputs to prevent security vulnerabilities. Additionally, the system includes functionalities for managing contacts, user search, and profile customization. The deployment involves hosting the backend on platforms like AWS or Heroku and distributing the frontend through app stores. Continuous improvement, guided by user feedback, ensures an evolving and responsive application. The project's documentation provides comprehensive insights into code structure, setup procedures, and ongoing maintenance, promoting transparency and ease of use for developers and stakeholders alike.</w:t>
      </w:r>
    </w:p>
    <w:p>
      <w:pPr>
        <w:pStyle w:val="2"/>
        <w:spacing w:before="60"/>
        <w:ind w:left="0" w:right="2388"/>
        <w:rPr>
          <w:spacing w:val="-2"/>
        </w:rPr>
      </w:pPr>
      <w:r>
        <w:rPr>
          <w:spacing w:val="-2"/>
        </w:rPr>
        <w:t xml:space="preserve">                                            </w:t>
      </w:r>
    </w:p>
    <w:p>
      <w:pPr>
        <w:pStyle w:val="2"/>
        <w:spacing w:before="60"/>
        <w:ind w:left="0" w:right="2388"/>
        <w:rPr>
          <w:spacing w:val="-2"/>
        </w:rPr>
      </w:pPr>
    </w:p>
    <w:p>
      <w:pPr>
        <w:pStyle w:val="2"/>
        <w:spacing w:before="60"/>
        <w:ind w:left="0" w:right="2388"/>
        <w:rPr>
          <w:spacing w:val="-2"/>
        </w:rPr>
      </w:pPr>
    </w:p>
    <w:p/>
    <w:p>
      <w:pPr>
        <w:pStyle w:val="2"/>
        <w:spacing w:before="60"/>
        <w:ind w:left="0" w:right="2388"/>
        <w:jc w:val="center"/>
        <w:rPr>
          <w:spacing w:val="-2"/>
        </w:rPr>
      </w:pPr>
      <w:r>
        <w:rPr>
          <w:spacing w:val="-2"/>
        </w:rPr>
        <w:t xml:space="preserve">                              ACKNOWLEDGEMENT</w:t>
      </w:r>
    </w:p>
    <w:p/>
    <w:p/>
    <w:p>
      <w:pPr>
        <w:pStyle w:val="6"/>
        <w:spacing w:line="360" w:lineRule="auto"/>
        <w:ind w:left="233" w:leftChars="106" w:right="147" w:firstLine="424" w:firstLineChars="177"/>
      </w:pPr>
      <w:r>
        <w:t xml:space="preserve">Success in life is never attained single-handedly. My deepest gratitude goes to my thesis supervisor, </w:t>
      </w:r>
      <w:r>
        <w:rPr>
          <w:b/>
        </w:rPr>
        <w:t>Ms. Neelam Rawat</w:t>
      </w:r>
      <w:r>
        <w:t xml:space="preserve"> </w:t>
      </w:r>
      <w:r>
        <w:rPr>
          <w:color w:val="000000"/>
        </w:rPr>
        <w:t>for her guidance, help and encouragement throughout my research work. Their enlightening ideas, comments, and suggestions.</w:t>
      </w:r>
      <w:r>
        <w:t xml:space="preserve"> Words</w:t>
      </w:r>
      <w:r>
        <w:rPr>
          <w:spacing w:val="-3"/>
        </w:rPr>
        <w:t xml:space="preserve"> </w:t>
      </w:r>
      <w:r>
        <w:t>are</w:t>
      </w:r>
      <w:r>
        <w:rPr>
          <w:spacing w:val="-5"/>
        </w:rPr>
        <w:t xml:space="preserve"> </w:t>
      </w:r>
      <w:r>
        <w:t>not</w:t>
      </w:r>
      <w:r>
        <w:rPr>
          <w:spacing w:val="-1"/>
        </w:rPr>
        <w:t xml:space="preserve"> </w:t>
      </w:r>
      <w:r>
        <w:t>enough</w:t>
      </w:r>
      <w:r>
        <w:rPr>
          <w:spacing w:val="-3"/>
        </w:rPr>
        <w:t xml:space="preserve"> </w:t>
      </w:r>
      <w:r>
        <w:t>to</w:t>
      </w:r>
      <w:r>
        <w:rPr>
          <w:spacing w:val="-1"/>
        </w:rPr>
        <w:t xml:space="preserve"> </w:t>
      </w:r>
      <w:r>
        <w:t>express</w:t>
      </w:r>
      <w:r>
        <w:rPr>
          <w:spacing w:val="-3"/>
        </w:rPr>
        <w:t xml:space="preserve"> </w:t>
      </w:r>
      <w:r>
        <w:t>my</w:t>
      </w:r>
      <w:r>
        <w:rPr>
          <w:spacing w:val="-3"/>
        </w:rPr>
        <w:t xml:space="preserve"> </w:t>
      </w:r>
      <w:r>
        <w:t>gratitude</w:t>
      </w:r>
      <w:r>
        <w:rPr>
          <w:spacing w:val="-3"/>
        </w:rPr>
        <w:t xml:space="preserve"> </w:t>
      </w:r>
      <w:r>
        <w:t xml:space="preserve">to </w:t>
      </w:r>
      <w:r>
        <w:rPr>
          <w:b/>
        </w:rPr>
        <w:t>Dr.</w:t>
      </w:r>
      <w:r>
        <w:rPr>
          <w:b/>
          <w:spacing w:val="-3"/>
        </w:rPr>
        <w:t xml:space="preserve"> </w:t>
      </w:r>
      <w:r>
        <w:rPr>
          <w:b/>
        </w:rPr>
        <w:t>Arun</w:t>
      </w:r>
      <w:r>
        <w:rPr>
          <w:b/>
          <w:spacing w:val="-2"/>
        </w:rPr>
        <w:t xml:space="preserve"> </w:t>
      </w:r>
      <w:r>
        <w:rPr>
          <w:b/>
        </w:rPr>
        <w:t>Kumar</w:t>
      </w:r>
      <w:r>
        <w:rPr>
          <w:b/>
          <w:spacing w:val="-4"/>
        </w:rPr>
        <w:t xml:space="preserve"> </w:t>
      </w:r>
      <w:r>
        <w:rPr>
          <w:b/>
        </w:rPr>
        <w:t>Tripathi</w:t>
      </w:r>
      <w:r>
        <w:t>,</w:t>
      </w:r>
      <w:r>
        <w:rPr>
          <w:spacing w:val="-3"/>
        </w:rPr>
        <w:t xml:space="preserve"> </w:t>
      </w:r>
      <w:r>
        <w:t>Professor and Head, Department of Computer Applications, for his insightful comments and administrative help at various occasions. Fortunately, I have many understanding friends, who have helped me a lot on many critical conditions.</w:t>
      </w:r>
    </w:p>
    <w:p>
      <w:pPr>
        <w:pStyle w:val="6"/>
        <w:spacing w:before="1" w:line="360" w:lineRule="auto"/>
        <w:ind w:left="220" w:leftChars="100" w:right="147" w:firstLine="439" w:firstLineChars="183"/>
      </w:pPr>
      <w:r>
        <w:t>Finally,</w:t>
      </w:r>
      <w:r>
        <w:rPr>
          <w:spacing w:val="-9"/>
        </w:rPr>
        <w:t xml:space="preserve"> </w:t>
      </w:r>
      <w:r>
        <w:t>my</w:t>
      </w:r>
      <w:r>
        <w:rPr>
          <w:spacing w:val="-10"/>
        </w:rPr>
        <w:t xml:space="preserve"> </w:t>
      </w:r>
      <w:r>
        <w:t>sincere</w:t>
      </w:r>
      <w:r>
        <w:rPr>
          <w:spacing w:val="-11"/>
        </w:rPr>
        <w:t xml:space="preserve"> </w:t>
      </w:r>
      <w:r>
        <w:t>thanks</w:t>
      </w:r>
      <w:r>
        <w:rPr>
          <w:spacing w:val="-9"/>
        </w:rPr>
        <w:t xml:space="preserve"> </w:t>
      </w:r>
      <w:r>
        <w:t>go</w:t>
      </w:r>
      <w:r>
        <w:rPr>
          <w:spacing w:val="-10"/>
        </w:rPr>
        <w:t xml:space="preserve"> </w:t>
      </w:r>
      <w:r>
        <w:t>to</w:t>
      </w:r>
      <w:r>
        <w:rPr>
          <w:spacing w:val="-9"/>
        </w:rPr>
        <w:t xml:space="preserve"> </w:t>
      </w:r>
      <w:r>
        <w:t>my</w:t>
      </w:r>
      <w:r>
        <w:rPr>
          <w:spacing w:val="-9"/>
        </w:rPr>
        <w:t xml:space="preserve"> </w:t>
      </w:r>
      <w:r>
        <w:t>family</w:t>
      </w:r>
      <w:r>
        <w:rPr>
          <w:spacing w:val="-9"/>
        </w:rPr>
        <w:t xml:space="preserve"> </w:t>
      </w:r>
      <w:r>
        <w:t>members</w:t>
      </w:r>
      <w:r>
        <w:rPr>
          <w:spacing w:val="-10"/>
        </w:rPr>
        <w:t xml:space="preserve"> </w:t>
      </w:r>
      <w:r>
        <w:t>and</w:t>
      </w:r>
      <w:r>
        <w:rPr>
          <w:spacing w:val="-10"/>
        </w:rPr>
        <w:t xml:space="preserve"> </w:t>
      </w:r>
      <w:r>
        <w:t>all</w:t>
      </w:r>
      <w:r>
        <w:rPr>
          <w:spacing w:val="-9"/>
        </w:rPr>
        <w:t xml:space="preserve"> </w:t>
      </w:r>
      <w:r>
        <w:t>those</w:t>
      </w:r>
      <w:r>
        <w:rPr>
          <w:spacing w:val="-10"/>
        </w:rPr>
        <w:t xml:space="preserve"> </w:t>
      </w:r>
      <w:r>
        <w:t>who</w:t>
      </w:r>
      <w:r>
        <w:rPr>
          <w:spacing w:val="-10"/>
        </w:rPr>
        <w:t xml:space="preserve"> </w:t>
      </w:r>
      <w:r>
        <w:t>have</w:t>
      </w:r>
      <w:r>
        <w:rPr>
          <w:spacing w:val="-7"/>
        </w:rPr>
        <w:t xml:space="preserve"> </w:t>
      </w:r>
      <w:r>
        <w:t>directly and indirectly provided me with moral support and other kind of help. Without their support, completion of this work would not have been possible in time. They keep my life filled with enjoyment and happiness.</w:t>
      </w:r>
    </w:p>
    <w:p>
      <w:pPr>
        <w:pStyle w:val="6"/>
      </w:pPr>
    </w:p>
    <w:p>
      <w:pPr>
        <w:pStyle w:val="6"/>
      </w:pPr>
    </w:p>
    <w:p>
      <w:pPr>
        <w:pStyle w:val="6"/>
      </w:pPr>
    </w:p>
    <w:p>
      <w:pPr>
        <w:spacing w:line="379" w:lineRule="auto"/>
        <w:rPr>
          <w:sz w:val="24"/>
          <w:szCs w:val="24"/>
        </w:rPr>
      </w:pPr>
    </w:p>
    <w:p>
      <w:pPr>
        <w:pStyle w:val="6"/>
        <w:ind w:left="965"/>
        <w:rPr>
          <w:b/>
          <w:bCs/>
        </w:rPr>
      </w:pPr>
      <w:r>
        <w:t xml:space="preserve">                                </w:t>
      </w:r>
      <w:r>
        <w:tab/>
      </w:r>
      <w:r>
        <w:t xml:space="preserve">           </w:t>
      </w:r>
      <w:r>
        <w:rPr>
          <w:b/>
          <w:bCs/>
        </w:rPr>
        <w:t>Name</w:t>
      </w:r>
      <w:r>
        <w:rPr>
          <w:b/>
          <w:bCs/>
          <w:spacing w:val="79"/>
        </w:rPr>
        <w:t>:</w:t>
      </w:r>
      <w:r>
        <w:rPr>
          <w:b/>
          <w:bCs/>
        </w:rPr>
        <w:t xml:space="preserve"> Abhinav Saini (2200290140005)</w:t>
      </w:r>
    </w:p>
    <w:p>
      <w:pPr>
        <w:pStyle w:val="6"/>
        <w:spacing w:before="161"/>
        <w:jc w:val="center"/>
        <w:rPr>
          <w:b/>
          <w:bCs/>
        </w:rPr>
      </w:pPr>
      <w:r>
        <w:rPr>
          <w:b/>
          <w:bCs/>
        </w:rPr>
        <w:t xml:space="preserve">                                                                     Abhishek Chaudhary (2200290140006)</w:t>
      </w:r>
    </w:p>
    <w:p>
      <w:pPr>
        <w:spacing w:line="379" w:lineRule="auto"/>
        <w:rPr>
          <w:sz w:val="24"/>
          <w:szCs w:val="24"/>
        </w:rPr>
        <w:sectPr>
          <w:pgSz w:w="11910" w:h="16840"/>
          <w:pgMar w:top="1417" w:right="1417" w:bottom="1417" w:left="1984" w:header="0" w:footer="561" w:gutter="0"/>
          <w:cols w:space="0" w:num="1"/>
          <w:rtlGutter w:val="0"/>
          <w:docGrid w:linePitch="0" w:charSpace="0"/>
        </w:sectPr>
      </w:pPr>
    </w:p>
    <w:p>
      <w:pPr>
        <w:spacing w:before="60"/>
        <w:ind w:left="2617" w:right="2391"/>
        <w:jc w:val="center"/>
        <w:rPr>
          <w:b/>
          <w:spacing w:val="-2"/>
          <w:sz w:val="28"/>
        </w:rPr>
      </w:pPr>
      <w:r>
        <w:rPr>
          <w:b/>
          <w:sz w:val="28"/>
        </w:rPr>
        <w:t>TABLE</w:t>
      </w:r>
      <w:r>
        <w:rPr>
          <w:b/>
          <w:spacing w:val="-4"/>
          <w:sz w:val="28"/>
        </w:rPr>
        <w:t xml:space="preserve"> </w:t>
      </w:r>
      <w:r>
        <w:rPr>
          <w:b/>
          <w:sz w:val="28"/>
        </w:rPr>
        <w:t>OF</w:t>
      </w:r>
      <w:r>
        <w:rPr>
          <w:b/>
          <w:spacing w:val="-3"/>
          <w:sz w:val="28"/>
        </w:rPr>
        <w:t xml:space="preserve"> </w:t>
      </w:r>
      <w:r>
        <w:rPr>
          <w:b/>
          <w:spacing w:val="-2"/>
          <w:sz w:val="28"/>
        </w:rPr>
        <w:t>CONTENTS</w:t>
      </w:r>
    </w:p>
    <w:p>
      <w:pPr>
        <w:spacing w:before="60"/>
        <w:ind w:left="2617" w:right="2391"/>
        <w:jc w:val="center"/>
        <w:rPr>
          <w:b/>
          <w:sz w:val="28"/>
        </w:rPr>
      </w:pPr>
    </w:p>
    <w:tbl>
      <w:tblPr>
        <w:tblStyle w:val="5"/>
        <w:tblpPr w:leftFromText="180" w:rightFromText="180" w:vertAnchor="text" w:horzAnchor="page" w:tblpX="1877" w:tblpY="200"/>
        <w:tblOverlap w:val="never"/>
        <w:tblW w:w="8720" w:type="dxa"/>
        <w:tblInd w:w="0" w:type="dxa"/>
        <w:tblLayout w:type="fixed"/>
        <w:tblCellMar>
          <w:top w:w="0" w:type="dxa"/>
          <w:left w:w="0" w:type="dxa"/>
          <w:bottom w:w="0" w:type="dxa"/>
          <w:right w:w="0" w:type="dxa"/>
        </w:tblCellMar>
      </w:tblPr>
      <w:tblGrid>
        <w:gridCol w:w="378"/>
        <w:gridCol w:w="2402"/>
        <w:gridCol w:w="4329"/>
        <w:gridCol w:w="1611"/>
      </w:tblGrid>
      <w:tr>
        <w:tblPrEx>
          <w:tblCellMar>
            <w:top w:w="0" w:type="dxa"/>
            <w:left w:w="0" w:type="dxa"/>
            <w:bottom w:w="0" w:type="dxa"/>
            <w:right w:w="0" w:type="dxa"/>
          </w:tblCellMar>
        </w:tblPrEx>
        <w:trPr>
          <w:trHeight w:val="593" w:hRule="atLeast"/>
        </w:trPr>
        <w:tc>
          <w:tcPr>
            <w:tcW w:w="378" w:type="dxa"/>
            <w:tcBorders>
              <w:tl2br w:val="nil"/>
              <w:tr2bl w:val="nil"/>
            </w:tcBorders>
          </w:tcPr>
          <w:p>
            <w:pPr>
              <w:pStyle w:val="15"/>
              <w:spacing w:before="0"/>
              <w:rPr>
                <w:sz w:val="24"/>
              </w:rPr>
            </w:pPr>
          </w:p>
        </w:tc>
        <w:tc>
          <w:tcPr>
            <w:tcW w:w="2402" w:type="dxa"/>
            <w:tcBorders>
              <w:tl2br w:val="nil"/>
              <w:tr2bl w:val="nil"/>
            </w:tcBorders>
          </w:tcPr>
          <w:p>
            <w:pPr>
              <w:pStyle w:val="15"/>
              <w:spacing w:before="0" w:line="266" w:lineRule="exact"/>
              <w:ind w:left="207"/>
              <w:rPr>
                <w:spacing w:val="-2"/>
                <w:sz w:val="24"/>
              </w:rPr>
            </w:pPr>
            <w:r>
              <w:rPr>
                <w:spacing w:val="-2"/>
                <w:sz w:val="24"/>
              </w:rPr>
              <w:t>Declaration</w:t>
            </w:r>
          </w:p>
          <w:p>
            <w:pPr>
              <w:pStyle w:val="15"/>
              <w:spacing w:before="0" w:line="266" w:lineRule="exact"/>
              <w:ind w:left="207"/>
              <w:rPr>
                <w:sz w:val="24"/>
              </w:rPr>
            </w:pPr>
            <w:r>
              <w:rPr>
                <w:spacing w:val="-2"/>
                <w:sz w:val="24"/>
              </w:rPr>
              <w:t>Certificate</w:t>
            </w:r>
          </w:p>
        </w:tc>
        <w:tc>
          <w:tcPr>
            <w:tcW w:w="4329" w:type="dxa"/>
            <w:tcBorders>
              <w:tl2br w:val="nil"/>
              <w:tr2bl w:val="nil"/>
            </w:tcBorders>
          </w:tcPr>
          <w:p>
            <w:pPr>
              <w:pStyle w:val="15"/>
              <w:spacing w:before="0"/>
              <w:rPr>
                <w:sz w:val="24"/>
              </w:rPr>
            </w:pPr>
          </w:p>
        </w:tc>
        <w:tc>
          <w:tcPr>
            <w:tcW w:w="1611" w:type="dxa"/>
            <w:tcBorders>
              <w:tl2br w:val="nil"/>
              <w:tr2bl w:val="nil"/>
            </w:tcBorders>
          </w:tcPr>
          <w:p>
            <w:pPr>
              <w:pStyle w:val="15"/>
              <w:spacing w:before="0" w:line="276" w:lineRule="auto"/>
              <w:ind w:right="403"/>
              <w:rPr>
                <w:rFonts w:hint="default"/>
                <w:spacing w:val="-6"/>
                <w:sz w:val="24"/>
                <w:lang w:val="en-US"/>
              </w:rPr>
            </w:pPr>
            <w:r>
              <w:rPr>
                <w:spacing w:val="-6"/>
                <w:sz w:val="24"/>
              </w:rPr>
              <w:t>i</w:t>
            </w:r>
            <w:r>
              <w:rPr>
                <w:rFonts w:hint="default"/>
                <w:spacing w:val="-6"/>
                <w:sz w:val="24"/>
                <w:lang w:val="en-US"/>
              </w:rPr>
              <w:t>i</w:t>
            </w:r>
          </w:p>
          <w:p>
            <w:pPr>
              <w:pStyle w:val="15"/>
              <w:spacing w:before="0" w:line="276" w:lineRule="auto"/>
              <w:ind w:right="403"/>
              <w:rPr>
                <w:rFonts w:hint="default"/>
                <w:spacing w:val="-5"/>
                <w:sz w:val="24"/>
                <w:lang w:val="en-US"/>
              </w:rPr>
            </w:pPr>
            <w:r>
              <w:rPr>
                <w:spacing w:val="-5"/>
                <w:sz w:val="24"/>
              </w:rPr>
              <w:t>ii</w:t>
            </w:r>
            <w:r>
              <w:rPr>
                <w:rFonts w:hint="default"/>
                <w:spacing w:val="-5"/>
                <w:sz w:val="24"/>
                <w:lang w:val="en-US"/>
              </w:rPr>
              <w:t>i</w:t>
            </w:r>
          </w:p>
        </w:tc>
      </w:tr>
      <w:tr>
        <w:tblPrEx>
          <w:tblCellMar>
            <w:top w:w="0" w:type="dxa"/>
            <w:left w:w="0" w:type="dxa"/>
            <w:bottom w:w="0" w:type="dxa"/>
            <w:right w:w="0" w:type="dxa"/>
          </w:tblCellMar>
        </w:tblPrEx>
        <w:trPr>
          <w:trHeight w:val="422" w:hRule="atLeast"/>
        </w:trPr>
        <w:tc>
          <w:tcPr>
            <w:tcW w:w="378" w:type="dxa"/>
            <w:tcBorders>
              <w:tl2br w:val="nil"/>
              <w:tr2bl w:val="nil"/>
            </w:tcBorders>
          </w:tcPr>
          <w:p>
            <w:pPr>
              <w:pStyle w:val="15"/>
              <w:spacing w:before="0"/>
              <w:rPr>
                <w:sz w:val="24"/>
              </w:rPr>
            </w:pPr>
          </w:p>
        </w:tc>
        <w:tc>
          <w:tcPr>
            <w:tcW w:w="2402" w:type="dxa"/>
            <w:tcBorders>
              <w:tl2br w:val="nil"/>
              <w:tr2bl w:val="nil"/>
            </w:tcBorders>
          </w:tcPr>
          <w:p>
            <w:pPr>
              <w:pStyle w:val="15"/>
              <w:spacing w:before="63"/>
              <w:ind w:left="207"/>
              <w:rPr>
                <w:sz w:val="24"/>
              </w:rPr>
            </w:pPr>
            <w:r>
              <w:rPr>
                <w:spacing w:val="-2"/>
                <w:sz w:val="24"/>
              </w:rPr>
              <w:t>Abstract</w:t>
            </w:r>
          </w:p>
        </w:tc>
        <w:tc>
          <w:tcPr>
            <w:tcW w:w="4329" w:type="dxa"/>
            <w:tcBorders>
              <w:tl2br w:val="nil"/>
              <w:tr2bl w:val="nil"/>
            </w:tcBorders>
          </w:tcPr>
          <w:p>
            <w:pPr>
              <w:pStyle w:val="15"/>
              <w:spacing w:before="0"/>
              <w:rPr>
                <w:sz w:val="24"/>
              </w:rPr>
            </w:pPr>
          </w:p>
        </w:tc>
        <w:tc>
          <w:tcPr>
            <w:tcW w:w="1611" w:type="dxa"/>
            <w:tcBorders>
              <w:tl2br w:val="nil"/>
              <w:tr2bl w:val="nil"/>
            </w:tcBorders>
          </w:tcPr>
          <w:p>
            <w:pPr>
              <w:pStyle w:val="15"/>
              <w:spacing w:before="63"/>
              <w:rPr>
                <w:sz w:val="24"/>
              </w:rPr>
            </w:pPr>
            <w:r>
              <w:rPr>
                <w:spacing w:val="-5"/>
                <w:sz w:val="24"/>
              </w:rPr>
              <w:t>iv</w:t>
            </w:r>
          </w:p>
        </w:tc>
      </w:tr>
      <w:tr>
        <w:tblPrEx>
          <w:tblCellMar>
            <w:top w:w="0" w:type="dxa"/>
            <w:left w:w="0" w:type="dxa"/>
            <w:bottom w:w="0" w:type="dxa"/>
            <w:right w:w="0" w:type="dxa"/>
          </w:tblCellMar>
        </w:tblPrEx>
        <w:trPr>
          <w:trHeight w:val="431" w:hRule="atLeast"/>
        </w:trPr>
        <w:tc>
          <w:tcPr>
            <w:tcW w:w="378" w:type="dxa"/>
            <w:tcBorders>
              <w:tl2br w:val="nil"/>
              <w:tr2bl w:val="nil"/>
            </w:tcBorders>
          </w:tcPr>
          <w:p>
            <w:pPr>
              <w:pStyle w:val="15"/>
              <w:spacing w:before="0"/>
              <w:rPr>
                <w:sz w:val="24"/>
              </w:rPr>
            </w:pPr>
          </w:p>
        </w:tc>
        <w:tc>
          <w:tcPr>
            <w:tcW w:w="2402" w:type="dxa"/>
            <w:tcBorders>
              <w:tl2br w:val="nil"/>
              <w:tr2bl w:val="nil"/>
            </w:tcBorders>
          </w:tcPr>
          <w:p>
            <w:pPr>
              <w:pStyle w:val="15"/>
              <w:ind w:left="207"/>
              <w:rPr>
                <w:sz w:val="24"/>
              </w:rPr>
            </w:pPr>
            <w:r>
              <w:rPr>
                <w:spacing w:val="-2"/>
                <w:sz w:val="24"/>
              </w:rPr>
              <w:t>Acknowledgment</w:t>
            </w:r>
          </w:p>
        </w:tc>
        <w:tc>
          <w:tcPr>
            <w:tcW w:w="4329" w:type="dxa"/>
            <w:tcBorders>
              <w:tl2br w:val="nil"/>
              <w:tr2bl w:val="nil"/>
            </w:tcBorders>
          </w:tcPr>
          <w:p>
            <w:pPr>
              <w:pStyle w:val="15"/>
              <w:spacing w:before="0"/>
              <w:rPr>
                <w:sz w:val="24"/>
              </w:rPr>
            </w:pPr>
          </w:p>
        </w:tc>
        <w:tc>
          <w:tcPr>
            <w:tcW w:w="1611" w:type="dxa"/>
            <w:tcBorders>
              <w:tl2br w:val="nil"/>
              <w:tr2bl w:val="nil"/>
            </w:tcBorders>
          </w:tcPr>
          <w:p>
            <w:pPr>
              <w:pStyle w:val="15"/>
              <w:rPr>
                <w:sz w:val="24"/>
              </w:rPr>
            </w:pPr>
            <w:r>
              <w:rPr>
                <w:spacing w:val="-10"/>
                <w:sz w:val="24"/>
              </w:rPr>
              <w:t>v</w:t>
            </w:r>
          </w:p>
        </w:tc>
      </w:tr>
      <w:tr>
        <w:tblPrEx>
          <w:tblCellMar>
            <w:top w:w="0" w:type="dxa"/>
            <w:left w:w="0" w:type="dxa"/>
            <w:bottom w:w="0" w:type="dxa"/>
            <w:right w:w="0" w:type="dxa"/>
          </w:tblCellMar>
        </w:tblPrEx>
        <w:trPr>
          <w:trHeight w:val="432" w:hRule="atLeast"/>
        </w:trPr>
        <w:tc>
          <w:tcPr>
            <w:tcW w:w="378" w:type="dxa"/>
            <w:tcBorders>
              <w:tl2br w:val="nil"/>
              <w:tr2bl w:val="nil"/>
            </w:tcBorders>
          </w:tcPr>
          <w:p>
            <w:pPr>
              <w:pStyle w:val="15"/>
              <w:spacing w:before="0"/>
              <w:rPr>
                <w:sz w:val="24"/>
              </w:rPr>
            </w:pPr>
          </w:p>
        </w:tc>
        <w:tc>
          <w:tcPr>
            <w:tcW w:w="2402" w:type="dxa"/>
            <w:tcBorders>
              <w:tl2br w:val="nil"/>
              <w:tr2bl w:val="nil"/>
            </w:tcBorders>
          </w:tcPr>
          <w:p>
            <w:pPr>
              <w:pStyle w:val="15"/>
              <w:ind w:left="207"/>
              <w:rPr>
                <w:sz w:val="24"/>
              </w:rPr>
            </w:pPr>
            <w:r>
              <w:rPr>
                <w:sz w:val="24"/>
              </w:rPr>
              <w:t>Table</w:t>
            </w:r>
            <w:r>
              <w:rPr>
                <w:spacing w:val="-4"/>
                <w:sz w:val="24"/>
              </w:rPr>
              <w:t xml:space="preserve"> </w:t>
            </w:r>
            <w:r>
              <w:rPr>
                <w:sz w:val="24"/>
              </w:rPr>
              <w:t>of</w:t>
            </w:r>
            <w:r>
              <w:rPr>
                <w:spacing w:val="-1"/>
                <w:sz w:val="24"/>
              </w:rPr>
              <w:t xml:space="preserve"> </w:t>
            </w:r>
            <w:r>
              <w:rPr>
                <w:spacing w:val="-2"/>
                <w:sz w:val="24"/>
              </w:rPr>
              <w:t>Contents</w:t>
            </w:r>
          </w:p>
        </w:tc>
        <w:tc>
          <w:tcPr>
            <w:tcW w:w="4329" w:type="dxa"/>
            <w:tcBorders>
              <w:tl2br w:val="nil"/>
              <w:tr2bl w:val="nil"/>
            </w:tcBorders>
          </w:tcPr>
          <w:p>
            <w:pPr>
              <w:pStyle w:val="15"/>
              <w:spacing w:before="0"/>
              <w:rPr>
                <w:sz w:val="24"/>
              </w:rPr>
            </w:pPr>
          </w:p>
        </w:tc>
        <w:tc>
          <w:tcPr>
            <w:tcW w:w="1611" w:type="dxa"/>
            <w:tcBorders>
              <w:tl2br w:val="nil"/>
              <w:tr2bl w:val="nil"/>
            </w:tcBorders>
          </w:tcPr>
          <w:p>
            <w:pPr>
              <w:pStyle w:val="15"/>
              <w:rPr>
                <w:sz w:val="24"/>
              </w:rPr>
            </w:pPr>
            <w:r>
              <w:rPr>
                <w:spacing w:val="-2"/>
                <w:sz w:val="24"/>
              </w:rPr>
              <w:t>vi-</w:t>
            </w:r>
            <w:r>
              <w:rPr>
                <w:spacing w:val="-5"/>
                <w:sz w:val="24"/>
              </w:rPr>
              <w:t>vii</w:t>
            </w:r>
          </w:p>
        </w:tc>
      </w:tr>
      <w:tr>
        <w:tblPrEx>
          <w:tblCellMar>
            <w:top w:w="0" w:type="dxa"/>
            <w:left w:w="0" w:type="dxa"/>
            <w:bottom w:w="0" w:type="dxa"/>
            <w:right w:w="0" w:type="dxa"/>
          </w:tblCellMar>
        </w:tblPrEx>
        <w:trPr>
          <w:trHeight w:val="429" w:hRule="atLeast"/>
        </w:trPr>
        <w:tc>
          <w:tcPr>
            <w:tcW w:w="378" w:type="dxa"/>
            <w:tcBorders>
              <w:tl2br w:val="nil"/>
              <w:tr2bl w:val="nil"/>
            </w:tcBorders>
          </w:tcPr>
          <w:p>
            <w:pPr>
              <w:pStyle w:val="15"/>
              <w:spacing w:before="0"/>
              <w:rPr>
                <w:sz w:val="24"/>
              </w:rPr>
            </w:pPr>
          </w:p>
        </w:tc>
        <w:tc>
          <w:tcPr>
            <w:tcW w:w="2402" w:type="dxa"/>
            <w:tcBorders>
              <w:tl2br w:val="nil"/>
              <w:tr2bl w:val="nil"/>
            </w:tcBorders>
          </w:tcPr>
          <w:p>
            <w:pPr>
              <w:pStyle w:val="15"/>
              <w:ind w:left="207"/>
              <w:rPr>
                <w:sz w:val="24"/>
              </w:rPr>
            </w:pPr>
            <w:r>
              <w:rPr>
                <w:sz w:val="24"/>
              </w:rPr>
              <w:t xml:space="preserve">List of </w:t>
            </w:r>
            <w:r>
              <w:rPr>
                <w:spacing w:val="-2"/>
                <w:sz w:val="24"/>
              </w:rPr>
              <w:t>Figures</w:t>
            </w:r>
          </w:p>
        </w:tc>
        <w:tc>
          <w:tcPr>
            <w:tcW w:w="4329" w:type="dxa"/>
            <w:tcBorders>
              <w:tl2br w:val="nil"/>
              <w:tr2bl w:val="nil"/>
            </w:tcBorders>
          </w:tcPr>
          <w:p>
            <w:pPr>
              <w:pStyle w:val="15"/>
              <w:spacing w:before="0"/>
              <w:rPr>
                <w:sz w:val="24"/>
              </w:rPr>
            </w:pPr>
          </w:p>
        </w:tc>
        <w:tc>
          <w:tcPr>
            <w:tcW w:w="1611" w:type="dxa"/>
            <w:tcBorders>
              <w:tl2br w:val="nil"/>
              <w:tr2bl w:val="nil"/>
            </w:tcBorders>
          </w:tcPr>
          <w:p>
            <w:pPr>
              <w:pStyle w:val="15"/>
              <w:rPr>
                <w:sz w:val="24"/>
              </w:rPr>
            </w:pPr>
            <w:r>
              <w:rPr>
                <w:spacing w:val="-4"/>
                <w:sz w:val="24"/>
              </w:rPr>
              <w:t>viii</w:t>
            </w:r>
          </w:p>
        </w:tc>
      </w:tr>
      <w:tr>
        <w:tblPrEx>
          <w:tblCellMar>
            <w:top w:w="0" w:type="dxa"/>
            <w:left w:w="0" w:type="dxa"/>
            <w:bottom w:w="0" w:type="dxa"/>
            <w:right w:w="0" w:type="dxa"/>
          </w:tblCellMar>
        </w:tblPrEx>
        <w:trPr>
          <w:trHeight w:val="73" w:hRule="atLeast"/>
        </w:trPr>
        <w:tc>
          <w:tcPr>
            <w:tcW w:w="378" w:type="dxa"/>
            <w:tcBorders>
              <w:tl2br w:val="nil"/>
              <w:tr2bl w:val="nil"/>
            </w:tcBorders>
          </w:tcPr>
          <w:p>
            <w:pPr>
              <w:pStyle w:val="15"/>
              <w:spacing w:before="0"/>
              <w:rPr>
                <w:sz w:val="24"/>
              </w:rPr>
            </w:pPr>
          </w:p>
        </w:tc>
        <w:tc>
          <w:tcPr>
            <w:tcW w:w="2402" w:type="dxa"/>
            <w:tcBorders>
              <w:tl2br w:val="nil"/>
              <w:tr2bl w:val="nil"/>
            </w:tcBorders>
          </w:tcPr>
          <w:p>
            <w:pPr>
              <w:pStyle w:val="15"/>
              <w:spacing w:before="70"/>
              <w:ind w:left="207"/>
              <w:rPr>
                <w:sz w:val="24"/>
              </w:rPr>
            </w:pPr>
          </w:p>
        </w:tc>
        <w:tc>
          <w:tcPr>
            <w:tcW w:w="4329" w:type="dxa"/>
            <w:tcBorders>
              <w:tl2br w:val="nil"/>
              <w:tr2bl w:val="nil"/>
            </w:tcBorders>
          </w:tcPr>
          <w:p>
            <w:pPr>
              <w:pStyle w:val="15"/>
              <w:spacing w:before="0"/>
              <w:rPr>
                <w:sz w:val="24"/>
              </w:rPr>
            </w:pPr>
          </w:p>
        </w:tc>
        <w:tc>
          <w:tcPr>
            <w:tcW w:w="1611" w:type="dxa"/>
            <w:tcBorders>
              <w:tl2br w:val="nil"/>
              <w:tr2bl w:val="nil"/>
            </w:tcBorders>
          </w:tcPr>
          <w:p>
            <w:pPr>
              <w:pStyle w:val="15"/>
              <w:spacing w:before="70"/>
              <w:rPr>
                <w:sz w:val="24"/>
              </w:rPr>
            </w:pPr>
          </w:p>
        </w:tc>
      </w:tr>
      <w:tr>
        <w:tblPrEx>
          <w:tblCellMar>
            <w:top w:w="0" w:type="dxa"/>
            <w:left w:w="0" w:type="dxa"/>
            <w:bottom w:w="0" w:type="dxa"/>
            <w:right w:w="0" w:type="dxa"/>
          </w:tblCellMar>
        </w:tblPrEx>
        <w:trPr>
          <w:trHeight w:val="377" w:hRule="atLeast"/>
        </w:trPr>
        <w:tc>
          <w:tcPr>
            <w:tcW w:w="378" w:type="dxa"/>
            <w:tcBorders>
              <w:tl2br w:val="nil"/>
              <w:tr2bl w:val="nil"/>
            </w:tcBorders>
          </w:tcPr>
          <w:p>
            <w:pPr>
              <w:pStyle w:val="15"/>
              <w:spacing w:before="58"/>
              <w:ind w:left="50"/>
              <w:rPr>
                <w:sz w:val="24"/>
              </w:rPr>
            </w:pPr>
            <w:r>
              <w:rPr>
                <w:spacing w:val="-10"/>
                <w:sz w:val="24"/>
              </w:rPr>
              <w:t xml:space="preserve">   1.  </w:t>
            </w:r>
          </w:p>
        </w:tc>
        <w:tc>
          <w:tcPr>
            <w:tcW w:w="2402" w:type="dxa"/>
            <w:tcBorders>
              <w:tl2br w:val="nil"/>
              <w:tr2bl w:val="nil"/>
            </w:tcBorders>
          </w:tcPr>
          <w:p>
            <w:pPr>
              <w:pStyle w:val="15"/>
              <w:spacing w:before="58"/>
              <w:ind w:left="207"/>
              <w:rPr>
                <w:spacing w:val="-2"/>
                <w:sz w:val="24"/>
              </w:rPr>
            </w:pPr>
            <w:r>
              <w:rPr>
                <w:spacing w:val="-2"/>
                <w:sz w:val="24"/>
              </w:rPr>
              <w:t>Introduction</w:t>
            </w:r>
          </w:p>
          <w:p>
            <w:pPr>
              <w:pStyle w:val="15"/>
              <w:spacing w:before="58"/>
              <w:ind w:left="207"/>
              <w:rPr>
                <w:sz w:val="24"/>
              </w:rPr>
            </w:pPr>
          </w:p>
        </w:tc>
        <w:tc>
          <w:tcPr>
            <w:tcW w:w="4329" w:type="dxa"/>
            <w:tcBorders>
              <w:tl2br w:val="nil"/>
              <w:tr2bl w:val="nil"/>
            </w:tcBorders>
          </w:tcPr>
          <w:p>
            <w:pPr>
              <w:pStyle w:val="15"/>
              <w:spacing w:before="0"/>
              <w:rPr>
                <w:sz w:val="24"/>
              </w:rPr>
            </w:pPr>
          </w:p>
        </w:tc>
        <w:tc>
          <w:tcPr>
            <w:tcW w:w="1611" w:type="dxa"/>
            <w:tcBorders>
              <w:tl2br w:val="nil"/>
              <w:tr2bl w:val="nil"/>
            </w:tcBorders>
          </w:tcPr>
          <w:p>
            <w:pPr>
              <w:pStyle w:val="15"/>
              <w:spacing w:before="58"/>
              <w:rPr>
                <w:sz w:val="24"/>
              </w:rPr>
            </w:pPr>
            <w:r>
              <w:rPr>
                <w:spacing w:val="-2"/>
                <w:sz w:val="24"/>
              </w:rPr>
              <w:t>9-</w:t>
            </w:r>
            <w:r>
              <w:rPr>
                <w:spacing w:val="-10"/>
                <w:sz w:val="24"/>
              </w:rPr>
              <w:t>11</w:t>
            </w:r>
          </w:p>
        </w:tc>
      </w:tr>
      <w:tr>
        <w:tblPrEx>
          <w:tblCellMar>
            <w:top w:w="0" w:type="dxa"/>
            <w:left w:w="0" w:type="dxa"/>
            <w:bottom w:w="0" w:type="dxa"/>
            <w:right w:w="0" w:type="dxa"/>
          </w:tblCellMar>
        </w:tblPrEx>
        <w:trPr>
          <w:trHeight w:val="432" w:hRule="atLeast"/>
        </w:trPr>
        <w:tc>
          <w:tcPr>
            <w:tcW w:w="378" w:type="dxa"/>
            <w:tcBorders>
              <w:tl2br w:val="nil"/>
              <w:tr2bl w:val="nil"/>
            </w:tcBorders>
          </w:tcPr>
          <w:p>
            <w:pPr>
              <w:pStyle w:val="15"/>
              <w:spacing w:before="0"/>
              <w:rPr>
                <w:sz w:val="24"/>
              </w:rPr>
            </w:pPr>
          </w:p>
        </w:tc>
        <w:tc>
          <w:tcPr>
            <w:tcW w:w="2402" w:type="dxa"/>
            <w:tcBorders>
              <w:tl2br w:val="nil"/>
              <w:tr2bl w:val="nil"/>
            </w:tcBorders>
          </w:tcPr>
          <w:p>
            <w:pPr>
              <w:pStyle w:val="15"/>
              <w:ind w:left="207"/>
              <w:rPr>
                <w:sz w:val="24"/>
              </w:rPr>
            </w:pPr>
            <w:r>
              <w:rPr>
                <w:spacing w:val="-5"/>
                <w:sz w:val="24"/>
              </w:rPr>
              <w:t>1.1</w:t>
            </w:r>
          </w:p>
        </w:tc>
        <w:tc>
          <w:tcPr>
            <w:tcW w:w="4329" w:type="dxa"/>
            <w:tcBorders>
              <w:tl2br w:val="nil"/>
              <w:tr2bl w:val="nil"/>
            </w:tcBorders>
          </w:tcPr>
          <w:p>
            <w:pPr>
              <w:pStyle w:val="15"/>
              <w:ind w:left="665"/>
              <w:rPr>
                <w:sz w:val="24"/>
              </w:rPr>
            </w:pPr>
            <w:r>
              <w:rPr>
                <w:spacing w:val="-2"/>
                <w:sz w:val="24"/>
              </w:rPr>
              <w:t>Overview</w:t>
            </w:r>
          </w:p>
        </w:tc>
        <w:tc>
          <w:tcPr>
            <w:tcW w:w="1611" w:type="dxa"/>
            <w:tcBorders>
              <w:tl2br w:val="nil"/>
              <w:tr2bl w:val="nil"/>
            </w:tcBorders>
          </w:tcPr>
          <w:p>
            <w:pPr>
              <w:pStyle w:val="15"/>
              <w:rPr>
                <w:sz w:val="24"/>
              </w:rPr>
            </w:pPr>
            <w:r>
              <w:rPr>
                <w:spacing w:val="-2"/>
                <w:sz w:val="24"/>
              </w:rPr>
              <w:t>9-</w:t>
            </w:r>
            <w:r>
              <w:rPr>
                <w:spacing w:val="-10"/>
                <w:sz w:val="24"/>
              </w:rPr>
              <w:t>10</w:t>
            </w:r>
          </w:p>
        </w:tc>
      </w:tr>
      <w:tr>
        <w:tblPrEx>
          <w:tblCellMar>
            <w:top w:w="0" w:type="dxa"/>
            <w:left w:w="0" w:type="dxa"/>
            <w:bottom w:w="0" w:type="dxa"/>
            <w:right w:w="0" w:type="dxa"/>
          </w:tblCellMar>
        </w:tblPrEx>
        <w:trPr>
          <w:trHeight w:val="432" w:hRule="atLeast"/>
        </w:trPr>
        <w:tc>
          <w:tcPr>
            <w:tcW w:w="378" w:type="dxa"/>
            <w:tcBorders>
              <w:tl2br w:val="nil"/>
              <w:tr2bl w:val="nil"/>
            </w:tcBorders>
          </w:tcPr>
          <w:p>
            <w:pPr>
              <w:pStyle w:val="15"/>
              <w:spacing w:before="0"/>
              <w:rPr>
                <w:sz w:val="24"/>
              </w:rPr>
            </w:pPr>
          </w:p>
        </w:tc>
        <w:tc>
          <w:tcPr>
            <w:tcW w:w="2402" w:type="dxa"/>
            <w:tcBorders>
              <w:tl2br w:val="nil"/>
              <w:tr2bl w:val="nil"/>
            </w:tcBorders>
          </w:tcPr>
          <w:p>
            <w:pPr>
              <w:pStyle w:val="15"/>
              <w:ind w:left="207"/>
              <w:rPr>
                <w:sz w:val="24"/>
              </w:rPr>
            </w:pPr>
            <w:r>
              <w:rPr>
                <w:spacing w:val="-5"/>
                <w:sz w:val="24"/>
              </w:rPr>
              <w:t>1.2</w:t>
            </w:r>
          </w:p>
        </w:tc>
        <w:tc>
          <w:tcPr>
            <w:tcW w:w="4329" w:type="dxa"/>
            <w:tcBorders>
              <w:tl2br w:val="nil"/>
              <w:tr2bl w:val="nil"/>
            </w:tcBorders>
          </w:tcPr>
          <w:p>
            <w:pPr>
              <w:pStyle w:val="15"/>
              <w:ind w:left="632"/>
              <w:rPr>
                <w:sz w:val="24"/>
              </w:rPr>
            </w:pPr>
            <w:r>
              <w:rPr>
                <w:spacing w:val="-2"/>
                <w:sz w:val="24"/>
              </w:rPr>
              <w:t>Objective</w:t>
            </w:r>
          </w:p>
        </w:tc>
        <w:tc>
          <w:tcPr>
            <w:tcW w:w="1611" w:type="dxa"/>
            <w:tcBorders>
              <w:tl2br w:val="nil"/>
              <w:tr2bl w:val="nil"/>
            </w:tcBorders>
          </w:tcPr>
          <w:p>
            <w:pPr>
              <w:pStyle w:val="15"/>
              <w:rPr>
                <w:sz w:val="24"/>
              </w:rPr>
            </w:pPr>
            <w:r>
              <w:rPr>
                <w:spacing w:val="-10"/>
                <w:sz w:val="24"/>
              </w:rPr>
              <w:t>10</w:t>
            </w:r>
          </w:p>
        </w:tc>
      </w:tr>
      <w:tr>
        <w:tblPrEx>
          <w:tblCellMar>
            <w:top w:w="0" w:type="dxa"/>
            <w:left w:w="0" w:type="dxa"/>
            <w:bottom w:w="0" w:type="dxa"/>
            <w:right w:w="0" w:type="dxa"/>
          </w:tblCellMar>
        </w:tblPrEx>
        <w:trPr>
          <w:trHeight w:val="431" w:hRule="atLeast"/>
        </w:trPr>
        <w:tc>
          <w:tcPr>
            <w:tcW w:w="378" w:type="dxa"/>
            <w:tcBorders>
              <w:tl2br w:val="nil"/>
              <w:tr2bl w:val="nil"/>
            </w:tcBorders>
          </w:tcPr>
          <w:p>
            <w:pPr>
              <w:pStyle w:val="15"/>
              <w:spacing w:before="0"/>
              <w:rPr>
                <w:sz w:val="24"/>
              </w:rPr>
            </w:pPr>
          </w:p>
        </w:tc>
        <w:tc>
          <w:tcPr>
            <w:tcW w:w="2402" w:type="dxa"/>
            <w:tcBorders>
              <w:tl2br w:val="nil"/>
              <w:tr2bl w:val="nil"/>
            </w:tcBorders>
          </w:tcPr>
          <w:p>
            <w:pPr>
              <w:pStyle w:val="15"/>
              <w:ind w:left="207"/>
              <w:rPr>
                <w:sz w:val="24"/>
              </w:rPr>
            </w:pPr>
            <w:r>
              <w:rPr>
                <w:spacing w:val="-5"/>
                <w:sz w:val="24"/>
              </w:rPr>
              <w:t>1.3</w:t>
            </w:r>
          </w:p>
        </w:tc>
        <w:tc>
          <w:tcPr>
            <w:tcW w:w="4329" w:type="dxa"/>
            <w:tcBorders>
              <w:tl2br w:val="nil"/>
              <w:tr2bl w:val="nil"/>
            </w:tcBorders>
          </w:tcPr>
          <w:p>
            <w:pPr>
              <w:pStyle w:val="15"/>
              <w:ind w:left="632"/>
              <w:rPr>
                <w:sz w:val="24"/>
              </w:rPr>
            </w:pPr>
            <w:r>
              <w:rPr>
                <w:sz w:val="24"/>
              </w:rPr>
              <w:t>Project</w:t>
            </w:r>
            <w:r>
              <w:rPr>
                <w:spacing w:val="-5"/>
                <w:sz w:val="24"/>
              </w:rPr>
              <w:t xml:space="preserve"> </w:t>
            </w:r>
            <w:r>
              <w:rPr>
                <w:spacing w:val="-2"/>
                <w:sz w:val="24"/>
              </w:rPr>
              <w:t>Features</w:t>
            </w:r>
          </w:p>
        </w:tc>
        <w:tc>
          <w:tcPr>
            <w:tcW w:w="1611" w:type="dxa"/>
            <w:tcBorders>
              <w:tl2br w:val="nil"/>
              <w:tr2bl w:val="nil"/>
            </w:tcBorders>
          </w:tcPr>
          <w:p>
            <w:pPr>
              <w:pStyle w:val="15"/>
              <w:rPr>
                <w:sz w:val="24"/>
              </w:rPr>
            </w:pPr>
            <w:r>
              <w:rPr>
                <w:spacing w:val="-2"/>
                <w:sz w:val="24"/>
              </w:rPr>
              <w:t>11</w:t>
            </w:r>
          </w:p>
        </w:tc>
      </w:tr>
      <w:tr>
        <w:tblPrEx>
          <w:tblCellMar>
            <w:top w:w="0" w:type="dxa"/>
            <w:left w:w="0" w:type="dxa"/>
            <w:bottom w:w="0" w:type="dxa"/>
            <w:right w:w="0" w:type="dxa"/>
          </w:tblCellMar>
        </w:tblPrEx>
        <w:trPr>
          <w:trHeight w:val="434" w:hRule="atLeast"/>
        </w:trPr>
        <w:tc>
          <w:tcPr>
            <w:tcW w:w="378" w:type="dxa"/>
            <w:tcBorders>
              <w:tl2br w:val="nil"/>
              <w:tr2bl w:val="nil"/>
            </w:tcBorders>
          </w:tcPr>
          <w:p>
            <w:pPr>
              <w:pStyle w:val="15"/>
              <w:ind w:left="50"/>
              <w:rPr>
                <w:sz w:val="24"/>
              </w:rPr>
            </w:pPr>
            <w:r>
              <w:rPr>
                <w:spacing w:val="-10"/>
                <w:sz w:val="24"/>
              </w:rPr>
              <w:t xml:space="preserve">   2.</w:t>
            </w:r>
          </w:p>
        </w:tc>
        <w:tc>
          <w:tcPr>
            <w:tcW w:w="2402" w:type="dxa"/>
            <w:tcBorders>
              <w:tl2br w:val="nil"/>
              <w:tr2bl w:val="nil"/>
            </w:tcBorders>
          </w:tcPr>
          <w:p>
            <w:pPr>
              <w:pStyle w:val="15"/>
              <w:ind w:left="207"/>
              <w:rPr>
                <w:sz w:val="24"/>
              </w:rPr>
            </w:pPr>
            <w:r>
              <w:rPr>
                <w:sz w:val="24"/>
              </w:rPr>
              <w:t>Literature</w:t>
            </w:r>
            <w:r>
              <w:rPr>
                <w:spacing w:val="-4"/>
                <w:sz w:val="24"/>
              </w:rPr>
              <w:t xml:space="preserve"> </w:t>
            </w:r>
            <w:r>
              <w:rPr>
                <w:spacing w:val="-2"/>
                <w:sz w:val="24"/>
              </w:rPr>
              <w:t>Review</w:t>
            </w:r>
          </w:p>
        </w:tc>
        <w:tc>
          <w:tcPr>
            <w:tcW w:w="4329" w:type="dxa"/>
            <w:tcBorders>
              <w:tl2br w:val="nil"/>
              <w:tr2bl w:val="nil"/>
            </w:tcBorders>
          </w:tcPr>
          <w:p>
            <w:pPr>
              <w:pStyle w:val="15"/>
              <w:spacing w:before="0"/>
              <w:rPr>
                <w:sz w:val="24"/>
              </w:rPr>
            </w:pPr>
          </w:p>
        </w:tc>
        <w:tc>
          <w:tcPr>
            <w:tcW w:w="1611" w:type="dxa"/>
            <w:tcBorders>
              <w:tl2br w:val="nil"/>
              <w:tr2bl w:val="nil"/>
            </w:tcBorders>
          </w:tcPr>
          <w:p>
            <w:pPr>
              <w:pStyle w:val="15"/>
              <w:rPr>
                <w:sz w:val="24"/>
              </w:rPr>
            </w:pPr>
            <w:r>
              <w:rPr>
                <w:spacing w:val="-2"/>
                <w:sz w:val="24"/>
              </w:rPr>
              <w:t>12-14</w:t>
            </w:r>
          </w:p>
        </w:tc>
      </w:tr>
      <w:tr>
        <w:tblPrEx>
          <w:tblCellMar>
            <w:top w:w="0" w:type="dxa"/>
            <w:left w:w="0" w:type="dxa"/>
            <w:bottom w:w="0" w:type="dxa"/>
            <w:right w:w="0" w:type="dxa"/>
          </w:tblCellMar>
        </w:tblPrEx>
        <w:trPr>
          <w:trHeight w:val="442" w:hRule="atLeast"/>
        </w:trPr>
        <w:tc>
          <w:tcPr>
            <w:tcW w:w="378" w:type="dxa"/>
            <w:tcBorders>
              <w:tl2br w:val="nil"/>
              <w:tr2bl w:val="nil"/>
            </w:tcBorders>
          </w:tcPr>
          <w:p>
            <w:pPr>
              <w:pStyle w:val="15"/>
              <w:ind w:left="50"/>
              <w:rPr>
                <w:sz w:val="24"/>
              </w:rPr>
            </w:pPr>
            <w:r>
              <w:rPr>
                <w:spacing w:val="-10"/>
                <w:sz w:val="24"/>
              </w:rPr>
              <w:t xml:space="preserve">   3. </w:t>
            </w:r>
          </w:p>
        </w:tc>
        <w:tc>
          <w:tcPr>
            <w:tcW w:w="2402" w:type="dxa"/>
            <w:tcBorders>
              <w:tl2br w:val="nil"/>
              <w:tr2bl w:val="nil"/>
            </w:tcBorders>
          </w:tcPr>
          <w:p>
            <w:pPr>
              <w:pStyle w:val="15"/>
              <w:ind w:left="207"/>
              <w:rPr>
                <w:sz w:val="24"/>
              </w:rPr>
            </w:pPr>
            <w:r>
              <w:rPr>
                <w:sz w:val="24"/>
              </w:rPr>
              <w:t>Feasibility</w:t>
            </w:r>
            <w:r>
              <w:rPr>
                <w:spacing w:val="-4"/>
                <w:sz w:val="24"/>
              </w:rPr>
              <w:t xml:space="preserve"> </w:t>
            </w:r>
            <w:r>
              <w:rPr>
                <w:spacing w:val="-2"/>
                <w:sz w:val="24"/>
              </w:rPr>
              <w:t>Study</w:t>
            </w:r>
          </w:p>
        </w:tc>
        <w:tc>
          <w:tcPr>
            <w:tcW w:w="4329" w:type="dxa"/>
            <w:tcBorders>
              <w:tl2br w:val="nil"/>
              <w:tr2bl w:val="nil"/>
            </w:tcBorders>
          </w:tcPr>
          <w:p>
            <w:pPr>
              <w:pStyle w:val="15"/>
              <w:spacing w:before="0"/>
              <w:rPr>
                <w:sz w:val="24"/>
              </w:rPr>
            </w:pPr>
          </w:p>
        </w:tc>
        <w:tc>
          <w:tcPr>
            <w:tcW w:w="1611" w:type="dxa"/>
            <w:tcBorders>
              <w:tl2br w:val="nil"/>
              <w:tr2bl w:val="nil"/>
            </w:tcBorders>
          </w:tcPr>
          <w:p>
            <w:pPr>
              <w:pStyle w:val="15"/>
              <w:rPr>
                <w:rFonts w:hint="default"/>
                <w:sz w:val="24"/>
                <w:lang w:val="en-US"/>
              </w:rPr>
            </w:pPr>
            <w:r>
              <w:rPr>
                <w:spacing w:val="-2"/>
                <w:sz w:val="24"/>
              </w:rPr>
              <w:t>15-</w:t>
            </w:r>
            <w:r>
              <w:rPr>
                <w:rFonts w:hint="default"/>
                <w:spacing w:val="-2"/>
                <w:sz w:val="24"/>
                <w:lang w:val="en-US"/>
              </w:rPr>
              <w:t>19</w:t>
            </w:r>
          </w:p>
        </w:tc>
      </w:tr>
      <w:tr>
        <w:tblPrEx>
          <w:tblCellMar>
            <w:top w:w="0" w:type="dxa"/>
            <w:left w:w="0" w:type="dxa"/>
            <w:bottom w:w="0" w:type="dxa"/>
            <w:right w:w="0" w:type="dxa"/>
          </w:tblCellMar>
        </w:tblPrEx>
        <w:trPr>
          <w:trHeight w:val="64" w:hRule="atLeast"/>
        </w:trPr>
        <w:tc>
          <w:tcPr>
            <w:tcW w:w="378" w:type="dxa"/>
            <w:tcBorders>
              <w:tl2br w:val="nil"/>
              <w:tr2bl w:val="nil"/>
            </w:tcBorders>
          </w:tcPr>
          <w:p>
            <w:pPr>
              <w:pStyle w:val="15"/>
              <w:spacing w:before="0"/>
              <w:rPr>
                <w:sz w:val="24"/>
              </w:rPr>
            </w:pPr>
          </w:p>
        </w:tc>
        <w:tc>
          <w:tcPr>
            <w:tcW w:w="2402" w:type="dxa"/>
            <w:tcBorders>
              <w:tl2br w:val="nil"/>
              <w:tr2bl w:val="nil"/>
            </w:tcBorders>
          </w:tcPr>
          <w:p>
            <w:pPr>
              <w:pStyle w:val="15"/>
              <w:ind w:left="207"/>
              <w:rPr>
                <w:sz w:val="24"/>
              </w:rPr>
            </w:pPr>
            <w:r>
              <w:rPr>
                <w:spacing w:val="-5"/>
                <w:sz w:val="24"/>
              </w:rPr>
              <w:t>3.1</w:t>
            </w:r>
          </w:p>
        </w:tc>
        <w:tc>
          <w:tcPr>
            <w:tcW w:w="4329" w:type="dxa"/>
            <w:tcBorders>
              <w:tl2br w:val="nil"/>
              <w:tr2bl w:val="nil"/>
            </w:tcBorders>
          </w:tcPr>
          <w:p>
            <w:pPr>
              <w:pStyle w:val="15"/>
              <w:ind w:left="632"/>
              <w:rPr>
                <w:sz w:val="24"/>
              </w:rPr>
            </w:pPr>
            <w:r>
              <w:rPr>
                <w:sz w:val="24"/>
              </w:rPr>
              <w:t>Operational</w:t>
            </w:r>
            <w:r>
              <w:rPr>
                <w:spacing w:val="-3"/>
                <w:sz w:val="24"/>
              </w:rPr>
              <w:t xml:space="preserve"> </w:t>
            </w:r>
            <w:r>
              <w:rPr>
                <w:spacing w:val="-2"/>
                <w:sz w:val="24"/>
              </w:rPr>
              <w:t>Feasibility</w:t>
            </w:r>
          </w:p>
        </w:tc>
        <w:tc>
          <w:tcPr>
            <w:tcW w:w="1611" w:type="dxa"/>
            <w:tcBorders>
              <w:tl2br w:val="nil"/>
              <w:tr2bl w:val="nil"/>
            </w:tcBorders>
          </w:tcPr>
          <w:p>
            <w:pPr>
              <w:pStyle w:val="15"/>
              <w:rPr>
                <w:sz w:val="24"/>
              </w:rPr>
            </w:pPr>
            <w:r>
              <w:rPr>
                <w:spacing w:val="-2"/>
                <w:sz w:val="24"/>
              </w:rPr>
              <w:t>15-</w:t>
            </w:r>
            <w:r>
              <w:rPr>
                <w:spacing w:val="-7"/>
                <w:sz w:val="24"/>
              </w:rPr>
              <w:t>16</w:t>
            </w:r>
          </w:p>
        </w:tc>
      </w:tr>
      <w:tr>
        <w:tblPrEx>
          <w:tblCellMar>
            <w:top w:w="0" w:type="dxa"/>
            <w:left w:w="0" w:type="dxa"/>
            <w:bottom w:w="0" w:type="dxa"/>
            <w:right w:w="0" w:type="dxa"/>
          </w:tblCellMar>
        </w:tblPrEx>
        <w:trPr>
          <w:trHeight w:val="313" w:hRule="atLeast"/>
        </w:trPr>
        <w:tc>
          <w:tcPr>
            <w:tcW w:w="378" w:type="dxa"/>
            <w:tcBorders>
              <w:tl2br w:val="nil"/>
              <w:tr2bl w:val="nil"/>
            </w:tcBorders>
          </w:tcPr>
          <w:p>
            <w:pPr>
              <w:pStyle w:val="15"/>
              <w:spacing w:before="0"/>
              <w:rPr>
                <w:sz w:val="24"/>
              </w:rPr>
            </w:pPr>
          </w:p>
        </w:tc>
        <w:tc>
          <w:tcPr>
            <w:tcW w:w="2402" w:type="dxa"/>
            <w:tcBorders>
              <w:tl2br w:val="nil"/>
              <w:tr2bl w:val="nil"/>
            </w:tcBorders>
          </w:tcPr>
          <w:p>
            <w:pPr>
              <w:pStyle w:val="15"/>
              <w:ind w:left="207"/>
              <w:rPr>
                <w:sz w:val="24"/>
              </w:rPr>
            </w:pPr>
            <w:r>
              <w:rPr>
                <w:spacing w:val="-5"/>
                <w:sz w:val="24"/>
              </w:rPr>
              <w:t>3.2</w:t>
            </w:r>
          </w:p>
        </w:tc>
        <w:tc>
          <w:tcPr>
            <w:tcW w:w="4329" w:type="dxa"/>
            <w:tcBorders>
              <w:tl2br w:val="nil"/>
              <w:tr2bl w:val="nil"/>
            </w:tcBorders>
          </w:tcPr>
          <w:p>
            <w:pPr>
              <w:pStyle w:val="15"/>
              <w:ind w:left="632"/>
              <w:rPr>
                <w:sz w:val="24"/>
              </w:rPr>
            </w:pPr>
            <w:r>
              <w:rPr>
                <w:sz w:val="24"/>
              </w:rPr>
              <w:t>Technical</w:t>
            </w:r>
            <w:r>
              <w:rPr>
                <w:spacing w:val="-3"/>
                <w:sz w:val="24"/>
              </w:rPr>
              <w:t xml:space="preserve"> </w:t>
            </w:r>
            <w:r>
              <w:rPr>
                <w:spacing w:val="-2"/>
                <w:sz w:val="24"/>
              </w:rPr>
              <w:t>feasibility</w:t>
            </w:r>
          </w:p>
        </w:tc>
        <w:tc>
          <w:tcPr>
            <w:tcW w:w="1611" w:type="dxa"/>
            <w:tcBorders>
              <w:tl2br w:val="nil"/>
              <w:tr2bl w:val="nil"/>
            </w:tcBorders>
          </w:tcPr>
          <w:p>
            <w:pPr>
              <w:pStyle w:val="15"/>
              <w:rPr>
                <w:rFonts w:hint="default"/>
                <w:sz w:val="24"/>
                <w:lang w:val="en-US"/>
              </w:rPr>
            </w:pPr>
            <w:r>
              <w:rPr>
                <w:spacing w:val="-2"/>
                <w:sz w:val="24"/>
              </w:rPr>
              <w:t>16-</w:t>
            </w:r>
            <w:r>
              <w:rPr>
                <w:spacing w:val="-7"/>
                <w:sz w:val="24"/>
              </w:rPr>
              <w:t>1</w:t>
            </w:r>
            <w:r>
              <w:rPr>
                <w:rFonts w:hint="default"/>
                <w:spacing w:val="-7"/>
                <w:sz w:val="24"/>
                <w:lang w:val="en-US"/>
              </w:rPr>
              <w:t>7</w:t>
            </w:r>
          </w:p>
        </w:tc>
      </w:tr>
      <w:tr>
        <w:tblPrEx>
          <w:tblCellMar>
            <w:top w:w="0" w:type="dxa"/>
            <w:left w:w="0" w:type="dxa"/>
            <w:bottom w:w="0" w:type="dxa"/>
            <w:right w:w="0" w:type="dxa"/>
          </w:tblCellMar>
        </w:tblPrEx>
        <w:trPr>
          <w:trHeight w:val="431" w:hRule="atLeast"/>
        </w:trPr>
        <w:tc>
          <w:tcPr>
            <w:tcW w:w="378" w:type="dxa"/>
            <w:tcBorders>
              <w:tl2br w:val="nil"/>
              <w:tr2bl w:val="nil"/>
            </w:tcBorders>
          </w:tcPr>
          <w:p>
            <w:pPr>
              <w:pStyle w:val="15"/>
              <w:spacing w:before="0"/>
              <w:rPr>
                <w:sz w:val="24"/>
              </w:rPr>
            </w:pPr>
          </w:p>
        </w:tc>
        <w:tc>
          <w:tcPr>
            <w:tcW w:w="2402" w:type="dxa"/>
            <w:tcBorders>
              <w:tl2br w:val="nil"/>
              <w:tr2bl w:val="nil"/>
            </w:tcBorders>
          </w:tcPr>
          <w:p>
            <w:pPr>
              <w:pStyle w:val="15"/>
              <w:ind w:left="207"/>
              <w:rPr>
                <w:sz w:val="24"/>
              </w:rPr>
            </w:pPr>
            <w:r>
              <w:rPr>
                <w:spacing w:val="-5"/>
                <w:sz w:val="24"/>
              </w:rPr>
              <w:t>3.3</w:t>
            </w:r>
          </w:p>
        </w:tc>
        <w:tc>
          <w:tcPr>
            <w:tcW w:w="4329" w:type="dxa"/>
            <w:tcBorders>
              <w:tl2br w:val="nil"/>
              <w:tr2bl w:val="nil"/>
            </w:tcBorders>
          </w:tcPr>
          <w:p>
            <w:pPr>
              <w:pStyle w:val="15"/>
              <w:ind w:left="632"/>
              <w:rPr>
                <w:sz w:val="24"/>
              </w:rPr>
            </w:pPr>
            <w:r>
              <w:rPr>
                <w:sz w:val="24"/>
              </w:rPr>
              <w:t>Economical</w:t>
            </w:r>
            <w:r>
              <w:rPr>
                <w:spacing w:val="-4"/>
                <w:sz w:val="24"/>
              </w:rPr>
              <w:t xml:space="preserve"> </w:t>
            </w:r>
            <w:r>
              <w:rPr>
                <w:spacing w:val="-2"/>
                <w:sz w:val="24"/>
              </w:rPr>
              <w:t>Feasibility</w:t>
            </w:r>
          </w:p>
        </w:tc>
        <w:tc>
          <w:tcPr>
            <w:tcW w:w="1611" w:type="dxa"/>
            <w:tcBorders>
              <w:tl2br w:val="nil"/>
              <w:tr2bl w:val="nil"/>
            </w:tcBorders>
          </w:tcPr>
          <w:p>
            <w:pPr>
              <w:pStyle w:val="15"/>
              <w:rPr>
                <w:sz w:val="24"/>
              </w:rPr>
            </w:pPr>
            <w:r>
              <w:rPr>
                <w:spacing w:val="-2"/>
                <w:sz w:val="24"/>
              </w:rPr>
              <w:t>18</w:t>
            </w:r>
          </w:p>
        </w:tc>
      </w:tr>
      <w:tr>
        <w:tblPrEx>
          <w:tblCellMar>
            <w:top w:w="0" w:type="dxa"/>
            <w:left w:w="0" w:type="dxa"/>
            <w:bottom w:w="0" w:type="dxa"/>
            <w:right w:w="0" w:type="dxa"/>
          </w:tblCellMar>
        </w:tblPrEx>
        <w:trPr>
          <w:trHeight w:val="432" w:hRule="atLeast"/>
        </w:trPr>
        <w:tc>
          <w:tcPr>
            <w:tcW w:w="378" w:type="dxa"/>
            <w:tcBorders>
              <w:tl2br w:val="nil"/>
              <w:tr2bl w:val="nil"/>
            </w:tcBorders>
          </w:tcPr>
          <w:p>
            <w:pPr>
              <w:pStyle w:val="15"/>
              <w:spacing w:before="0"/>
              <w:rPr>
                <w:sz w:val="24"/>
              </w:rPr>
            </w:pPr>
          </w:p>
        </w:tc>
        <w:tc>
          <w:tcPr>
            <w:tcW w:w="2402" w:type="dxa"/>
            <w:tcBorders>
              <w:tl2br w:val="nil"/>
              <w:tr2bl w:val="nil"/>
            </w:tcBorders>
          </w:tcPr>
          <w:p>
            <w:pPr>
              <w:pStyle w:val="15"/>
              <w:ind w:left="207"/>
              <w:rPr>
                <w:sz w:val="24"/>
              </w:rPr>
            </w:pPr>
            <w:r>
              <w:rPr>
                <w:spacing w:val="-5"/>
                <w:sz w:val="24"/>
              </w:rPr>
              <w:t>3.4</w:t>
            </w:r>
          </w:p>
        </w:tc>
        <w:tc>
          <w:tcPr>
            <w:tcW w:w="4329" w:type="dxa"/>
            <w:tcBorders>
              <w:tl2br w:val="nil"/>
              <w:tr2bl w:val="nil"/>
            </w:tcBorders>
          </w:tcPr>
          <w:p>
            <w:pPr>
              <w:pStyle w:val="15"/>
              <w:ind w:left="632"/>
              <w:rPr>
                <w:sz w:val="24"/>
              </w:rPr>
            </w:pPr>
            <w:r>
              <w:rPr>
                <w:sz w:val="24"/>
              </w:rPr>
              <w:t>Behavioral</w:t>
            </w:r>
            <w:r>
              <w:rPr>
                <w:spacing w:val="-4"/>
                <w:sz w:val="24"/>
              </w:rPr>
              <w:t xml:space="preserve"> </w:t>
            </w:r>
            <w:r>
              <w:rPr>
                <w:spacing w:val="-2"/>
                <w:sz w:val="24"/>
              </w:rPr>
              <w:t>Feasibility</w:t>
            </w:r>
          </w:p>
        </w:tc>
        <w:tc>
          <w:tcPr>
            <w:tcW w:w="1611" w:type="dxa"/>
            <w:tcBorders>
              <w:tl2br w:val="nil"/>
              <w:tr2bl w:val="nil"/>
            </w:tcBorders>
          </w:tcPr>
          <w:p>
            <w:pPr>
              <w:pStyle w:val="15"/>
              <w:rPr>
                <w:rFonts w:hint="default"/>
                <w:sz w:val="24"/>
                <w:lang w:val="en-US"/>
              </w:rPr>
            </w:pPr>
            <w:r>
              <w:rPr>
                <w:rFonts w:hint="default"/>
                <w:sz w:val="24"/>
                <w:lang w:val="en-US"/>
              </w:rPr>
              <w:t>19</w:t>
            </w:r>
          </w:p>
        </w:tc>
      </w:tr>
      <w:tr>
        <w:tblPrEx>
          <w:tblCellMar>
            <w:top w:w="0" w:type="dxa"/>
            <w:left w:w="0" w:type="dxa"/>
            <w:bottom w:w="0" w:type="dxa"/>
            <w:right w:w="0" w:type="dxa"/>
          </w:tblCellMar>
        </w:tblPrEx>
        <w:trPr>
          <w:trHeight w:val="432" w:hRule="atLeast"/>
        </w:trPr>
        <w:tc>
          <w:tcPr>
            <w:tcW w:w="378" w:type="dxa"/>
            <w:tcBorders>
              <w:tl2br w:val="nil"/>
              <w:tr2bl w:val="nil"/>
            </w:tcBorders>
          </w:tcPr>
          <w:p>
            <w:pPr>
              <w:pStyle w:val="15"/>
              <w:ind w:left="50"/>
              <w:rPr>
                <w:sz w:val="24"/>
              </w:rPr>
            </w:pPr>
            <w:r>
              <w:rPr>
                <w:spacing w:val="-10"/>
                <w:sz w:val="24"/>
              </w:rPr>
              <w:t xml:space="preserve">   4.</w:t>
            </w:r>
          </w:p>
        </w:tc>
        <w:tc>
          <w:tcPr>
            <w:tcW w:w="2402" w:type="dxa"/>
            <w:tcBorders>
              <w:tl2br w:val="nil"/>
              <w:tr2bl w:val="nil"/>
            </w:tcBorders>
          </w:tcPr>
          <w:p>
            <w:pPr>
              <w:pStyle w:val="15"/>
              <w:ind w:left="207"/>
              <w:rPr>
                <w:sz w:val="24"/>
              </w:rPr>
            </w:pPr>
            <w:r>
              <w:rPr>
                <w:sz w:val="24"/>
              </w:rPr>
              <w:t>Requirement</w:t>
            </w:r>
            <w:r>
              <w:rPr>
                <w:spacing w:val="-3"/>
                <w:sz w:val="24"/>
              </w:rPr>
              <w:t xml:space="preserve"> </w:t>
            </w:r>
            <w:r>
              <w:rPr>
                <w:spacing w:val="-2"/>
                <w:sz w:val="24"/>
              </w:rPr>
              <w:t>Analysis</w:t>
            </w:r>
          </w:p>
        </w:tc>
        <w:tc>
          <w:tcPr>
            <w:tcW w:w="4329" w:type="dxa"/>
            <w:tcBorders>
              <w:tl2br w:val="nil"/>
              <w:tr2bl w:val="nil"/>
            </w:tcBorders>
          </w:tcPr>
          <w:p>
            <w:pPr>
              <w:pStyle w:val="15"/>
              <w:spacing w:before="0"/>
              <w:rPr>
                <w:sz w:val="24"/>
              </w:rPr>
            </w:pPr>
          </w:p>
        </w:tc>
        <w:tc>
          <w:tcPr>
            <w:tcW w:w="1611" w:type="dxa"/>
            <w:tcBorders>
              <w:tl2br w:val="nil"/>
              <w:tr2bl w:val="nil"/>
            </w:tcBorders>
          </w:tcPr>
          <w:p>
            <w:pPr>
              <w:pStyle w:val="15"/>
              <w:rPr>
                <w:rFonts w:hint="default"/>
                <w:sz w:val="24"/>
                <w:lang w:val="en-US"/>
              </w:rPr>
            </w:pPr>
            <w:r>
              <w:rPr>
                <w:spacing w:val="-2"/>
                <w:sz w:val="24"/>
              </w:rPr>
              <w:t>2</w:t>
            </w:r>
            <w:r>
              <w:rPr>
                <w:rFonts w:hint="default"/>
                <w:spacing w:val="-2"/>
                <w:sz w:val="24"/>
                <w:lang w:val="en-US"/>
              </w:rPr>
              <w:t>0-23</w:t>
            </w:r>
          </w:p>
        </w:tc>
      </w:tr>
      <w:tr>
        <w:tblPrEx>
          <w:tblCellMar>
            <w:top w:w="0" w:type="dxa"/>
            <w:left w:w="0" w:type="dxa"/>
            <w:bottom w:w="0" w:type="dxa"/>
            <w:right w:w="0" w:type="dxa"/>
          </w:tblCellMar>
        </w:tblPrEx>
        <w:trPr>
          <w:trHeight w:val="432" w:hRule="atLeast"/>
        </w:trPr>
        <w:tc>
          <w:tcPr>
            <w:tcW w:w="378" w:type="dxa"/>
            <w:tcBorders>
              <w:tl2br w:val="nil"/>
              <w:tr2bl w:val="nil"/>
            </w:tcBorders>
          </w:tcPr>
          <w:p>
            <w:pPr>
              <w:pStyle w:val="15"/>
              <w:spacing w:before="0"/>
              <w:rPr>
                <w:sz w:val="24"/>
              </w:rPr>
            </w:pPr>
          </w:p>
        </w:tc>
        <w:tc>
          <w:tcPr>
            <w:tcW w:w="2402" w:type="dxa"/>
            <w:tcBorders>
              <w:tl2br w:val="nil"/>
              <w:tr2bl w:val="nil"/>
            </w:tcBorders>
          </w:tcPr>
          <w:p>
            <w:pPr>
              <w:pStyle w:val="15"/>
              <w:ind w:left="207"/>
              <w:rPr>
                <w:sz w:val="24"/>
              </w:rPr>
            </w:pPr>
            <w:r>
              <w:rPr>
                <w:spacing w:val="-5"/>
                <w:sz w:val="24"/>
              </w:rPr>
              <w:t>4.1</w:t>
            </w:r>
          </w:p>
        </w:tc>
        <w:tc>
          <w:tcPr>
            <w:tcW w:w="4329" w:type="dxa"/>
            <w:tcBorders>
              <w:tl2br w:val="nil"/>
              <w:tr2bl w:val="nil"/>
            </w:tcBorders>
          </w:tcPr>
          <w:p>
            <w:pPr>
              <w:pStyle w:val="15"/>
              <w:ind w:left="632"/>
              <w:rPr>
                <w:sz w:val="24"/>
              </w:rPr>
            </w:pPr>
            <w:r>
              <w:rPr>
                <w:spacing w:val="-2"/>
                <w:sz w:val="24"/>
              </w:rPr>
              <w:t>Introduction</w:t>
            </w:r>
          </w:p>
        </w:tc>
        <w:tc>
          <w:tcPr>
            <w:tcW w:w="1611" w:type="dxa"/>
            <w:tcBorders>
              <w:tl2br w:val="nil"/>
              <w:tr2bl w:val="nil"/>
            </w:tcBorders>
          </w:tcPr>
          <w:p>
            <w:pPr>
              <w:pStyle w:val="15"/>
              <w:rPr>
                <w:rFonts w:hint="default"/>
                <w:sz w:val="24"/>
                <w:lang w:val="en-US"/>
              </w:rPr>
            </w:pPr>
            <w:r>
              <w:rPr>
                <w:spacing w:val="-2"/>
                <w:sz w:val="24"/>
              </w:rPr>
              <w:t>2</w:t>
            </w:r>
            <w:r>
              <w:rPr>
                <w:rFonts w:hint="default"/>
                <w:spacing w:val="-2"/>
                <w:sz w:val="24"/>
                <w:lang w:val="en-US"/>
              </w:rPr>
              <w:t>0</w:t>
            </w:r>
          </w:p>
        </w:tc>
      </w:tr>
      <w:tr>
        <w:tblPrEx>
          <w:tblCellMar>
            <w:top w:w="0" w:type="dxa"/>
            <w:left w:w="0" w:type="dxa"/>
            <w:bottom w:w="0" w:type="dxa"/>
            <w:right w:w="0" w:type="dxa"/>
          </w:tblCellMar>
        </w:tblPrEx>
        <w:trPr>
          <w:trHeight w:val="431" w:hRule="atLeast"/>
        </w:trPr>
        <w:tc>
          <w:tcPr>
            <w:tcW w:w="378" w:type="dxa"/>
            <w:tcBorders>
              <w:tl2br w:val="nil"/>
              <w:tr2bl w:val="nil"/>
            </w:tcBorders>
          </w:tcPr>
          <w:p>
            <w:pPr>
              <w:pStyle w:val="15"/>
              <w:spacing w:before="0"/>
              <w:rPr>
                <w:sz w:val="24"/>
              </w:rPr>
            </w:pPr>
          </w:p>
        </w:tc>
        <w:tc>
          <w:tcPr>
            <w:tcW w:w="2402" w:type="dxa"/>
            <w:tcBorders>
              <w:tl2br w:val="nil"/>
              <w:tr2bl w:val="nil"/>
            </w:tcBorders>
          </w:tcPr>
          <w:p>
            <w:pPr>
              <w:pStyle w:val="15"/>
              <w:ind w:left="207"/>
              <w:rPr>
                <w:sz w:val="24"/>
              </w:rPr>
            </w:pPr>
            <w:r>
              <w:rPr>
                <w:spacing w:val="-5"/>
                <w:sz w:val="24"/>
              </w:rPr>
              <w:t>4.2</w:t>
            </w:r>
          </w:p>
        </w:tc>
        <w:tc>
          <w:tcPr>
            <w:tcW w:w="4329" w:type="dxa"/>
            <w:tcBorders>
              <w:tl2br w:val="nil"/>
              <w:tr2bl w:val="nil"/>
            </w:tcBorders>
          </w:tcPr>
          <w:p>
            <w:pPr>
              <w:pStyle w:val="15"/>
              <w:ind w:left="632"/>
              <w:rPr>
                <w:sz w:val="24"/>
              </w:rPr>
            </w:pPr>
            <w:r>
              <w:rPr>
                <w:sz w:val="24"/>
              </w:rPr>
              <w:t>Scrum</w:t>
            </w:r>
            <w:r>
              <w:rPr>
                <w:spacing w:val="-1"/>
                <w:sz w:val="24"/>
              </w:rPr>
              <w:t xml:space="preserve"> </w:t>
            </w:r>
            <w:r>
              <w:rPr>
                <w:spacing w:val="-2"/>
                <w:sz w:val="24"/>
              </w:rPr>
              <w:t>Methodologies</w:t>
            </w:r>
          </w:p>
        </w:tc>
        <w:tc>
          <w:tcPr>
            <w:tcW w:w="1611" w:type="dxa"/>
            <w:tcBorders>
              <w:tl2br w:val="nil"/>
              <w:tr2bl w:val="nil"/>
            </w:tcBorders>
          </w:tcPr>
          <w:p>
            <w:pPr>
              <w:pStyle w:val="15"/>
              <w:rPr>
                <w:rFonts w:hint="default"/>
                <w:sz w:val="24"/>
                <w:lang w:val="en-US"/>
              </w:rPr>
            </w:pPr>
            <w:r>
              <w:rPr>
                <w:spacing w:val="-2"/>
                <w:sz w:val="24"/>
              </w:rPr>
              <w:t>2</w:t>
            </w:r>
            <w:r>
              <w:rPr>
                <w:rFonts w:hint="default"/>
                <w:spacing w:val="-2"/>
                <w:sz w:val="24"/>
                <w:lang w:val="en-US"/>
              </w:rPr>
              <w:t>0-21</w:t>
            </w:r>
          </w:p>
        </w:tc>
      </w:tr>
      <w:tr>
        <w:tblPrEx>
          <w:tblCellMar>
            <w:top w:w="0" w:type="dxa"/>
            <w:left w:w="0" w:type="dxa"/>
            <w:bottom w:w="0" w:type="dxa"/>
            <w:right w:w="0" w:type="dxa"/>
          </w:tblCellMar>
        </w:tblPrEx>
        <w:trPr>
          <w:trHeight w:val="432" w:hRule="atLeast"/>
        </w:trPr>
        <w:tc>
          <w:tcPr>
            <w:tcW w:w="378" w:type="dxa"/>
            <w:tcBorders>
              <w:tl2br w:val="nil"/>
              <w:tr2bl w:val="nil"/>
            </w:tcBorders>
          </w:tcPr>
          <w:p>
            <w:pPr>
              <w:pStyle w:val="15"/>
              <w:spacing w:before="0"/>
              <w:rPr>
                <w:sz w:val="24"/>
              </w:rPr>
            </w:pPr>
          </w:p>
        </w:tc>
        <w:tc>
          <w:tcPr>
            <w:tcW w:w="2402" w:type="dxa"/>
            <w:tcBorders>
              <w:tl2br w:val="nil"/>
              <w:tr2bl w:val="nil"/>
            </w:tcBorders>
          </w:tcPr>
          <w:p>
            <w:pPr>
              <w:pStyle w:val="15"/>
              <w:ind w:left="207"/>
              <w:rPr>
                <w:sz w:val="24"/>
              </w:rPr>
            </w:pPr>
            <w:r>
              <w:rPr>
                <w:spacing w:val="-5"/>
                <w:sz w:val="24"/>
              </w:rPr>
              <w:t>4.3</w:t>
            </w:r>
          </w:p>
        </w:tc>
        <w:tc>
          <w:tcPr>
            <w:tcW w:w="4329" w:type="dxa"/>
            <w:tcBorders>
              <w:tl2br w:val="nil"/>
              <w:tr2bl w:val="nil"/>
            </w:tcBorders>
          </w:tcPr>
          <w:p>
            <w:pPr>
              <w:pStyle w:val="15"/>
              <w:ind w:left="632"/>
              <w:rPr>
                <w:sz w:val="24"/>
              </w:rPr>
            </w:pPr>
            <w:r>
              <w:rPr>
                <w:sz w:val="24"/>
              </w:rPr>
              <w:t>Functional</w:t>
            </w:r>
            <w:r>
              <w:rPr>
                <w:spacing w:val="-4"/>
                <w:sz w:val="24"/>
              </w:rPr>
              <w:t xml:space="preserve"> </w:t>
            </w:r>
            <w:r>
              <w:rPr>
                <w:spacing w:val="-2"/>
                <w:sz w:val="24"/>
              </w:rPr>
              <w:t>Requirement</w:t>
            </w:r>
          </w:p>
        </w:tc>
        <w:tc>
          <w:tcPr>
            <w:tcW w:w="1611" w:type="dxa"/>
            <w:tcBorders>
              <w:tl2br w:val="nil"/>
              <w:tr2bl w:val="nil"/>
            </w:tcBorders>
          </w:tcPr>
          <w:p>
            <w:pPr>
              <w:pStyle w:val="15"/>
              <w:rPr>
                <w:rFonts w:hint="default"/>
                <w:sz w:val="24"/>
                <w:lang w:val="en-US"/>
              </w:rPr>
            </w:pPr>
            <w:r>
              <w:rPr>
                <w:spacing w:val="-5"/>
                <w:sz w:val="24"/>
              </w:rPr>
              <w:t>2</w:t>
            </w:r>
            <w:r>
              <w:rPr>
                <w:rFonts w:hint="default"/>
                <w:spacing w:val="-5"/>
                <w:sz w:val="24"/>
                <w:lang w:val="en-US"/>
              </w:rPr>
              <w:t>1-22</w:t>
            </w:r>
          </w:p>
        </w:tc>
      </w:tr>
      <w:tr>
        <w:tblPrEx>
          <w:tblCellMar>
            <w:top w:w="0" w:type="dxa"/>
            <w:left w:w="0" w:type="dxa"/>
            <w:bottom w:w="0" w:type="dxa"/>
            <w:right w:w="0" w:type="dxa"/>
          </w:tblCellMar>
        </w:tblPrEx>
        <w:trPr>
          <w:trHeight w:val="431" w:hRule="atLeast"/>
        </w:trPr>
        <w:tc>
          <w:tcPr>
            <w:tcW w:w="378" w:type="dxa"/>
            <w:tcBorders>
              <w:tl2br w:val="nil"/>
              <w:tr2bl w:val="nil"/>
            </w:tcBorders>
          </w:tcPr>
          <w:p>
            <w:pPr>
              <w:pStyle w:val="15"/>
              <w:spacing w:before="0"/>
              <w:rPr>
                <w:sz w:val="24"/>
              </w:rPr>
            </w:pPr>
          </w:p>
        </w:tc>
        <w:tc>
          <w:tcPr>
            <w:tcW w:w="2402" w:type="dxa"/>
            <w:tcBorders>
              <w:tl2br w:val="nil"/>
              <w:tr2bl w:val="nil"/>
            </w:tcBorders>
          </w:tcPr>
          <w:p>
            <w:pPr>
              <w:pStyle w:val="15"/>
              <w:ind w:left="207"/>
              <w:rPr>
                <w:sz w:val="24"/>
              </w:rPr>
            </w:pPr>
            <w:r>
              <w:rPr>
                <w:spacing w:val="-5"/>
                <w:sz w:val="24"/>
              </w:rPr>
              <w:t>4.4</w:t>
            </w:r>
          </w:p>
        </w:tc>
        <w:tc>
          <w:tcPr>
            <w:tcW w:w="4329" w:type="dxa"/>
            <w:tcBorders>
              <w:tl2br w:val="nil"/>
              <w:tr2bl w:val="nil"/>
            </w:tcBorders>
          </w:tcPr>
          <w:p>
            <w:pPr>
              <w:pStyle w:val="15"/>
              <w:ind w:left="632"/>
              <w:rPr>
                <w:sz w:val="24"/>
              </w:rPr>
            </w:pPr>
            <w:r>
              <w:rPr>
                <w:sz w:val="24"/>
              </w:rPr>
              <w:t>Non-Functional</w:t>
            </w:r>
            <w:r>
              <w:rPr>
                <w:spacing w:val="-4"/>
                <w:sz w:val="24"/>
              </w:rPr>
              <w:t xml:space="preserve"> </w:t>
            </w:r>
            <w:r>
              <w:rPr>
                <w:spacing w:val="-2"/>
                <w:sz w:val="24"/>
              </w:rPr>
              <w:t>Requirement</w:t>
            </w:r>
          </w:p>
        </w:tc>
        <w:tc>
          <w:tcPr>
            <w:tcW w:w="1611" w:type="dxa"/>
            <w:tcBorders>
              <w:tl2br w:val="nil"/>
              <w:tr2bl w:val="nil"/>
            </w:tcBorders>
          </w:tcPr>
          <w:p>
            <w:pPr>
              <w:pStyle w:val="15"/>
              <w:rPr>
                <w:rFonts w:hint="default"/>
                <w:sz w:val="24"/>
                <w:lang w:val="en-US"/>
              </w:rPr>
            </w:pPr>
            <w:r>
              <w:rPr>
                <w:spacing w:val="-2"/>
                <w:sz w:val="24"/>
              </w:rPr>
              <w:t>2</w:t>
            </w:r>
            <w:r>
              <w:rPr>
                <w:rFonts w:hint="default"/>
                <w:spacing w:val="-2"/>
                <w:sz w:val="24"/>
                <w:lang w:val="en-US"/>
              </w:rPr>
              <w:t>2-23</w:t>
            </w:r>
          </w:p>
        </w:tc>
      </w:tr>
      <w:tr>
        <w:tblPrEx>
          <w:tblCellMar>
            <w:top w:w="0" w:type="dxa"/>
            <w:left w:w="0" w:type="dxa"/>
            <w:bottom w:w="0" w:type="dxa"/>
            <w:right w:w="0" w:type="dxa"/>
          </w:tblCellMar>
        </w:tblPrEx>
        <w:trPr>
          <w:trHeight w:val="431" w:hRule="atLeast"/>
        </w:trPr>
        <w:tc>
          <w:tcPr>
            <w:tcW w:w="378" w:type="dxa"/>
            <w:tcBorders>
              <w:tl2br w:val="nil"/>
              <w:tr2bl w:val="nil"/>
            </w:tcBorders>
          </w:tcPr>
          <w:p>
            <w:pPr>
              <w:pStyle w:val="15"/>
              <w:spacing w:before="0"/>
              <w:rPr>
                <w:sz w:val="24"/>
              </w:rPr>
            </w:pPr>
          </w:p>
        </w:tc>
        <w:tc>
          <w:tcPr>
            <w:tcW w:w="2402" w:type="dxa"/>
            <w:tcBorders>
              <w:tl2br w:val="nil"/>
              <w:tr2bl w:val="nil"/>
            </w:tcBorders>
          </w:tcPr>
          <w:p>
            <w:pPr>
              <w:pStyle w:val="15"/>
              <w:ind w:left="207"/>
              <w:rPr>
                <w:sz w:val="24"/>
              </w:rPr>
            </w:pPr>
            <w:r>
              <w:rPr>
                <w:spacing w:val="-5"/>
                <w:sz w:val="24"/>
              </w:rPr>
              <w:t>4.5</w:t>
            </w:r>
          </w:p>
        </w:tc>
        <w:tc>
          <w:tcPr>
            <w:tcW w:w="4329" w:type="dxa"/>
            <w:tcBorders>
              <w:tl2br w:val="nil"/>
              <w:tr2bl w:val="nil"/>
            </w:tcBorders>
          </w:tcPr>
          <w:p>
            <w:pPr>
              <w:pStyle w:val="15"/>
              <w:ind w:left="632"/>
              <w:rPr>
                <w:sz w:val="24"/>
              </w:rPr>
            </w:pPr>
            <w:r>
              <w:rPr>
                <w:sz w:val="24"/>
              </w:rPr>
              <w:t>Software</w:t>
            </w:r>
            <w:r>
              <w:rPr>
                <w:spacing w:val="-4"/>
                <w:sz w:val="24"/>
              </w:rPr>
              <w:t xml:space="preserve"> </w:t>
            </w:r>
            <w:r>
              <w:rPr>
                <w:spacing w:val="-2"/>
                <w:sz w:val="24"/>
              </w:rPr>
              <w:t>Requirement</w:t>
            </w:r>
          </w:p>
        </w:tc>
        <w:tc>
          <w:tcPr>
            <w:tcW w:w="1611" w:type="dxa"/>
            <w:tcBorders>
              <w:tl2br w:val="nil"/>
              <w:tr2bl w:val="nil"/>
            </w:tcBorders>
          </w:tcPr>
          <w:p>
            <w:pPr>
              <w:pStyle w:val="15"/>
              <w:rPr>
                <w:rFonts w:hint="default"/>
                <w:sz w:val="24"/>
                <w:lang w:val="en-US"/>
              </w:rPr>
            </w:pPr>
            <w:r>
              <w:rPr>
                <w:spacing w:val="-5"/>
                <w:sz w:val="24"/>
              </w:rPr>
              <w:t>2</w:t>
            </w:r>
            <w:r>
              <w:rPr>
                <w:rFonts w:hint="default"/>
                <w:spacing w:val="-5"/>
                <w:sz w:val="24"/>
                <w:lang w:val="en-US"/>
              </w:rPr>
              <w:t>3</w:t>
            </w:r>
          </w:p>
        </w:tc>
      </w:tr>
      <w:tr>
        <w:tblPrEx>
          <w:tblCellMar>
            <w:top w:w="0" w:type="dxa"/>
            <w:left w:w="0" w:type="dxa"/>
            <w:bottom w:w="0" w:type="dxa"/>
            <w:right w:w="0" w:type="dxa"/>
          </w:tblCellMar>
        </w:tblPrEx>
        <w:trPr>
          <w:trHeight w:val="378" w:hRule="atLeast"/>
        </w:trPr>
        <w:tc>
          <w:tcPr>
            <w:tcW w:w="378" w:type="dxa"/>
            <w:tcBorders>
              <w:tl2br w:val="nil"/>
              <w:tr2bl w:val="nil"/>
            </w:tcBorders>
          </w:tcPr>
          <w:p>
            <w:pPr>
              <w:pStyle w:val="15"/>
              <w:spacing w:before="0"/>
              <w:rPr>
                <w:sz w:val="24"/>
              </w:rPr>
            </w:pPr>
          </w:p>
        </w:tc>
        <w:tc>
          <w:tcPr>
            <w:tcW w:w="2402" w:type="dxa"/>
            <w:tcBorders>
              <w:tl2br w:val="nil"/>
              <w:tr2bl w:val="nil"/>
            </w:tcBorders>
          </w:tcPr>
          <w:p>
            <w:pPr>
              <w:pStyle w:val="15"/>
              <w:spacing w:line="256" w:lineRule="exact"/>
              <w:ind w:left="207"/>
              <w:rPr>
                <w:sz w:val="24"/>
              </w:rPr>
            </w:pPr>
            <w:r>
              <w:rPr>
                <w:spacing w:val="-5"/>
                <w:sz w:val="24"/>
              </w:rPr>
              <w:t>4.6</w:t>
            </w:r>
          </w:p>
        </w:tc>
        <w:tc>
          <w:tcPr>
            <w:tcW w:w="4329" w:type="dxa"/>
            <w:tcBorders>
              <w:tl2br w:val="nil"/>
              <w:tr2bl w:val="nil"/>
            </w:tcBorders>
          </w:tcPr>
          <w:p>
            <w:pPr>
              <w:pStyle w:val="15"/>
              <w:spacing w:line="256" w:lineRule="exact"/>
              <w:ind w:left="632"/>
              <w:rPr>
                <w:sz w:val="24"/>
              </w:rPr>
            </w:pPr>
            <w:r>
              <w:rPr>
                <w:sz w:val="24"/>
              </w:rPr>
              <w:t>Hardware</w:t>
            </w:r>
            <w:r>
              <w:rPr>
                <w:spacing w:val="-5"/>
                <w:sz w:val="24"/>
              </w:rPr>
              <w:t xml:space="preserve"> </w:t>
            </w:r>
            <w:r>
              <w:rPr>
                <w:spacing w:val="-2"/>
                <w:sz w:val="24"/>
              </w:rPr>
              <w:t>Requirement</w:t>
            </w:r>
          </w:p>
        </w:tc>
        <w:tc>
          <w:tcPr>
            <w:tcW w:w="1611" w:type="dxa"/>
            <w:tcBorders>
              <w:tl2br w:val="nil"/>
              <w:tr2bl w:val="nil"/>
            </w:tcBorders>
          </w:tcPr>
          <w:p>
            <w:pPr>
              <w:pStyle w:val="15"/>
              <w:spacing w:line="256" w:lineRule="exact"/>
              <w:rPr>
                <w:rFonts w:hint="default"/>
                <w:sz w:val="24"/>
                <w:lang w:val="en-US"/>
              </w:rPr>
            </w:pPr>
            <w:r>
              <w:rPr>
                <w:spacing w:val="-5"/>
                <w:sz w:val="24"/>
              </w:rPr>
              <w:t>2</w:t>
            </w:r>
            <w:r>
              <w:rPr>
                <w:rFonts w:hint="default"/>
                <w:spacing w:val="-5"/>
                <w:sz w:val="24"/>
                <w:lang w:val="en-US"/>
              </w:rPr>
              <w:t>3</w:t>
            </w:r>
          </w:p>
        </w:tc>
      </w:tr>
    </w:tbl>
    <w:p>
      <w:pPr>
        <w:pStyle w:val="6"/>
        <w:jc w:val="left"/>
        <w:rPr>
          <w:b/>
          <w:sz w:val="20"/>
        </w:rPr>
      </w:pPr>
    </w:p>
    <w:p>
      <w:pPr>
        <w:pStyle w:val="6"/>
        <w:spacing w:before="23" w:after="1"/>
        <w:jc w:val="left"/>
        <w:rPr>
          <w:b/>
          <w:sz w:val="20"/>
        </w:rPr>
      </w:pPr>
    </w:p>
    <w:p>
      <w:pPr>
        <w:spacing w:line="256" w:lineRule="exact"/>
        <w:rPr>
          <w:sz w:val="24"/>
        </w:rPr>
        <w:sectPr>
          <w:pgSz w:w="11910" w:h="16840"/>
          <w:pgMar w:top="1417" w:right="1417" w:bottom="1417" w:left="1984" w:header="0" w:footer="561" w:gutter="0"/>
          <w:cols w:space="0" w:num="1"/>
          <w:rtlGutter w:val="0"/>
          <w:docGrid w:linePitch="0" w:charSpace="0"/>
        </w:sectPr>
      </w:pPr>
    </w:p>
    <w:tbl>
      <w:tblPr>
        <w:tblStyle w:val="5"/>
        <w:tblpPr w:leftFromText="180" w:rightFromText="180" w:vertAnchor="text" w:horzAnchor="margin" w:tblpY="-213"/>
        <w:tblOverlap w:val="never"/>
        <w:tblW w:w="8640" w:type="dxa"/>
        <w:tblInd w:w="0" w:type="dxa"/>
        <w:tblLayout w:type="fixed"/>
        <w:tblCellMar>
          <w:top w:w="0" w:type="dxa"/>
          <w:left w:w="0" w:type="dxa"/>
          <w:bottom w:w="0" w:type="dxa"/>
          <w:right w:w="0" w:type="dxa"/>
        </w:tblCellMar>
      </w:tblPr>
      <w:tblGrid>
        <w:gridCol w:w="378"/>
        <w:gridCol w:w="2822"/>
        <w:gridCol w:w="3780"/>
        <w:gridCol w:w="1660"/>
      </w:tblGrid>
      <w:tr>
        <w:tblPrEx>
          <w:tblCellMar>
            <w:top w:w="0" w:type="dxa"/>
            <w:left w:w="0" w:type="dxa"/>
            <w:bottom w:w="0" w:type="dxa"/>
            <w:right w:w="0" w:type="dxa"/>
          </w:tblCellMar>
        </w:tblPrEx>
        <w:trPr>
          <w:trHeight w:val="349" w:hRule="atLeast"/>
        </w:trPr>
        <w:tc>
          <w:tcPr>
            <w:tcW w:w="378" w:type="dxa"/>
          </w:tcPr>
          <w:p>
            <w:pPr>
              <w:pStyle w:val="15"/>
              <w:spacing w:before="0" w:line="266" w:lineRule="exact"/>
              <w:ind w:left="50"/>
              <w:rPr>
                <w:sz w:val="24"/>
              </w:rPr>
            </w:pPr>
            <w:r>
              <w:rPr>
                <w:sz w:val="24"/>
              </w:rPr>
              <w:t xml:space="preserve">  5.</w:t>
            </w:r>
          </w:p>
          <w:p>
            <w:pPr>
              <w:pStyle w:val="15"/>
              <w:spacing w:before="0" w:line="266" w:lineRule="exact"/>
              <w:ind w:left="50"/>
              <w:rPr>
                <w:sz w:val="24"/>
              </w:rPr>
            </w:pPr>
          </w:p>
        </w:tc>
        <w:tc>
          <w:tcPr>
            <w:tcW w:w="2822" w:type="dxa"/>
          </w:tcPr>
          <w:p>
            <w:pPr>
              <w:pStyle w:val="15"/>
              <w:spacing w:before="0" w:line="266" w:lineRule="exact"/>
              <w:ind w:left="207"/>
              <w:rPr>
                <w:sz w:val="24"/>
              </w:rPr>
            </w:pPr>
            <w:r>
              <w:rPr>
                <w:sz w:val="24"/>
              </w:rPr>
              <w:t>System</w:t>
            </w:r>
            <w:r>
              <w:rPr>
                <w:spacing w:val="-2"/>
                <w:sz w:val="24"/>
              </w:rPr>
              <w:t xml:space="preserve"> </w:t>
            </w:r>
            <w:r>
              <w:rPr>
                <w:sz w:val="24"/>
              </w:rPr>
              <w:t>Architecture</w:t>
            </w:r>
            <w:r>
              <w:rPr>
                <w:spacing w:val="-2"/>
                <w:sz w:val="24"/>
              </w:rPr>
              <w:t xml:space="preserve"> </w:t>
            </w:r>
            <w:r>
              <w:rPr>
                <w:sz w:val="24"/>
              </w:rPr>
              <w:t>and</w:t>
            </w:r>
            <w:r>
              <w:rPr>
                <w:spacing w:val="1"/>
                <w:sz w:val="24"/>
              </w:rPr>
              <w:t xml:space="preserve"> </w:t>
            </w:r>
            <w:r>
              <w:rPr>
                <w:spacing w:val="-2"/>
                <w:sz w:val="24"/>
              </w:rPr>
              <w:t>Design</w:t>
            </w:r>
          </w:p>
        </w:tc>
        <w:tc>
          <w:tcPr>
            <w:tcW w:w="3780" w:type="dxa"/>
          </w:tcPr>
          <w:p>
            <w:pPr>
              <w:pStyle w:val="15"/>
              <w:spacing w:before="0"/>
            </w:pPr>
          </w:p>
        </w:tc>
        <w:tc>
          <w:tcPr>
            <w:tcW w:w="1660" w:type="dxa"/>
          </w:tcPr>
          <w:p>
            <w:pPr>
              <w:pStyle w:val="15"/>
              <w:spacing w:before="0" w:line="266" w:lineRule="exact"/>
              <w:rPr>
                <w:rFonts w:hint="default"/>
                <w:sz w:val="24"/>
                <w:lang w:val="en-US"/>
              </w:rPr>
            </w:pPr>
            <w:r>
              <w:rPr>
                <w:spacing w:val="-2"/>
                <w:sz w:val="24"/>
              </w:rPr>
              <w:t>2</w:t>
            </w:r>
            <w:r>
              <w:rPr>
                <w:rFonts w:hint="default"/>
                <w:spacing w:val="-2"/>
                <w:sz w:val="24"/>
                <w:lang w:val="en-US"/>
              </w:rPr>
              <w:t>4-27</w:t>
            </w:r>
          </w:p>
        </w:tc>
      </w:tr>
      <w:tr>
        <w:tblPrEx>
          <w:tblCellMar>
            <w:top w:w="0" w:type="dxa"/>
            <w:left w:w="0" w:type="dxa"/>
            <w:bottom w:w="0" w:type="dxa"/>
            <w:right w:w="0" w:type="dxa"/>
          </w:tblCellMar>
        </w:tblPrEx>
        <w:trPr>
          <w:trHeight w:val="432" w:hRule="atLeast"/>
        </w:trPr>
        <w:tc>
          <w:tcPr>
            <w:tcW w:w="378" w:type="dxa"/>
          </w:tcPr>
          <w:p>
            <w:pPr>
              <w:pStyle w:val="15"/>
              <w:spacing w:before="0"/>
            </w:pPr>
          </w:p>
        </w:tc>
        <w:tc>
          <w:tcPr>
            <w:tcW w:w="2822" w:type="dxa"/>
          </w:tcPr>
          <w:p>
            <w:pPr>
              <w:pStyle w:val="15"/>
              <w:ind w:left="207"/>
              <w:rPr>
                <w:sz w:val="24"/>
              </w:rPr>
            </w:pPr>
            <w:r>
              <w:rPr>
                <w:spacing w:val="-5"/>
                <w:sz w:val="24"/>
              </w:rPr>
              <w:t>5.1</w:t>
            </w:r>
          </w:p>
        </w:tc>
        <w:tc>
          <w:tcPr>
            <w:tcW w:w="3780" w:type="dxa"/>
          </w:tcPr>
          <w:p>
            <w:pPr>
              <w:pStyle w:val="15"/>
              <w:ind w:left="145"/>
              <w:rPr>
                <w:sz w:val="24"/>
              </w:rPr>
            </w:pPr>
            <w:r>
              <w:rPr>
                <w:sz w:val="24"/>
              </w:rPr>
              <w:t>Frontend Architecture</w:t>
            </w:r>
          </w:p>
        </w:tc>
        <w:tc>
          <w:tcPr>
            <w:tcW w:w="1660" w:type="dxa"/>
          </w:tcPr>
          <w:p>
            <w:pPr>
              <w:pStyle w:val="15"/>
              <w:rPr>
                <w:rFonts w:hint="default"/>
                <w:sz w:val="24"/>
                <w:lang w:val="en-US"/>
              </w:rPr>
            </w:pPr>
            <w:r>
              <w:rPr>
                <w:spacing w:val="-2"/>
                <w:sz w:val="24"/>
              </w:rPr>
              <w:t>2</w:t>
            </w:r>
            <w:r>
              <w:rPr>
                <w:rFonts w:hint="default"/>
                <w:spacing w:val="-2"/>
                <w:sz w:val="24"/>
                <w:lang w:val="en-US"/>
              </w:rPr>
              <w:t>4-25</w:t>
            </w:r>
          </w:p>
        </w:tc>
      </w:tr>
      <w:tr>
        <w:trPr>
          <w:trHeight w:val="432" w:hRule="atLeast"/>
        </w:trPr>
        <w:tc>
          <w:tcPr>
            <w:tcW w:w="378" w:type="dxa"/>
          </w:tcPr>
          <w:p>
            <w:pPr>
              <w:pStyle w:val="15"/>
              <w:spacing w:before="0"/>
            </w:pPr>
          </w:p>
        </w:tc>
        <w:tc>
          <w:tcPr>
            <w:tcW w:w="2822" w:type="dxa"/>
          </w:tcPr>
          <w:p>
            <w:pPr>
              <w:pStyle w:val="15"/>
              <w:ind w:left="207"/>
              <w:rPr>
                <w:sz w:val="24"/>
              </w:rPr>
            </w:pPr>
            <w:r>
              <w:rPr>
                <w:spacing w:val="-5"/>
                <w:sz w:val="24"/>
              </w:rPr>
              <w:t>5.2</w:t>
            </w:r>
          </w:p>
        </w:tc>
        <w:tc>
          <w:tcPr>
            <w:tcW w:w="3780" w:type="dxa"/>
          </w:tcPr>
          <w:p>
            <w:pPr>
              <w:pStyle w:val="15"/>
              <w:ind w:left="145"/>
              <w:rPr>
                <w:sz w:val="24"/>
              </w:rPr>
            </w:pPr>
            <w:r>
              <w:rPr>
                <w:sz w:val="24"/>
              </w:rPr>
              <w:t>Backend Architecture</w:t>
            </w:r>
          </w:p>
        </w:tc>
        <w:tc>
          <w:tcPr>
            <w:tcW w:w="1660" w:type="dxa"/>
          </w:tcPr>
          <w:p>
            <w:pPr>
              <w:pStyle w:val="15"/>
              <w:rPr>
                <w:rFonts w:hint="default"/>
                <w:sz w:val="24"/>
                <w:lang w:val="en-US"/>
              </w:rPr>
            </w:pPr>
            <w:r>
              <w:rPr>
                <w:spacing w:val="-2"/>
                <w:sz w:val="24"/>
              </w:rPr>
              <w:t>2</w:t>
            </w:r>
            <w:r>
              <w:rPr>
                <w:rFonts w:hint="default"/>
                <w:spacing w:val="-2"/>
                <w:sz w:val="24"/>
                <w:lang w:val="en-US"/>
              </w:rPr>
              <w:t>5-27</w:t>
            </w:r>
          </w:p>
        </w:tc>
      </w:tr>
      <w:tr>
        <w:tblPrEx>
          <w:tblCellMar>
            <w:top w:w="0" w:type="dxa"/>
            <w:left w:w="0" w:type="dxa"/>
            <w:bottom w:w="0" w:type="dxa"/>
            <w:right w:w="0" w:type="dxa"/>
          </w:tblCellMar>
        </w:tblPrEx>
        <w:trPr>
          <w:trHeight w:val="432" w:hRule="atLeast"/>
        </w:trPr>
        <w:tc>
          <w:tcPr>
            <w:tcW w:w="378" w:type="dxa"/>
          </w:tcPr>
          <w:p>
            <w:pPr>
              <w:pStyle w:val="15"/>
              <w:ind w:left="50"/>
              <w:rPr>
                <w:sz w:val="24"/>
              </w:rPr>
            </w:pPr>
            <w:r>
              <w:rPr>
                <w:spacing w:val="-10"/>
                <w:sz w:val="24"/>
              </w:rPr>
              <w:t xml:space="preserve">   6.</w:t>
            </w:r>
          </w:p>
        </w:tc>
        <w:tc>
          <w:tcPr>
            <w:tcW w:w="2822" w:type="dxa"/>
          </w:tcPr>
          <w:p>
            <w:pPr>
              <w:pStyle w:val="15"/>
              <w:ind w:left="207"/>
              <w:rPr>
                <w:sz w:val="24"/>
              </w:rPr>
            </w:pPr>
            <w:r>
              <w:rPr>
                <w:sz w:val="24"/>
              </w:rPr>
              <w:t>Implementation</w:t>
            </w:r>
            <w:r>
              <w:rPr>
                <w:spacing w:val="-3"/>
                <w:sz w:val="24"/>
              </w:rPr>
              <w:t xml:space="preserve"> </w:t>
            </w:r>
            <w:r>
              <w:rPr>
                <w:sz w:val="24"/>
              </w:rPr>
              <w:t>and</w:t>
            </w:r>
            <w:r>
              <w:rPr>
                <w:spacing w:val="-2"/>
                <w:sz w:val="24"/>
              </w:rPr>
              <w:t xml:space="preserve"> Result</w:t>
            </w:r>
          </w:p>
        </w:tc>
        <w:tc>
          <w:tcPr>
            <w:tcW w:w="3780" w:type="dxa"/>
          </w:tcPr>
          <w:p>
            <w:pPr>
              <w:pStyle w:val="15"/>
              <w:spacing w:before="0"/>
            </w:pPr>
          </w:p>
        </w:tc>
        <w:tc>
          <w:tcPr>
            <w:tcW w:w="1660" w:type="dxa"/>
          </w:tcPr>
          <w:p>
            <w:pPr>
              <w:pStyle w:val="15"/>
              <w:rPr>
                <w:rFonts w:hint="default"/>
                <w:sz w:val="24"/>
                <w:lang w:val="en-US"/>
              </w:rPr>
            </w:pPr>
            <w:r>
              <w:rPr>
                <w:rFonts w:hint="default"/>
                <w:sz w:val="24"/>
                <w:lang w:val="en-US"/>
              </w:rPr>
              <w:t>28-31</w:t>
            </w:r>
          </w:p>
        </w:tc>
      </w:tr>
      <w:tr>
        <w:tblPrEx>
          <w:tblCellMar>
            <w:top w:w="0" w:type="dxa"/>
            <w:left w:w="0" w:type="dxa"/>
            <w:bottom w:w="0" w:type="dxa"/>
            <w:right w:w="0" w:type="dxa"/>
          </w:tblCellMar>
        </w:tblPrEx>
        <w:trPr>
          <w:trHeight w:val="431" w:hRule="atLeast"/>
        </w:trPr>
        <w:tc>
          <w:tcPr>
            <w:tcW w:w="378" w:type="dxa"/>
          </w:tcPr>
          <w:p>
            <w:pPr>
              <w:pStyle w:val="15"/>
              <w:spacing w:before="0"/>
            </w:pPr>
          </w:p>
        </w:tc>
        <w:tc>
          <w:tcPr>
            <w:tcW w:w="2822" w:type="dxa"/>
          </w:tcPr>
          <w:p>
            <w:pPr>
              <w:pStyle w:val="15"/>
              <w:ind w:left="207"/>
              <w:rPr>
                <w:sz w:val="24"/>
              </w:rPr>
            </w:pPr>
            <w:r>
              <w:rPr>
                <w:spacing w:val="-5"/>
                <w:sz w:val="24"/>
              </w:rPr>
              <w:t>6.2</w:t>
            </w:r>
          </w:p>
        </w:tc>
        <w:tc>
          <w:tcPr>
            <w:tcW w:w="3780" w:type="dxa"/>
          </w:tcPr>
          <w:p>
            <w:pPr>
              <w:pStyle w:val="15"/>
              <w:ind w:left="145"/>
              <w:rPr>
                <w:rFonts w:hint="default"/>
                <w:sz w:val="24"/>
                <w:lang w:val="en-US"/>
              </w:rPr>
            </w:pPr>
            <w:r>
              <w:rPr>
                <w:rFonts w:hint="default"/>
                <w:sz w:val="24"/>
                <w:lang w:val="en-US"/>
              </w:rPr>
              <w:t>Landing Page</w:t>
            </w:r>
          </w:p>
        </w:tc>
        <w:tc>
          <w:tcPr>
            <w:tcW w:w="1660" w:type="dxa"/>
          </w:tcPr>
          <w:p>
            <w:pPr>
              <w:pStyle w:val="15"/>
              <w:rPr>
                <w:rFonts w:hint="default"/>
                <w:sz w:val="24"/>
                <w:lang w:val="en-US"/>
              </w:rPr>
            </w:pPr>
            <w:r>
              <w:rPr>
                <w:rFonts w:hint="default"/>
                <w:sz w:val="24"/>
                <w:lang w:val="en-US"/>
              </w:rPr>
              <w:t>28</w:t>
            </w:r>
          </w:p>
        </w:tc>
      </w:tr>
      <w:tr>
        <w:tblPrEx>
          <w:tblCellMar>
            <w:top w:w="0" w:type="dxa"/>
            <w:left w:w="0" w:type="dxa"/>
            <w:bottom w:w="0" w:type="dxa"/>
            <w:right w:w="0" w:type="dxa"/>
          </w:tblCellMar>
        </w:tblPrEx>
        <w:trPr>
          <w:trHeight w:val="293" w:hRule="atLeast"/>
        </w:trPr>
        <w:tc>
          <w:tcPr>
            <w:tcW w:w="378" w:type="dxa"/>
          </w:tcPr>
          <w:p>
            <w:pPr>
              <w:pStyle w:val="15"/>
              <w:spacing w:before="0"/>
            </w:pPr>
          </w:p>
        </w:tc>
        <w:tc>
          <w:tcPr>
            <w:tcW w:w="2822" w:type="dxa"/>
          </w:tcPr>
          <w:p>
            <w:pPr>
              <w:pStyle w:val="15"/>
              <w:ind w:left="207"/>
              <w:rPr>
                <w:sz w:val="24"/>
              </w:rPr>
            </w:pPr>
            <w:r>
              <w:rPr>
                <w:spacing w:val="-5"/>
                <w:sz w:val="24"/>
              </w:rPr>
              <w:t>6.2</w:t>
            </w:r>
          </w:p>
        </w:tc>
        <w:tc>
          <w:tcPr>
            <w:tcW w:w="3780" w:type="dxa"/>
          </w:tcPr>
          <w:p>
            <w:pPr>
              <w:pStyle w:val="15"/>
              <w:ind w:left="145"/>
              <w:rPr>
                <w:sz w:val="24"/>
              </w:rPr>
            </w:pPr>
            <w:r>
              <w:rPr>
                <w:sz w:val="24"/>
              </w:rPr>
              <w:t xml:space="preserve">User Authentication </w:t>
            </w:r>
          </w:p>
        </w:tc>
        <w:tc>
          <w:tcPr>
            <w:tcW w:w="1660" w:type="dxa"/>
          </w:tcPr>
          <w:p>
            <w:pPr>
              <w:pStyle w:val="15"/>
              <w:rPr>
                <w:rFonts w:hint="default"/>
                <w:sz w:val="24"/>
                <w:lang w:val="en-US"/>
              </w:rPr>
            </w:pPr>
            <w:r>
              <w:rPr>
                <w:rFonts w:hint="default"/>
                <w:sz w:val="24"/>
                <w:lang w:val="en-US"/>
              </w:rPr>
              <w:t>29</w:t>
            </w:r>
          </w:p>
        </w:tc>
      </w:tr>
      <w:tr>
        <w:tblPrEx>
          <w:tblCellMar>
            <w:top w:w="0" w:type="dxa"/>
            <w:left w:w="0" w:type="dxa"/>
            <w:bottom w:w="0" w:type="dxa"/>
            <w:right w:w="0" w:type="dxa"/>
          </w:tblCellMar>
        </w:tblPrEx>
        <w:trPr>
          <w:trHeight w:val="348" w:hRule="atLeast"/>
        </w:trPr>
        <w:tc>
          <w:tcPr>
            <w:tcW w:w="378" w:type="dxa"/>
          </w:tcPr>
          <w:p>
            <w:pPr>
              <w:pStyle w:val="15"/>
              <w:spacing w:line="256" w:lineRule="exact"/>
              <w:ind w:left="50"/>
              <w:rPr>
                <w:sz w:val="24"/>
              </w:rPr>
            </w:pPr>
            <w:r>
              <w:rPr>
                <w:spacing w:val="-10"/>
                <w:sz w:val="24"/>
              </w:rPr>
              <w:t xml:space="preserve">   </w:t>
            </w:r>
          </w:p>
        </w:tc>
        <w:tc>
          <w:tcPr>
            <w:tcW w:w="2822" w:type="dxa"/>
          </w:tcPr>
          <w:p>
            <w:pPr>
              <w:pStyle w:val="15"/>
              <w:spacing w:line="256" w:lineRule="exact"/>
              <w:ind w:left="207"/>
              <w:rPr>
                <w:rFonts w:hint="default"/>
                <w:sz w:val="24"/>
                <w:lang w:val="en-US"/>
              </w:rPr>
            </w:pPr>
            <w:r>
              <w:rPr>
                <w:rFonts w:hint="default"/>
                <w:sz w:val="24"/>
                <w:lang w:val="en-US"/>
              </w:rPr>
              <w:t>6.3</w:t>
            </w:r>
          </w:p>
        </w:tc>
        <w:tc>
          <w:tcPr>
            <w:tcW w:w="3780" w:type="dxa"/>
          </w:tcPr>
          <w:p>
            <w:pPr>
              <w:pStyle w:val="15"/>
              <w:spacing w:before="0"/>
              <w:rPr>
                <w:rFonts w:hint="default"/>
                <w:lang w:val="en-US"/>
              </w:rPr>
            </w:pPr>
            <w:r>
              <w:rPr>
                <w:rFonts w:hint="default"/>
                <w:lang w:val="en-US"/>
              </w:rPr>
              <w:t xml:space="preserve">   </w:t>
            </w:r>
            <w:r>
              <w:rPr>
                <w:rFonts w:hint="default"/>
                <w:sz w:val="24"/>
                <w:lang w:val="en-US"/>
              </w:rPr>
              <w:t>Home Page</w:t>
            </w:r>
          </w:p>
        </w:tc>
        <w:tc>
          <w:tcPr>
            <w:tcW w:w="1660" w:type="dxa"/>
          </w:tcPr>
          <w:p>
            <w:pPr>
              <w:pStyle w:val="15"/>
              <w:spacing w:line="256" w:lineRule="exact"/>
              <w:rPr>
                <w:rFonts w:hint="default"/>
                <w:sz w:val="24"/>
                <w:lang w:val="en-US"/>
              </w:rPr>
            </w:pPr>
            <w:r>
              <w:rPr>
                <w:spacing w:val="-2"/>
                <w:sz w:val="24"/>
              </w:rPr>
              <w:t>3</w:t>
            </w:r>
            <w:r>
              <w:rPr>
                <w:rFonts w:hint="default"/>
                <w:spacing w:val="-2"/>
                <w:sz w:val="24"/>
                <w:lang w:val="en-US"/>
              </w:rPr>
              <w:t>0</w:t>
            </w:r>
          </w:p>
        </w:tc>
      </w:tr>
      <w:tr>
        <w:tblPrEx>
          <w:tblCellMar>
            <w:top w:w="0" w:type="dxa"/>
            <w:left w:w="0" w:type="dxa"/>
            <w:bottom w:w="0" w:type="dxa"/>
            <w:right w:w="0" w:type="dxa"/>
          </w:tblCellMar>
        </w:tblPrEx>
        <w:trPr>
          <w:trHeight w:val="348" w:hRule="atLeast"/>
        </w:trPr>
        <w:tc>
          <w:tcPr>
            <w:tcW w:w="378" w:type="dxa"/>
          </w:tcPr>
          <w:p>
            <w:pPr>
              <w:pStyle w:val="15"/>
              <w:spacing w:line="256" w:lineRule="exact"/>
              <w:ind w:left="50"/>
              <w:rPr>
                <w:spacing w:val="-10"/>
                <w:sz w:val="24"/>
              </w:rPr>
            </w:pPr>
            <w:r>
              <w:rPr>
                <w:spacing w:val="-10"/>
                <w:sz w:val="24"/>
              </w:rPr>
              <w:t xml:space="preserve">          </w:t>
            </w:r>
          </w:p>
        </w:tc>
        <w:tc>
          <w:tcPr>
            <w:tcW w:w="2822" w:type="dxa"/>
          </w:tcPr>
          <w:p>
            <w:pPr>
              <w:pStyle w:val="15"/>
              <w:spacing w:line="256" w:lineRule="exact"/>
              <w:ind w:left="207"/>
              <w:rPr>
                <w:rFonts w:hint="default"/>
                <w:sz w:val="24"/>
                <w:lang w:val="en-US"/>
              </w:rPr>
            </w:pPr>
            <w:r>
              <w:rPr>
                <w:rFonts w:hint="default"/>
                <w:sz w:val="24"/>
                <w:lang w:val="en-US"/>
              </w:rPr>
              <w:t>6.4</w:t>
            </w:r>
          </w:p>
        </w:tc>
        <w:tc>
          <w:tcPr>
            <w:tcW w:w="3780" w:type="dxa"/>
          </w:tcPr>
          <w:p>
            <w:pPr>
              <w:pStyle w:val="15"/>
              <w:spacing w:before="0"/>
              <w:rPr>
                <w:rFonts w:hint="default"/>
                <w:lang w:val="en-US"/>
              </w:rPr>
            </w:pPr>
            <w:r>
              <w:rPr>
                <w:rFonts w:hint="default"/>
                <w:lang w:val="en-US"/>
              </w:rPr>
              <w:t xml:space="preserve">   </w:t>
            </w:r>
            <w:r>
              <w:rPr>
                <w:rFonts w:hint="default"/>
                <w:sz w:val="24"/>
                <w:lang w:val="en-US"/>
              </w:rPr>
              <w:t>Chat Interface</w:t>
            </w:r>
          </w:p>
        </w:tc>
        <w:tc>
          <w:tcPr>
            <w:tcW w:w="1660" w:type="dxa"/>
          </w:tcPr>
          <w:p>
            <w:pPr>
              <w:pStyle w:val="15"/>
              <w:spacing w:line="256" w:lineRule="exact"/>
              <w:rPr>
                <w:rFonts w:hint="default"/>
                <w:spacing w:val="-2"/>
                <w:sz w:val="24"/>
                <w:lang w:val="en-US"/>
              </w:rPr>
            </w:pPr>
            <w:r>
              <w:rPr>
                <w:spacing w:val="-2"/>
                <w:sz w:val="24"/>
              </w:rPr>
              <w:t>3</w:t>
            </w:r>
            <w:r>
              <w:rPr>
                <w:rFonts w:hint="default"/>
                <w:spacing w:val="-2"/>
                <w:sz w:val="24"/>
                <w:lang w:val="en-US"/>
              </w:rPr>
              <w:t>1</w:t>
            </w:r>
          </w:p>
        </w:tc>
      </w:tr>
      <w:tr>
        <w:tblPrEx>
          <w:tblCellMar>
            <w:top w:w="0" w:type="dxa"/>
            <w:left w:w="0" w:type="dxa"/>
            <w:bottom w:w="0" w:type="dxa"/>
            <w:right w:w="0" w:type="dxa"/>
          </w:tblCellMar>
        </w:tblPrEx>
        <w:trPr>
          <w:trHeight w:val="348" w:hRule="atLeast"/>
        </w:trPr>
        <w:tc>
          <w:tcPr>
            <w:tcW w:w="378" w:type="dxa"/>
          </w:tcPr>
          <w:p>
            <w:pPr>
              <w:pStyle w:val="15"/>
              <w:spacing w:line="256" w:lineRule="exact"/>
              <w:ind w:left="50"/>
              <w:rPr>
                <w:rFonts w:hint="default"/>
                <w:spacing w:val="-10"/>
                <w:sz w:val="24"/>
                <w:lang w:val="en-US"/>
              </w:rPr>
            </w:pPr>
            <w:r>
              <w:rPr>
                <w:rFonts w:hint="default"/>
                <w:spacing w:val="-10"/>
                <w:sz w:val="24"/>
                <w:lang w:val="en-US"/>
              </w:rPr>
              <w:t xml:space="preserve">   7.</w:t>
            </w:r>
          </w:p>
        </w:tc>
        <w:tc>
          <w:tcPr>
            <w:tcW w:w="2822" w:type="dxa"/>
          </w:tcPr>
          <w:p>
            <w:pPr>
              <w:pStyle w:val="15"/>
              <w:spacing w:line="256" w:lineRule="exact"/>
              <w:ind w:left="207"/>
              <w:rPr>
                <w:sz w:val="24"/>
              </w:rPr>
            </w:pPr>
            <w:r>
              <w:rPr>
                <w:sz w:val="24"/>
              </w:rPr>
              <w:t>Conclusion</w:t>
            </w:r>
          </w:p>
        </w:tc>
        <w:tc>
          <w:tcPr>
            <w:tcW w:w="3780" w:type="dxa"/>
          </w:tcPr>
          <w:p>
            <w:pPr>
              <w:pStyle w:val="15"/>
              <w:spacing w:before="0"/>
            </w:pPr>
          </w:p>
        </w:tc>
        <w:tc>
          <w:tcPr>
            <w:tcW w:w="1660" w:type="dxa"/>
          </w:tcPr>
          <w:p>
            <w:pPr>
              <w:pStyle w:val="15"/>
              <w:spacing w:line="256" w:lineRule="exact"/>
              <w:rPr>
                <w:rFonts w:hint="default"/>
                <w:spacing w:val="-2"/>
                <w:sz w:val="24"/>
                <w:lang w:val="en-US"/>
              </w:rPr>
            </w:pPr>
            <w:r>
              <w:rPr>
                <w:rFonts w:hint="default"/>
                <w:spacing w:val="-2"/>
                <w:sz w:val="24"/>
                <w:lang w:val="en-US"/>
              </w:rPr>
              <w:t>32</w:t>
            </w:r>
          </w:p>
        </w:tc>
      </w:tr>
      <w:tr>
        <w:tblPrEx>
          <w:tblCellMar>
            <w:top w:w="0" w:type="dxa"/>
            <w:left w:w="0" w:type="dxa"/>
            <w:bottom w:w="0" w:type="dxa"/>
            <w:right w:w="0" w:type="dxa"/>
          </w:tblCellMar>
        </w:tblPrEx>
        <w:trPr>
          <w:trHeight w:val="348" w:hRule="atLeast"/>
        </w:trPr>
        <w:tc>
          <w:tcPr>
            <w:tcW w:w="378" w:type="dxa"/>
          </w:tcPr>
          <w:p>
            <w:pPr>
              <w:pStyle w:val="15"/>
              <w:spacing w:line="256" w:lineRule="exact"/>
              <w:ind w:left="50"/>
              <w:rPr>
                <w:rFonts w:hint="default"/>
                <w:spacing w:val="-10"/>
                <w:sz w:val="24"/>
                <w:lang w:val="en-US"/>
              </w:rPr>
            </w:pPr>
            <w:r>
              <w:rPr>
                <w:rFonts w:hint="default"/>
                <w:spacing w:val="-10"/>
                <w:sz w:val="24"/>
                <w:lang w:val="en-US"/>
              </w:rPr>
              <w:t xml:space="preserve">   8.</w:t>
            </w:r>
          </w:p>
        </w:tc>
        <w:tc>
          <w:tcPr>
            <w:tcW w:w="2822" w:type="dxa"/>
          </w:tcPr>
          <w:p>
            <w:pPr>
              <w:pStyle w:val="15"/>
              <w:spacing w:line="256" w:lineRule="exact"/>
              <w:ind w:left="207"/>
              <w:rPr>
                <w:sz w:val="24"/>
              </w:rPr>
            </w:pPr>
            <w:r>
              <w:rPr>
                <w:sz w:val="24"/>
              </w:rPr>
              <w:t>Refrences</w:t>
            </w:r>
          </w:p>
        </w:tc>
        <w:tc>
          <w:tcPr>
            <w:tcW w:w="3780" w:type="dxa"/>
          </w:tcPr>
          <w:p>
            <w:pPr>
              <w:pStyle w:val="15"/>
              <w:spacing w:before="0"/>
            </w:pPr>
          </w:p>
        </w:tc>
        <w:tc>
          <w:tcPr>
            <w:tcW w:w="1660" w:type="dxa"/>
          </w:tcPr>
          <w:p>
            <w:pPr>
              <w:pStyle w:val="15"/>
              <w:spacing w:line="256" w:lineRule="exact"/>
              <w:rPr>
                <w:rFonts w:hint="default"/>
                <w:spacing w:val="-2"/>
                <w:sz w:val="24"/>
                <w:lang w:val="en-US"/>
              </w:rPr>
            </w:pPr>
            <w:r>
              <w:rPr>
                <w:rFonts w:hint="default"/>
                <w:spacing w:val="-2"/>
                <w:sz w:val="24"/>
                <w:lang w:val="en-US"/>
              </w:rPr>
              <w:t>33</w:t>
            </w:r>
          </w:p>
        </w:tc>
      </w:tr>
    </w:tbl>
    <w:p>
      <w:pPr>
        <w:pStyle w:val="6"/>
        <w:spacing w:before="6"/>
        <w:jc w:val="left"/>
        <w:rPr>
          <w:b/>
          <w:sz w:val="2"/>
        </w:rPr>
      </w:pPr>
    </w:p>
    <w:p>
      <w:pPr>
        <w:spacing w:line="256" w:lineRule="exact"/>
        <w:rPr>
          <w:sz w:val="24"/>
        </w:rPr>
        <w:sectPr>
          <w:pgSz w:w="11910" w:h="16840"/>
          <w:pgMar w:top="1417" w:right="1417" w:bottom="1417" w:left="1984" w:header="0" w:footer="561" w:gutter="0"/>
          <w:cols w:space="0" w:num="1"/>
          <w:rtlGutter w:val="0"/>
          <w:docGrid w:linePitch="0" w:charSpace="0"/>
        </w:sectPr>
      </w:pPr>
    </w:p>
    <w:p>
      <w:pPr>
        <w:spacing w:before="62"/>
        <w:ind w:left="2617" w:right="2388"/>
        <w:jc w:val="center"/>
        <w:rPr>
          <w:b/>
          <w:spacing w:val="-2"/>
          <w:sz w:val="28"/>
        </w:rPr>
      </w:pPr>
      <w:r>
        <w:rPr>
          <w:b/>
          <w:sz w:val="28"/>
        </w:rPr>
        <w:t>LIST</w:t>
      </w:r>
      <w:r>
        <w:rPr>
          <w:b/>
          <w:spacing w:val="-2"/>
          <w:sz w:val="28"/>
        </w:rPr>
        <w:t xml:space="preserve"> </w:t>
      </w:r>
      <w:r>
        <w:rPr>
          <w:b/>
          <w:sz w:val="28"/>
        </w:rPr>
        <w:t>OF</w:t>
      </w:r>
      <w:r>
        <w:rPr>
          <w:b/>
          <w:spacing w:val="-1"/>
          <w:sz w:val="28"/>
        </w:rPr>
        <w:t xml:space="preserve"> </w:t>
      </w:r>
      <w:r>
        <w:rPr>
          <w:b/>
          <w:spacing w:val="-2"/>
          <w:sz w:val="28"/>
        </w:rPr>
        <w:t>FIGURES</w:t>
      </w:r>
    </w:p>
    <w:p>
      <w:pPr>
        <w:spacing w:before="62"/>
        <w:ind w:left="2617" w:right="2388"/>
        <w:jc w:val="center"/>
        <w:rPr>
          <w:b/>
          <w:spacing w:val="-2"/>
          <w:sz w:val="28"/>
        </w:rPr>
      </w:pPr>
    </w:p>
    <w:p>
      <w:pPr>
        <w:spacing w:before="62"/>
        <w:ind w:left="2617" w:right="2388"/>
        <w:jc w:val="center"/>
        <w:rPr>
          <w:b/>
          <w:spacing w:val="-2"/>
          <w:sz w:val="28"/>
        </w:rPr>
      </w:pPr>
    </w:p>
    <w:tbl>
      <w:tblPr>
        <w:tblStyle w:val="5"/>
        <w:tblpPr w:leftFromText="180" w:rightFromText="180" w:vertAnchor="text" w:horzAnchor="margin" w:tblpY="192"/>
        <w:tblW w:w="8340" w:type="dxa"/>
        <w:tblInd w:w="0" w:type="dxa"/>
        <w:tblLayout w:type="fixed"/>
        <w:tblCellMar>
          <w:top w:w="0" w:type="dxa"/>
          <w:left w:w="0" w:type="dxa"/>
          <w:bottom w:w="0" w:type="dxa"/>
          <w:right w:w="0" w:type="dxa"/>
        </w:tblCellMar>
      </w:tblPr>
      <w:tblGrid>
        <w:gridCol w:w="941"/>
        <w:gridCol w:w="5980"/>
        <w:gridCol w:w="580"/>
        <w:gridCol w:w="240"/>
        <w:gridCol w:w="599"/>
      </w:tblGrid>
      <w:tr>
        <w:trPr>
          <w:trHeight w:val="351" w:hRule="atLeast"/>
        </w:trPr>
        <w:tc>
          <w:tcPr>
            <w:tcW w:w="941" w:type="dxa"/>
          </w:tcPr>
          <w:p>
            <w:pPr>
              <w:pStyle w:val="15"/>
              <w:spacing w:before="0" w:line="266" w:lineRule="exact"/>
              <w:rPr>
                <w:b/>
                <w:spacing w:val="-5"/>
                <w:sz w:val="24"/>
              </w:rPr>
            </w:pPr>
            <w:r>
              <w:rPr>
                <w:b/>
                <w:sz w:val="24"/>
              </w:rPr>
              <w:t>Figure</w:t>
            </w:r>
            <w:r>
              <w:rPr>
                <w:b/>
                <w:spacing w:val="-2"/>
                <w:sz w:val="24"/>
              </w:rPr>
              <w:t xml:space="preserve"> </w:t>
            </w:r>
            <w:r>
              <w:rPr>
                <w:b/>
                <w:spacing w:val="-5"/>
                <w:sz w:val="24"/>
              </w:rPr>
              <w:t>No.</w:t>
            </w:r>
          </w:p>
          <w:p>
            <w:pPr>
              <w:pStyle w:val="15"/>
              <w:spacing w:before="0" w:line="266" w:lineRule="exact"/>
              <w:rPr>
                <w:b/>
                <w:sz w:val="24"/>
              </w:rPr>
            </w:pPr>
          </w:p>
        </w:tc>
        <w:tc>
          <w:tcPr>
            <w:tcW w:w="5980" w:type="dxa"/>
          </w:tcPr>
          <w:p>
            <w:pPr>
              <w:pStyle w:val="15"/>
              <w:spacing w:before="0" w:line="266" w:lineRule="exact"/>
              <w:rPr>
                <w:b/>
                <w:sz w:val="24"/>
              </w:rPr>
            </w:pPr>
            <w:r>
              <w:rPr>
                <w:b/>
                <w:sz w:val="24"/>
              </w:rPr>
              <w:t>Name</w:t>
            </w:r>
            <w:r>
              <w:rPr>
                <w:b/>
                <w:spacing w:val="-1"/>
                <w:sz w:val="24"/>
              </w:rPr>
              <w:t xml:space="preserve"> </w:t>
            </w:r>
            <w:r>
              <w:rPr>
                <w:b/>
                <w:sz w:val="24"/>
              </w:rPr>
              <w:t xml:space="preserve">of </w:t>
            </w:r>
            <w:r>
              <w:rPr>
                <w:b/>
                <w:spacing w:val="-2"/>
                <w:sz w:val="24"/>
              </w:rPr>
              <w:t>Figure</w:t>
            </w:r>
          </w:p>
        </w:tc>
        <w:tc>
          <w:tcPr>
            <w:tcW w:w="580" w:type="dxa"/>
          </w:tcPr>
          <w:p>
            <w:pPr>
              <w:pStyle w:val="15"/>
              <w:spacing w:before="0" w:line="266" w:lineRule="exact"/>
              <w:rPr>
                <w:b/>
                <w:sz w:val="24"/>
              </w:rPr>
            </w:pPr>
          </w:p>
        </w:tc>
        <w:tc>
          <w:tcPr>
            <w:tcW w:w="839" w:type="dxa"/>
            <w:gridSpan w:val="2"/>
          </w:tcPr>
          <w:p>
            <w:pPr>
              <w:pStyle w:val="15"/>
              <w:spacing w:before="0" w:line="266" w:lineRule="exact"/>
              <w:rPr>
                <w:b/>
                <w:sz w:val="24"/>
              </w:rPr>
            </w:pPr>
            <w:r>
              <w:rPr>
                <w:b/>
                <w:sz w:val="24"/>
              </w:rPr>
              <w:t>Page</w:t>
            </w:r>
            <w:r>
              <w:rPr>
                <w:b/>
                <w:spacing w:val="-2"/>
                <w:sz w:val="24"/>
              </w:rPr>
              <w:t xml:space="preserve"> </w:t>
            </w:r>
            <w:r>
              <w:rPr>
                <w:b/>
                <w:spacing w:val="-5"/>
                <w:sz w:val="24"/>
              </w:rPr>
              <w:t>No.</w:t>
            </w:r>
          </w:p>
        </w:tc>
      </w:tr>
      <w:tr>
        <w:trPr>
          <w:trHeight w:val="90" w:hRule="atLeast"/>
        </w:trPr>
        <w:tc>
          <w:tcPr>
            <w:tcW w:w="941" w:type="dxa"/>
          </w:tcPr>
          <w:p>
            <w:pPr>
              <w:pStyle w:val="15"/>
              <w:spacing w:before="142"/>
              <w:rPr>
                <w:sz w:val="24"/>
              </w:rPr>
            </w:pPr>
            <w:r>
              <w:rPr>
                <w:rFonts w:hint="default"/>
                <w:spacing w:val="-5"/>
                <w:sz w:val="24"/>
                <w:lang w:val="en-US"/>
              </w:rPr>
              <w:t>6</w:t>
            </w:r>
            <w:r>
              <w:rPr>
                <w:spacing w:val="-5"/>
                <w:sz w:val="24"/>
              </w:rPr>
              <w:t>.1</w:t>
            </w:r>
          </w:p>
        </w:tc>
        <w:tc>
          <w:tcPr>
            <w:tcW w:w="5980" w:type="dxa"/>
          </w:tcPr>
          <w:p>
            <w:pPr>
              <w:pStyle w:val="15"/>
              <w:spacing w:before="142"/>
              <w:rPr>
                <w:rFonts w:hint="default"/>
                <w:sz w:val="24"/>
                <w:lang w:val="en-US"/>
              </w:rPr>
            </w:pPr>
            <w:r>
              <w:rPr>
                <w:rFonts w:hint="default"/>
                <w:sz w:val="24"/>
                <w:lang w:val="en-US"/>
              </w:rPr>
              <w:t>Landing Page</w:t>
            </w:r>
          </w:p>
        </w:tc>
        <w:tc>
          <w:tcPr>
            <w:tcW w:w="580" w:type="dxa"/>
          </w:tcPr>
          <w:p>
            <w:pPr>
              <w:pStyle w:val="15"/>
              <w:spacing w:before="0"/>
              <w:rPr>
                <w:sz w:val="24"/>
              </w:rPr>
            </w:pPr>
          </w:p>
        </w:tc>
        <w:tc>
          <w:tcPr>
            <w:tcW w:w="240" w:type="dxa"/>
          </w:tcPr>
          <w:p>
            <w:pPr>
              <w:pStyle w:val="15"/>
              <w:spacing w:before="0"/>
              <w:rPr>
                <w:sz w:val="24"/>
              </w:rPr>
            </w:pPr>
          </w:p>
        </w:tc>
        <w:tc>
          <w:tcPr>
            <w:tcW w:w="599" w:type="dxa"/>
          </w:tcPr>
          <w:p>
            <w:pPr>
              <w:pStyle w:val="15"/>
              <w:ind w:right="226"/>
              <w:rPr>
                <w:rFonts w:hint="default"/>
                <w:sz w:val="24"/>
                <w:lang w:val="en-US"/>
              </w:rPr>
            </w:pPr>
            <w:r>
              <w:rPr>
                <w:rFonts w:hint="default"/>
                <w:sz w:val="24"/>
                <w:lang w:val="en-US"/>
              </w:rPr>
              <w:t>28</w:t>
            </w:r>
          </w:p>
        </w:tc>
      </w:tr>
      <w:tr>
        <w:trPr>
          <w:trHeight w:val="441" w:hRule="atLeast"/>
        </w:trPr>
        <w:tc>
          <w:tcPr>
            <w:tcW w:w="941" w:type="dxa"/>
          </w:tcPr>
          <w:p>
            <w:pPr>
              <w:pStyle w:val="15"/>
              <w:rPr>
                <w:rFonts w:hint="default"/>
                <w:sz w:val="24"/>
                <w:lang w:val="en-US"/>
              </w:rPr>
            </w:pPr>
            <w:r>
              <w:rPr>
                <w:rFonts w:hint="default"/>
                <w:spacing w:val="-5"/>
                <w:sz w:val="24"/>
                <w:lang w:val="en-US"/>
              </w:rPr>
              <w:t>6</w:t>
            </w:r>
            <w:r>
              <w:rPr>
                <w:spacing w:val="-5"/>
                <w:sz w:val="24"/>
              </w:rPr>
              <w:t>.</w:t>
            </w:r>
            <w:r>
              <w:rPr>
                <w:rFonts w:hint="default"/>
                <w:spacing w:val="-5"/>
                <w:sz w:val="24"/>
                <w:lang w:val="en-US"/>
              </w:rPr>
              <w:t>2</w:t>
            </w:r>
          </w:p>
        </w:tc>
        <w:tc>
          <w:tcPr>
            <w:tcW w:w="5980" w:type="dxa"/>
          </w:tcPr>
          <w:p>
            <w:pPr>
              <w:pStyle w:val="15"/>
              <w:rPr>
                <w:rFonts w:hint="default"/>
                <w:sz w:val="24"/>
                <w:lang w:val="en-US"/>
              </w:rPr>
            </w:pPr>
            <w:r>
              <w:rPr>
                <w:rFonts w:hint="default"/>
                <w:sz w:val="24"/>
                <w:lang w:val="en-US"/>
              </w:rPr>
              <w:t>User Authentication</w:t>
            </w:r>
          </w:p>
        </w:tc>
        <w:tc>
          <w:tcPr>
            <w:tcW w:w="580" w:type="dxa"/>
          </w:tcPr>
          <w:p>
            <w:pPr>
              <w:pStyle w:val="15"/>
              <w:spacing w:before="0"/>
              <w:rPr>
                <w:sz w:val="24"/>
              </w:rPr>
            </w:pPr>
          </w:p>
        </w:tc>
        <w:tc>
          <w:tcPr>
            <w:tcW w:w="240" w:type="dxa"/>
          </w:tcPr>
          <w:p>
            <w:pPr>
              <w:pStyle w:val="15"/>
              <w:spacing w:before="0"/>
              <w:rPr>
                <w:sz w:val="24"/>
              </w:rPr>
            </w:pPr>
          </w:p>
        </w:tc>
        <w:tc>
          <w:tcPr>
            <w:tcW w:w="599" w:type="dxa"/>
          </w:tcPr>
          <w:p>
            <w:pPr>
              <w:pStyle w:val="15"/>
              <w:ind w:right="226"/>
              <w:rPr>
                <w:rFonts w:hint="default"/>
                <w:sz w:val="24"/>
                <w:lang w:val="en-US"/>
              </w:rPr>
            </w:pPr>
            <w:r>
              <w:rPr>
                <w:spacing w:val="-5"/>
                <w:sz w:val="24"/>
              </w:rPr>
              <w:t>2</w:t>
            </w:r>
            <w:r>
              <w:rPr>
                <w:rFonts w:hint="default"/>
                <w:spacing w:val="-5"/>
                <w:sz w:val="24"/>
                <w:lang w:val="en-US"/>
              </w:rPr>
              <w:t>9</w:t>
            </w:r>
          </w:p>
        </w:tc>
      </w:tr>
      <w:tr>
        <w:tblPrEx>
          <w:tblCellMar>
            <w:top w:w="0" w:type="dxa"/>
            <w:left w:w="0" w:type="dxa"/>
            <w:bottom w:w="0" w:type="dxa"/>
            <w:right w:w="0" w:type="dxa"/>
          </w:tblCellMar>
        </w:tblPrEx>
        <w:trPr>
          <w:trHeight w:val="430" w:hRule="atLeast"/>
        </w:trPr>
        <w:tc>
          <w:tcPr>
            <w:tcW w:w="941" w:type="dxa"/>
          </w:tcPr>
          <w:p>
            <w:pPr>
              <w:pStyle w:val="15"/>
              <w:spacing w:before="67"/>
              <w:rPr>
                <w:rFonts w:hint="default"/>
                <w:sz w:val="24"/>
                <w:lang w:val="en-US"/>
              </w:rPr>
            </w:pPr>
            <w:r>
              <w:rPr>
                <w:rFonts w:hint="default"/>
                <w:sz w:val="24"/>
                <w:lang w:val="en-US"/>
              </w:rPr>
              <w:t>6.3</w:t>
            </w:r>
          </w:p>
        </w:tc>
        <w:tc>
          <w:tcPr>
            <w:tcW w:w="5980" w:type="dxa"/>
          </w:tcPr>
          <w:p>
            <w:pPr>
              <w:pStyle w:val="15"/>
              <w:spacing w:before="67"/>
              <w:rPr>
                <w:rFonts w:hint="default"/>
                <w:sz w:val="24"/>
                <w:lang w:val="en-US"/>
              </w:rPr>
            </w:pPr>
            <w:r>
              <w:rPr>
                <w:rFonts w:hint="default"/>
                <w:sz w:val="24"/>
                <w:lang w:val="en-US"/>
              </w:rPr>
              <w:t>Home Page</w:t>
            </w:r>
          </w:p>
        </w:tc>
        <w:tc>
          <w:tcPr>
            <w:tcW w:w="580" w:type="dxa"/>
          </w:tcPr>
          <w:p>
            <w:pPr>
              <w:pStyle w:val="15"/>
              <w:spacing w:before="0"/>
              <w:rPr>
                <w:sz w:val="24"/>
              </w:rPr>
            </w:pPr>
          </w:p>
        </w:tc>
        <w:tc>
          <w:tcPr>
            <w:tcW w:w="240" w:type="dxa"/>
          </w:tcPr>
          <w:p>
            <w:pPr>
              <w:pStyle w:val="15"/>
              <w:spacing w:before="0"/>
              <w:rPr>
                <w:sz w:val="24"/>
              </w:rPr>
            </w:pPr>
          </w:p>
        </w:tc>
        <w:tc>
          <w:tcPr>
            <w:tcW w:w="599" w:type="dxa"/>
          </w:tcPr>
          <w:p>
            <w:pPr>
              <w:pStyle w:val="15"/>
              <w:spacing w:before="67"/>
              <w:ind w:right="226"/>
              <w:rPr>
                <w:rFonts w:hint="default"/>
                <w:sz w:val="24"/>
                <w:lang w:val="en-US"/>
              </w:rPr>
            </w:pPr>
            <w:r>
              <w:rPr>
                <w:rFonts w:hint="default"/>
                <w:sz w:val="24"/>
                <w:lang w:val="en-US"/>
              </w:rPr>
              <w:t>30</w:t>
            </w:r>
          </w:p>
        </w:tc>
      </w:tr>
      <w:tr>
        <w:tblPrEx>
          <w:tblCellMar>
            <w:top w:w="0" w:type="dxa"/>
            <w:left w:w="0" w:type="dxa"/>
            <w:bottom w:w="0" w:type="dxa"/>
            <w:right w:w="0" w:type="dxa"/>
          </w:tblCellMar>
        </w:tblPrEx>
        <w:trPr>
          <w:trHeight w:val="436" w:hRule="atLeast"/>
        </w:trPr>
        <w:tc>
          <w:tcPr>
            <w:tcW w:w="941" w:type="dxa"/>
          </w:tcPr>
          <w:p>
            <w:pPr>
              <w:pStyle w:val="15"/>
              <w:rPr>
                <w:rFonts w:hint="default"/>
                <w:sz w:val="24"/>
                <w:lang w:val="en-US"/>
              </w:rPr>
            </w:pPr>
            <w:r>
              <w:rPr>
                <w:rFonts w:hint="default"/>
                <w:sz w:val="24"/>
                <w:lang w:val="en-US"/>
              </w:rPr>
              <w:t>6.4</w:t>
            </w:r>
          </w:p>
        </w:tc>
        <w:tc>
          <w:tcPr>
            <w:tcW w:w="5980" w:type="dxa"/>
          </w:tcPr>
          <w:p>
            <w:pPr>
              <w:pStyle w:val="15"/>
              <w:rPr>
                <w:rFonts w:hint="default"/>
                <w:sz w:val="24"/>
                <w:lang w:val="en-US"/>
              </w:rPr>
            </w:pPr>
            <w:r>
              <w:rPr>
                <w:rFonts w:hint="default"/>
                <w:sz w:val="24"/>
                <w:lang w:val="en-US"/>
              </w:rPr>
              <w:t>Chat Interface</w:t>
            </w:r>
          </w:p>
        </w:tc>
        <w:tc>
          <w:tcPr>
            <w:tcW w:w="580" w:type="dxa"/>
          </w:tcPr>
          <w:p>
            <w:pPr>
              <w:pStyle w:val="15"/>
              <w:spacing w:before="0"/>
              <w:rPr>
                <w:sz w:val="24"/>
              </w:rPr>
            </w:pPr>
          </w:p>
        </w:tc>
        <w:tc>
          <w:tcPr>
            <w:tcW w:w="240" w:type="dxa"/>
          </w:tcPr>
          <w:p>
            <w:pPr>
              <w:pStyle w:val="15"/>
              <w:spacing w:before="0"/>
              <w:rPr>
                <w:sz w:val="24"/>
              </w:rPr>
            </w:pPr>
          </w:p>
        </w:tc>
        <w:tc>
          <w:tcPr>
            <w:tcW w:w="599" w:type="dxa"/>
          </w:tcPr>
          <w:p>
            <w:pPr>
              <w:pStyle w:val="15"/>
              <w:ind w:right="226"/>
              <w:rPr>
                <w:rFonts w:hint="default"/>
                <w:sz w:val="24"/>
                <w:lang w:val="en-US"/>
              </w:rPr>
            </w:pPr>
            <w:r>
              <w:rPr>
                <w:rFonts w:hint="default"/>
                <w:sz w:val="24"/>
                <w:lang w:val="en-US"/>
              </w:rPr>
              <w:t>31</w:t>
            </w:r>
          </w:p>
        </w:tc>
      </w:tr>
    </w:tbl>
    <w:p>
      <w:pPr>
        <w:spacing w:before="62"/>
        <w:ind w:left="2617" w:right="2388"/>
        <w:jc w:val="center"/>
        <w:rPr>
          <w:b/>
          <w:spacing w:val="-2"/>
          <w:sz w:val="28"/>
        </w:rPr>
      </w:pPr>
    </w:p>
    <w:p>
      <w:pPr>
        <w:spacing w:line="256" w:lineRule="exact"/>
        <w:rPr>
          <w:sz w:val="24"/>
        </w:rPr>
        <w:sectPr>
          <w:pgSz w:w="11910" w:h="16840"/>
          <w:pgMar w:top="1417" w:right="1417" w:bottom="1417" w:left="1984" w:header="0" w:footer="561" w:gutter="0"/>
          <w:cols w:space="0" w:num="1"/>
          <w:rtlGutter w:val="0"/>
          <w:docGrid w:linePitch="0" w:charSpace="0"/>
        </w:sect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r>
        <w:rPr>
          <w:b/>
          <w:sz w:val="28"/>
          <w:szCs w:val="28"/>
        </w:rPr>
        <w:t>CHAPTER 1</w:t>
      </w:r>
    </w:p>
    <w:p>
      <w:pPr>
        <w:rPr>
          <w:b/>
          <w:sz w:val="28"/>
          <w:szCs w:val="28"/>
        </w:rPr>
      </w:pPr>
    </w:p>
    <w:p>
      <w:pPr>
        <w:rPr>
          <w:b/>
          <w:sz w:val="28"/>
          <w:szCs w:val="28"/>
        </w:rPr>
      </w:pPr>
    </w:p>
    <w:p>
      <w:pPr>
        <w:jc w:val="center"/>
        <w:rPr>
          <w:b/>
          <w:spacing w:val="-2"/>
          <w:sz w:val="28"/>
          <w:szCs w:val="28"/>
        </w:rPr>
      </w:pPr>
      <w:r>
        <w:rPr>
          <w:b/>
          <w:spacing w:val="-2"/>
          <w:sz w:val="28"/>
          <w:szCs w:val="28"/>
        </w:rPr>
        <w:t>INTRODUCTION</w:t>
      </w:r>
    </w:p>
    <w:p>
      <w:pPr>
        <w:rPr>
          <w:b/>
          <w:spacing w:val="-2"/>
          <w:sz w:val="28"/>
          <w:szCs w:val="28"/>
        </w:rPr>
      </w:pPr>
    </w:p>
    <w:p>
      <w:pPr>
        <w:rPr>
          <w:b/>
          <w:spacing w:val="-2"/>
          <w:sz w:val="28"/>
          <w:szCs w:val="28"/>
        </w:rPr>
      </w:pPr>
    </w:p>
    <w:p>
      <w:pPr>
        <w:pStyle w:val="14"/>
        <w:numPr>
          <w:ilvl w:val="1"/>
          <w:numId w:val="1"/>
        </w:numPr>
        <w:tabs>
          <w:tab w:val="left" w:pos="726"/>
        </w:tabs>
        <w:ind w:left="726" w:hanging="421"/>
      </w:pPr>
      <w:r>
        <w:rPr>
          <w:b/>
          <w:spacing w:val="-2"/>
          <w:sz w:val="28"/>
        </w:rPr>
        <w:t>OVERVIEW</w:t>
      </w:r>
    </w:p>
    <w:p>
      <w:pPr>
        <w:pStyle w:val="14"/>
        <w:tabs>
          <w:tab w:val="left" w:pos="726"/>
        </w:tabs>
        <w:ind w:left="305" w:firstLine="0"/>
      </w:pPr>
      <w:r>
        <w:t xml:space="preserve"> </w:t>
      </w:r>
    </w:p>
    <w:p>
      <w:pPr>
        <w:pStyle w:val="6"/>
        <w:ind w:left="440" w:leftChars="200" w:right="145" w:rightChars="66" w:firstLine="439" w:firstLineChars="183"/>
      </w:pPr>
      <w:r>
        <w:t>The WhatsApp Clone project adopts a robust technology stack, incorporating React.js for the frontend, Firebase for the backend, and Material-UI for the user interface. This amalgamation of technologies is chosen for its efficiency, scalability, and the ability to create a seamless and visually appealing user experience.</w:t>
      </w:r>
    </w:p>
    <w:p>
      <w:pPr>
        <w:pStyle w:val="6"/>
        <w:spacing w:before="161" w:line="276" w:lineRule="auto"/>
        <w:ind w:left="431" w:leftChars="196" w:right="147" w:firstLine="446" w:firstLineChars="186"/>
      </w:pPr>
      <w:r>
        <w:t>React.js serves as the cornerstone of the frontend development, providing a dynamic and responsive user interface. With its component-based architecture, React allows for the creation of modular and reusable UI elements, streamlining the development process. The virtual DOM ensures efficient updates, contributing to the overall performance of the application. React's declarative syntax enhances code readability, facilitating ease of understanding and maintenance.</w:t>
      </w:r>
    </w:p>
    <w:p>
      <w:pPr>
        <w:pStyle w:val="6"/>
        <w:spacing w:before="161" w:line="276" w:lineRule="auto"/>
        <w:ind w:left="431" w:leftChars="196" w:right="147" w:firstLine="446" w:firstLineChars="186"/>
      </w:pPr>
      <w:r>
        <w:t>On the backend, Firebase offers a comprehensive suite of services, making it an ideal choice for the WhatsApp Clone project. The Realtime Database supports instant data synchronization, crucial for real-time messaging applications. Firebase Authentication ensures secure user authentication, and Cloud Functions enable serverless backend logic. Cloud Storage is utilized for storing and serving multimedia files, contributing to the multimedia sharing functionality of the application.</w:t>
      </w:r>
    </w:p>
    <w:p>
      <w:pPr>
        <w:pStyle w:val="6"/>
        <w:spacing w:before="161" w:line="276" w:lineRule="auto"/>
        <w:ind w:left="431" w:leftChars="196" w:right="147" w:firstLine="446" w:firstLineChars="186"/>
      </w:pPr>
      <w:r>
        <w:t>Material-UI is employed for crafting the user interface components, implementing Google's Material Design principles. This React UI framework provides a range of pre-designed components, fostering the creation of a visually cohesive and intuitive user interface. The theming capabilities of Material-UI allow for easy customization, aligning the application with specific branding and design preferences.</w:t>
      </w:r>
    </w:p>
    <w:p>
      <w:pPr>
        <w:pStyle w:val="6"/>
        <w:spacing w:before="161" w:line="276" w:lineRule="auto"/>
        <w:ind w:left="431" w:leftChars="196" w:right="147" w:firstLine="446" w:firstLineChars="186"/>
      </w:pPr>
      <w:r>
        <w:t>The integration of React.js, Firebase, and Material-UI results in a powerful synergy. React.js ensures a dynamic and efficient frontend, Firebase handles the backend infrastructure with real-time capabilities, and Material-UI contributes to a visually cohesive and intuitive user interface. This combination of technologies is not only popular and well-supported but also allows for rapid development, making it an ideal choice for creating a feature-rich messaging application like WhatsApp Clone.</w:t>
      </w:r>
    </w:p>
    <w:p>
      <w:pPr>
        <w:pStyle w:val="6"/>
        <w:spacing w:before="161" w:line="276" w:lineRule="auto"/>
        <w:ind w:left="431" w:leftChars="196" w:right="147" w:firstLine="446" w:firstLineChars="186"/>
      </w:pPr>
      <w:r>
        <w:t>In summary, the WhatsApp Clone project adopts React.js, Firebase, and Material-UI to create a robust, scalable, and visually appealing messaging application. The chosen technologies collectively contribute to the efficiency, security, and user experience of the application, aligning with the project's goal of delivering a cutting-edge and user-centric messaging platform.</w:t>
      </w:r>
    </w:p>
    <w:p>
      <w:pPr>
        <w:pStyle w:val="6"/>
        <w:spacing w:before="161" w:line="276" w:lineRule="auto"/>
        <w:ind w:left="305" w:right="709" w:firstLine="719"/>
      </w:pPr>
    </w:p>
    <w:p>
      <w:pPr>
        <w:pStyle w:val="2"/>
        <w:numPr>
          <w:ilvl w:val="1"/>
          <w:numId w:val="1"/>
        </w:numPr>
        <w:tabs>
          <w:tab w:val="left" w:pos="726"/>
        </w:tabs>
        <w:spacing w:before="159"/>
        <w:ind w:left="726" w:hanging="421"/>
        <w:rPr>
          <w:spacing w:val="-2"/>
        </w:rPr>
      </w:pPr>
      <w:r>
        <w:rPr>
          <w:spacing w:val="-2"/>
        </w:rPr>
        <w:t>OBJECTIVE</w:t>
      </w:r>
    </w:p>
    <w:p/>
    <w:p>
      <w:pPr>
        <w:pStyle w:val="6"/>
        <w:spacing w:before="159" w:line="276" w:lineRule="auto"/>
        <w:ind w:left="429" w:leftChars="195" w:right="147" w:firstLine="449" w:firstLineChars="0"/>
      </w:pPr>
      <w:r>
        <w:t>The primary objective of the WhatsApp Clone project is to develop a cross-platform messaging application that replicates the core functionalities of WhatsApp while leveraging modern technologies for enhanced user experience, security, and scalability. The project aims to create a user-friendly interface using React.js, ensuring a dynamic and responsive frontend that aligns with contemporary design standards.</w:t>
      </w:r>
    </w:p>
    <w:p>
      <w:pPr>
        <w:pStyle w:val="6"/>
        <w:spacing w:before="159" w:line="276" w:lineRule="auto"/>
        <w:ind w:left="431" w:leftChars="196" w:right="147" w:firstLine="446" w:firstLineChars="186"/>
      </w:pPr>
      <w:r>
        <w:t>The utilization of Firebase for the backend infrastructure serves the purpose of establishing a robust foundation for real-time messaging, user authentication, and multimedia sharing. The project focuses on harnessing Firebase's Realtime Database for instantaneous data synchronization, enabling seamless and efficient communication between users. Security is paramount, and Firebase Authentication is employed to ensure secure user logins through industry-standard methods such as JWT or OAuth.</w:t>
      </w:r>
    </w:p>
    <w:p>
      <w:pPr>
        <w:pStyle w:val="6"/>
        <w:spacing w:before="159" w:line="276" w:lineRule="auto"/>
        <w:ind w:left="429" w:leftChars="195" w:right="147" w:firstLine="449" w:firstLineChars="0"/>
      </w:pPr>
      <w:r>
        <w:t>The integration of Material-UI for the user interface design is driven by the goal of providing an aesthetically pleasing and intuitive experience. By adhering to Google's Material Design principles, the project aims to create a visually cohesive and responsive interface that enhances user engagement.</w:t>
      </w:r>
    </w:p>
    <w:p>
      <w:pPr>
        <w:pStyle w:val="6"/>
        <w:spacing w:before="159" w:line="276" w:lineRule="auto"/>
        <w:ind w:left="431" w:leftChars="196" w:right="147" w:firstLine="446" w:firstLineChars="186"/>
      </w:pPr>
      <w:r>
        <w:t>Furthermore, the project seeks to deploy the backend on reliable platforms like AWS or Heroku, ensuring stability and scalability. The frontend, developed with React Native or Flutter, is intended for distribution on major app stores such as Google Play Store and Apple App Store, making the application widely accessible.</w:t>
      </w:r>
    </w:p>
    <w:p>
      <w:pPr>
        <w:pStyle w:val="6"/>
        <w:spacing w:before="159" w:line="276" w:lineRule="auto"/>
        <w:ind w:left="429" w:leftChars="195" w:right="147" w:firstLine="449" w:firstLineChars="0"/>
        <w:sectPr>
          <w:footerReference r:id="rId4" w:type="default"/>
          <w:pgSz w:w="11910" w:h="16840"/>
          <w:pgMar w:top="1417" w:right="1417" w:bottom="1417" w:left="1984" w:header="0" w:footer="561" w:gutter="0"/>
          <w:cols w:space="0" w:num="1"/>
          <w:rtlGutter w:val="0"/>
          <w:docGrid w:linePitch="0" w:charSpace="0"/>
        </w:sectPr>
      </w:pPr>
      <w:r>
        <w:t xml:space="preserve">Continuous improvement is inherent in the project's philosophy, guided by user feedback to adapt to evolving needs and technological advancements. </w:t>
      </w:r>
    </w:p>
    <w:p>
      <w:pPr>
        <w:pStyle w:val="2"/>
        <w:numPr>
          <w:ilvl w:val="1"/>
          <w:numId w:val="1"/>
        </w:numPr>
        <w:tabs>
          <w:tab w:val="left" w:pos="724"/>
        </w:tabs>
        <w:spacing w:before="65"/>
        <w:ind w:left="724" w:hanging="419"/>
      </w:pPr>
      <w:r>
        <w:t>PROJECT</w:t>
      </w:r>
      <w:r>
        <w:rPr>
          <w:spacing w:val="-7"/>
        </w:rPr>
        <w:t xml:space="preserve"> </w:t>
      </w:r>
      <w:r>
        <w:rPr>
          <w:spacing w:val="-2"/>
        </w:rPr>
        <w:t>FEATURE</w:t>
      </w:r>
    </w:p>
    <w:p/>
    <w:p>
      <w:pPr>
        <w:pStyle w:val="6"/>
        <w:spacing w:before="161" w:line="276" w:lineRule="auto"/>
        <w:ind w:left="429" w:leftChars="195" w:right="148" w:firstLine="451" w:firstLineChars="0"/>
      </w:pPr>
      <w:r>
        <w:t>The WhatsApp Clone project incorporates a diverse range of features to provide users with a comprehensive and modern messaging experience. Emulating the core functionalities of WhatsApp, these features are designed to optimize usability, security, and overall versatility.</w:t>
      </w:r>
    </w:p>
    <w:p>
      <w:pPr>
        <w:pStyle w:val="6"/>
        <w:numPr>
          <w:ilvl w:val="0"/>
          <w:numId w:val="2"/>
        </w:numPr>
        <w:spacing w:before="161" w:line="276" w:lineRule="auto"/>
        <w:ind w:right="148"/>
      </w:pPr>
      <w:r>
        <w:rPr>
          <w:b/>
          <w:bCs/>
        </w:rPr>
        <w:t>Real-Time Messaging:</w:t>
      </w:r>
      <w:r>
        <w:t xml:space="preserve"> The project's foundation is built upon a robust real-time messaging system. By utilizing technologies like WebSocket and Firebase Realtime Database, the application ensures the instantaneous delivery of messages, creating a seamless and dynamic communication experience. This feature allows users to engage in real-time conversations, facilitating quick and efficient communication.</w:t>
      </w:r>
    </w:p>
    <w:p>
      <w:pPr>
        <w:pStyle w:val="6"/>
        <w:numPr>
          <w:ilvl w:val="0"/>
          <w:numId w:val="2"/>
        </w:numPr>
        <w:spacing w:before="161" w:line="276" w:lineRule="auto"/>
        <w:ind w:right="148"/>
      </w:pPr>
      <w:r>
        <w:rPr>
          <w:b/>
          <w:bCs/>
        </w:rPr>
        <w:t>User Authentication:</w:t>
      </w:r>
      <w:r>
        <w:t xml:space="preserve"> A strong emphasis is placed on security, and the project implements a secure user authentication system. Users can register securely, and authentication methods such as JSON Web Tokens (JWT) or OAuth are employed to validate and protect user identities. This ensures a safe and trustworthy environment for users to interact within the messaging platform.</w:t>
      </w:r>
    </w:p>
    <w:p>
      <w:pPr>
        <w:pStyle w:val="6"/>
        <w:numPr>
          <w:ilvl w:val="0"/>
          <w:numId w:val="2"/>
        </w:numPr>
        <w:spacing w:before="161" w:line="276" w:lineRule="auto"/>
        <w:ind w:right="148"/>
      </w:pPr>
      <w:r>
        <w:rPr>
          <w:b/>
          <w:bCs/>
        </w:rPr>
        <w:t>Multimedia Sharing:</w:t>
      </w:r>
      <w:r>
        <w:t xml:space="preserve"> Beyond text-based communication, the project facilitates multimedia sharing capabilities. Users can share images and videos seamlessly, enhancing the versatility of communication within the application. The system supports features such as image and video previews, contributing to a visually enriched messaging experience.</w:t>
      </w:r>
    </w:p>
    <w:p>
      <w:pPr>
        <w:pStyle w:val="6"/>
        <w:numPr>
          <w:ilvl w:val="0"/>
          <w:numId w:val="2"/>
        </w:numPr>
        <w:spacing w:before="161" w:line="276" w:lineRule="auto"/>
        <w:ind w:right="148"/>
      </w:pPr>
      <w:r>
        <w:rPr>
          <w:b/>
          <w:bCs/>
        </w:rPr>
        <w:t>User-Friendly Interface:</w:t>
      </w:r>
      <w:r>
        <w:t xml:space="preserve"> The user interface is meticulously designed for user-friendliness. Leveraging React.js and Material-UI, the application offers an intuitive and aesthetically pleasing interface. The interface design adheres to Google's Material Design principles, providing a visually cohesive and responsive environment for users to navigate.</w:t>
      </w:r>
    </w:p>
    <w:p>
      <w:pPr>
        <w:pStyle w:val="6"/>
        <w:numPr>
          <w:ilvl w:val="0"/>
          <w:numId w:val="2"/>
        </w:numPr>
        <w:spacing w:before="161" w:line="276" w:lineRule="auto"/>
        <w:ind w:right="148"/>
        <w:sectPr>
          <w:pgSz w:w="11910" w:h="16840"/>
          <w:pgMar w:top="1417" w:right="1417" w:bottom="1417" w:left="1984" w:header="0" w:footer="561" w:gutter="0"/>
          <w:cols w:space="0" w:num="1"/>
          <w:rtlGutter w:val="0"/>
          <w:docGrid w:linePitch="0" w:charSpace="0"/>
        </w:sectPr>
      </w:pPr>
      <w:r>
        <w:rPr>
          <w:b/>
          <w:bCs/>
        </w:rPr>
        <w:t>Continuous Improvement:</w:t>
      </w:r>
      <w:r>
        <w:t xml:space="preserve"> In line with a user-centric approach, the project embraces continuous improvement. User feedback serves as a guide for enhancements and feature additions, ensuring that the application remains responsive to evolving needs and technological advancements. This iterative process contributes to the ongoing evolution and optimization of the messaging platform.</w:t>
      </w:r>
    </w:p>
    <w:p>
      <w:pPr>
        <w:ind w:right="570"/>
        <w:rPr>
          <w:b/>
          <w:sz w:val="28"/>
        </w:rPr>
      </w:pPr>
      <w:r>
        <w:rPr>
          <w:b/>
          <w:sz w:val="28"/>
        </w:rPr>
        <w:t xml:space="preserve">  </w:t>
      </w:r>
    </w:p>
    <w:p>
      <w:pPr>
        <w:ind w:right="570"/>
        <w:rPr>
          <w:b/>
          <w:sz w:val="28"/>
        </w:rPr>
      </w:pPr>
    </w:p>
    <w:p>
      <w:pPr>
        <w:ind w:right="570"/>
        <w:rPr>
          <w:b/>
          <w:sz w:val="28"/>
        </w:rPr>
      </w:pPr>
    </w:p>
    <w:p>
      <w:pPr>
        <w:ind w:right="570"/>
        <w:rPr>
          <w:b/>
          <w:sz w:val="28"/>
        </w:rPr>
      </w:pPr>
    </w:p>
    <w:p>
      <w:pPr>
        <w:ind w:right="570"/>
        <w:rPr>
          <w:b/>
          <w:sz w:val="28"/>
        </w:rPr>
      </w:pPr>
    </w:p>
    <w:p>
      <w:pPr>
        <w:ind w:right="570"/>
        <w:jc w:val="center"/>
        <w:rPr>
          <w:rStyle w:val="16"/>
        </w:rPr>
      </w:pPr>
      <w:r>
        <w:rPr>
          <w:rStyle w:val="16"/>
        </w:rPr>
        <w:t xml:space="preserve">       CHAPTER 2</w:t>
      </w:r>
    </w:p>
    <w:p>
      <w:pPr>
        <w:ind w:right="570"/>
        <w:rPr>
          <w:rStyle w:val="16"/>
        </w:rPr>
      </w:pPr>
    </w:p>
    <w:p>
      <w:pPr>
        <w:ind w:right="570"/>
        <w:rPr>
          <w:b/>
          <w:bCs/>
          <w:sz w:val="28"/>
          <w:szCs w:val="28"/>
        </w:rPr>
      </w:pPr>
    </w:p>
    <w:p>
      <w:pPr>
        <w:pStyle w:val="2"/>
        <w:ind w:firstLine="2521" w:firstLineChars="900"/>
        <w:jc w:val="both"/>
      </w:pPr>
      <w:r>
        <w:t>LITERATURE REVIEW</w:t>
      </w:r>
    </w:p>
    <w:p/>
    <w:p/>
    <w:p>
      <w:pPr>
        <w:pStyle w:val="2"/>
        <w:ind w:left="0" w:right="585" w:rightChars="266"/>
        <w:jc w:val="both"/>
      </w:pPr>
      <w:r>
        <w:t>2.1 LITERATURE INTRODUCTION</w:t>
      </w:r>
    </w:p>
    <w:p>
      <w:pPr>
        <w:pStyle w:val="6"/>
      </w:pPr>
    </w:p>
    <w:p>
      <w:pPr>
        <w:pStyle w:val="6"/>
        <w:tabs>
          <w:tab w:val="left" w:pos="8360"/>
        </w:tabs>
        <w:ind w:left="240" w:leftChars="109" w:right="145" w:rightChars="66" w:firstLine="420" w:firstLineChars="175"/>
      </w:pPr>
      <w:r>
        <w:t>WhatsApp is a widely used mobile messaging application that offers various benefits compared to traditional SMS. This literature review aims to provide an overview of the research findings related to WhatsApp and its usage in different contexts. The review highlights the advantages and disadvantages of WhatsApp, its applications in different settings, and the challenges associated with its adoption. Additionally, it identifies gaps in the existing literature and suggests potential areas for future research.</w:t>
      </w:r>
    </w:p>
    <w:p>
      <w:pPr>
        <w:pStyle w:val="6"/>
      </w:pPr>
    </w:p>
    <w:p>
      <w:pPr>
        <w:pStyle w:val="2"/>
        <w:ind w:left="0"/>
        <w:jc w:val="both"/>
      </w:pPr>
      <w:r>
        <w:t>2.2 WHATSAPP AS A MOBILE MESSAGING APPLICATION</w:t>
      </w:r>
    </w:p>
    <w:p>
      <w:pPr>
        <w:pStyle w:val="2"/>
        <w:jc w:val="both"/>
      </w:pPr>
    </w:p>
    <w:p>
      <w:pPr>
        <w:pStyle w:val="6"/>
        <w:ind w:left="240" w:leftChars="109" w:right="145" w:rightChars="66" w:firstLine="420" w:firstLineChars="175"/>
      </w:pPr>
      <w:r>
        <w:t>Research conducted by Church and Oliveira (2013) compares mobile instant messaging behaviors on WhatsApp with traditional SMS. The study highlights that WhatsApp offers benefits such as cost-effectiveness, a sense of community, and immediacy compared to SMS. However, SMS is considered more reliable and privacy-preserving for mobile communication. This finding suggests that while WhatsApp provides certain advantages, there are still concerns regarding its reliability and privacy.</w:t>
      </w:r>
    </w:p>
    <w:p>
      <w:pPr>
        <w:pStyle w:val="6"/>
      </w:pPr>
    </w:p>
    <w:p>
      <w:pPr>
        <w:pStyle w:val="2"/>
        <w:ind w:left="0"/>
        <w:jc w:val="both"/>
      </w:pPr>
      <w:r>
        <w:t>2.3 WHATSAPP IN EDUCATION</w:t>
      </w:r>
    </w:p>
    <w:p>
      <w:pPr>
        <w:pStyle w:val="6"/>
      </w:pPr>
    </w:p>
    <w:p>
      <w:pPr>
        <w:pStyle w:val="6"/>
        <w:ind w:left="240" w:leftChars="109" w:right="145" w:rightChars="66" w:firstLine="420" w:firstLineChars="175"/>
      </w:pPr>
      <w:r>
        <w:t>Bouhnik and Mor (2014) explore the usage of WhatsApp in classroom settings for communication between teachers and students. The study reveals that WhatsApp is used for nurturing the social atmosphere, creating dialogue, encouraging sharing among students, and serving as a learning platform. WhatsApp is preferred due to its technical advantages, including simple operation, low cost, availability, and immediacy. This research finding demonstrates the potential of WhatsApp as an effective tool in educational environments.</w:t>
      </w:r>
    </w:p>
    <w:p>
      <w:pPr>
        <w:pStyle w:val="6"/>
      </w:pPr>
    </w:p>
    <w:p>
      <w:pPr>
        <w:pStyle w:val="2"/>
        <w:ind w:left="0"/>
        <w:jc w:val="both"/>
      </w:pPr>
      <w:r>
        <w:t>2.4 ADOPTION OF SECURE COMMUNICATION TOOLS</w:t>
      </w:r>
    </w:p>
    <w:p>
      <w:pPr>
        <w:pStyle w:val="6"/>
      </w:pPr>
    </w:p>
    <w:p>
      <w:pPr>
        <w:pStyle w:val="6"/>
        <w:ind w:left="240" w:leftChars="109" w:right="145" w:rightChars="66" w:firstLine="420" w:firstLineChars="175"/>
      </w:pPr>
      <w:r>
        <w:t>The adoption of secure communication tools like WhatsApp is hindered by fragmented user bases and incompatible tools, as identified by Abu-Salma et al. (2017). The study highlights that many users do not understand the concept of end-to-end encryption and do not value the protection it offers. This finding suggests the need for user education and awareness regarding the importance of secure communication tools like WhatsApp.</w:t>
      </w:r>
    </w:p>
    <w:p>
      <w:pPr>
        <w:pStyle w:val="6"/>
      </w:pPr>
    </w:p>
    <w:p>
      <w:pPr>
        <w:pStyle w:val="2"/>
        <w:ind w:left="0"/>
      </w:pPr>
      <w:r>
        <w:t>2.5 WHATSAPP IN REMOTE TEACHING DURING PANDEMICS</w:t>
      </w:r>
    </w:p>
    <w:p>
      <w:pPr>
        <w:rPr>
          <w:b/>
          <w:bCs/>
          <w:sz w:val="28"/>
          <w:szCs w:val="28"/>
        </w:rPr>
      </w:pPr>
    </w:p>
    <w:p>
      <w:pPr>
        <w:pStyle w:val="6"/>
        <w:tabs>
          <w:tab w:val="left" w:pos="8360"/>
        </w:tabs>
        <w:ind w:left="240" w:leftChars="109" w:right="145" w:rightChars="66" w:firstLine="420" w:firstLineChars="175"/>
      </w:pPr>
      <w:r>
        <w:t>Amin and Sundari (2020) investigate the preferences of EFL students on digital platforms during emergency remote teaching, including WhatsApp. The study reveals that WhatsApp, along with Cisco WebEx Meeting and Google Classroom, is highly preferred by Indonesian EFL students. WhatsApp is particularly favored for meaning focus, learner fit, positive impact, and practicality. This finding emphasizes the  suitability of WhatsApp as a remote teaching platform during situations like the Covid-19 pandemic.</w:t>
      </w:r>
    </w:p>
    <w:p>
      <w:pPr>
        <w:pStyle w:val="6"/>
      </w:pPr>
    </w:p>
    <w:p>
      <w:pPr>
        <w:pStyle w:val="2"/>
        <w:ind w:left="0"/>
      </w:pPr>
      <w:r>
        <w:t>2.6 WHATSAPP IN COMMUNITY HEALTH WORK</w:t>
      </w:r>
    </w:p>
    <w:p>
      <w:pPr>
        <w:rPr>
          <w:b/>
          <w:bCs/>
          <w:sz w:val="28"/>
          <w:szCs w:val="28"/>
        </w:rPr>
      </w:pPr>
    </w:p>
    <w:p>
      <w:pPr>
        <w:pStyle w:val="6"/>
        <w:ind w:left="240" w:leftChars="109" w:right="145" w:rightChars="66" w:firstLine="420" w:firstLineChars="175"/>
      </w:pPr>
      <w:r>
        <w:t>Henry et al. (2016) conducted qualitative research on the use of WhatsApp by Community Health Workers (CHWs) and their supervisors. The study findings indicate that WhatsApp is used to document work, promote team building, and achieve supervisory objectives such as creating a social environment, sharing communication and information, and promoting quality of services. This research highlights the potential of WhatsApp in enhancing the supervision of CHWs and improving the quality of healthcare services.</w:t>
      </w:r>
    </w:p>
    <w:p>
      <w:pPr>
        <w:pStyle w:val="6"/>
      </w:pPr>
    </w:p>
    <w:p>
      <w:pPr>
        <w:rPr>
          <w:b/>
          <w:bCs/>
          <w:sz w:val="28"/>
          <w:szCs w:val="28"/>
        </w:rPr>
      </w:pPr>
      <w:r>
        <w:rPr>
          <w:rStyle w:val="16"/>
        </w:rPr>
        <w:t>2.7 SECURITY AND RELIABILITY</w:t>
      </w:r>
      <w:r>
        <w:rPr>
          <w:b/>
          <w:bCs/>
          <w:sz w:val="28"/>
          <w:szCs w:val="28"/>
        </w:rPr>
        <w:t xml:space="preserve"> </w:t>
      </w:r>
    </w:p>
    <w:p>
      <w:pPr>
        <w:rPr>
          <w:b/>
          <w:bCs/>
          <w:sz w:val="28"/>
          <w:szCs w:val="28"/>
        </w:rPr>
      </w:pPr>
    </w:p>
    <w:p>
      <w:pPr>
        <w:pStyle w:val="6"/>
        <w:ind w:left="240" w:leftChars="109" w:right="145" w:rightChars="66" w:firstLine="420" w:firstLineChars="175"/>
      </w:pPr>
      <w:r>
        <w:t>Karpísek et al. (2015) explore the security and reliability goals of WhatsApp and other communication protocols. The study reveals shortcomings in the security and reliability of protocols like Signal, WhatsApp, and Threema. The researchers propose generic countermeasures to enhance the required security and reliability goals. This finding emphasizes the importance of addressing security and reliability concerns in the design and implementation of communication protocols like WhatsApp.</w:t>
      </w:r>
    </w:p>
    <w:p>
      <w:pPr>
        <w:pStyle w:val="6"/>
      </w:pPr>
    </w:p>
    <w:p>
      <w:pPr>
        <w:pStyle w:val="2"/>
        <w:ind w:left="0"/>
      </w:pPr>
      <w:r>
        <w:t>2.8 WHATSAPP IN HEALTHCARE SETTINGS</w:t>
      </w:r>
    </w:p>
    <w:p>
      <w:pPr>
        <w:rPr>
          <w:b/>
          <w:bCs/>
          <w:sz w:val="28"/>
          <w:szCs w:val="28"/>
        </w:rPr>
      </w:pPr>
    </w:p>
    <w:p>
      <w:pPr>
        <w:pStyle w:val="6"/>
        <w:ind w:left="240" w:leftChars="109" w:right="145" w:rightChars="66" w:firstLine="420" w:firstLineChars="175"/>
      </w:pPr>
      <w:r>
        <w:t>WhatsApp is widely used by individuals and organizations in healthcare settings for sharing information, supporting supervision, professional development, and team building, as identified by Rösler et al. (2018). The use of WhatsApp in healthcare is driven by perceived advantages and benefits in clinical practice. This research finding suggests the potential of WhatsApp in improving communication and collaboration in healthcare settings.</w:t>
      </w:r>
    </w:p>
    <w:p>
      <w:pPr>
        <w:pStyle w:val="6"/>
      </w:pPr>
    </w:p>
    <w:p>
      <w:pPr>
        <w:pStyle w:val="2"/>
        <w:ind w:left="422" w:hanging="420" w:hangingChars="150"/>
      </w:pPr>
      <w:r>
        <w:t>2.9 WHATSAPP FOR ADHERENCE TO ANTIRETROVIRAL THERAPY</w:t>
      </w:r>
    </w:p>
    <w:p>
      <w:pPr>
        <w:rPr>
          <w:b/>
          <w:bCs/>
          <w:sz w:val="28"/>
          <w:szCs w:val="28"/>
        </w:rPr>
      </w:pPr>
    </w:p>
    <w:p>
      <w:pPr>
        <w:pStyle w:val="6"/>
        <w:ind w:left="240" w:leftChars="109" w:right="145" w:rightChars="66" w:firstLine="420" w:firstLineChars="175"/>
      </w:pPr>
      <w:r>
        <w:t>Mobile phone-based interventions using WhatsApp, including SMS and voice calls, have shown to improve adherence to antiretroviral therapy (ART) compared to control conditions, according to Kaufmann and Peil (2019). The study highlights the effectiveness of scheduled SMS interventions in improving adherence. This finding emphasizes the potential of WhatsApp as a tool for promoting adherence to medication regimens.</w:t>
      </w:r>
    </w:p>
    <w:p>
      <w:pPr>
        <w:pStyle w:val="2"/>
        <w:ind w:left="0"/>
      </w:pPr>
    </w:p>
    <w:p>
      <w:pPr>
        <w:pStyle w:val="2"/>
        <w:ind w:left="0" w:right="365" w:rightChars="166"/>
      </w:pPr>
      <w:r>
        <w:t>2.10 WHATSAPP IN LANGUAGE LEARNING</w:t>
      </w:r>
    </w:p>
    <w:p>
      <w:pPr>
        <w:rPr>
          <w:b/>
          <w:bCs/>
          <w:sz w:val="28"/>
          <w:szCs w:val="28"/>
        </w:rPr>
      </w:pPr>
    </w:p>
    <w:p>
      <w:pPr>
        <w:pStyle w:val="6"/>
        <w:ind w:left="240" w:leftChars="109" w:right="145" w:rightChars="66" w:firstLine="420" w:firstLineChars="175"/>
      </w:pPr>
      <w:r>
        <w:t>WhatsApp is used as a platform for online learning in language courses, facilitating interaction and improving oral skills in second-language learners, as found by Frosch et al. (2016). The study highlights that WhatsApp provides opportunities for natural language practice and contextualized language use. This research finding demonstrates the potential of WhatsApp as an effective mobile-assisted language learning application.</w:t>
      </w:r>
    </w:p>
    <w:p>
      <w:pPr>
        <w:pStyle w:val="6"/>
        <w:jc w:val="left"/>
      </w:pPr>
    </w:p>
    <w:p>
      <w:pPr>
        <w:pStyle w:val="2"/>
        <w:ind w:left="0"/>
      </w:pPr>
      <w:r>
        <w:t>2.11 WHATSAPP FOR FOCUS GROUPS</w:t>
      </w:r>
    </w:p>
    <w:p>
      <w:pPr>
        <w:rPr>
          <w:b/>
          <w:bCs/>
          <w:sz w:val="28"/>
          <w:szCs w:val="28"/>
        </w:rPr>
      </w:pPr>
    </w:p>
    <w:p>
      <w:pPr>
        <w:pStyle w:val="6"/>
        <w:ind w:left="240" w:leftChars="109" w:right="145" w:rightChars="66" w:firstLine="420" w:firstLineChars="175"/>
      </w:pPr>
      <w:r>
        <w:t>WhatsApp group chat can be used as an online format for focus groups, generating well-elaborated responses and group interaction, as discussed by Dorwal et al. (2015). However, the study also suggests that the quantity and richness of conversation may not match in-person focus groups. This finding highlights the potential of WhatsApp as an alternative platform for conducting focus groups, while also acknowledging certain limitations compared to in-person interactions.</w:t>
      </w:r>
    </w:p>
    <w:p>
      <w:pPr>
        <w:spacing w:line="276" w:lineRule="auto"/>
        <w:ind w:right="365" w:rightChars="166"/>
        <w:sectPr>
          <w:pgSz w:w="11910" w:h="16840"/>
          <w:pgMar w:top="1417" w:right="1417" w:bottom="1417" w:left="1984" w:header="0" w:footer="561" w:gutter="0"/>
          <w:cols w:space="0" w:num="1"/>
          <w:rtlGutter w:val="0"/>
          <w:docGrid w:linePitch="0" w:charSpace="0"/>
        </w:sectPr>
      </w:pPr>
    </w:p>
    <w:p>
      <w:pPr>
        <w:pStyle w:val="2"/>
        <w:ind w:left="0" w:right="714"/>
      </w:pPr>
      <w:r>
        <w:t xml:space="preserve">                                                 </w:t>
      </w:r>
    </w:p>
    <w:p>
      <w:pPr>
        <w:pStyle w:val="2"/>
        <w:ind w:left="0" w:right="714"/>
      </w:pPr>
    </w:p>
    <w:p>
      <w:pPr>
        <w:pStyle w:val="2"/>
        <w:ind w:left="0" w:right="714"/>
      </w:pPr>
    </w:p>
    <w:p>
      <w:pPr>
        <w:pStyle w:val="2"/>
        <w:ind w:left="0" w:right="714"/>
      </w:pPr>
    </w:p>
    <w:p>
      <w:pPr>
        <w:pStyle w:val="2"/>
        <w:ind w:left="0" w:right="714"/>
      </w:pPr>
    </w:p>
    <w:p>
      <w:pPr>
        <w:pStyle w:val="2"/>
        <w:ind w:left="0" w:right="714"/>
        <w:jc w:val="center"/>
        <w:rPr>
          <w:spacing w:val="-10"/>
        </w:rPr>
      </w:pPr>
      <w:r>
        <w:t>CHAPTER</w:t>
      </w:r>
      <w:r>
        <w:rPr>
          <w:spacing w:val="-8"/>
        </w:rPr>
        <w:t xml:space="preserve"> </w:t>
      </w:r>
      <w:r>
        <w:rPr>
          <w:spacing w:val="-10"/>
        </w:rPr>
        <w:t>3</w:t>
      </w:r>
    </w:p>
    <w:p/>
    <w:p/>
    <w:p>
      <w:pPr>
        <w:ind w:left="222" w:right="712"/>
        <w:jc w:val="center"/>
        <w:rPr>
          <w:b/>
          <w:spacing w:val="-4"/>
          <w:sz w:val="28"/>
        </w:rPr>
      </w:pPr>
      <w:r>
        <w:rPr>
          <w:b/>
          <w:sz w:val="28"/>
        </w:rPr>
        <w:t>FEASIBILITY</w:t>
      </w:r>
      <w:r>
        <w:rPr>
          <w:b/>
          <w:spacing w:val="-10"/>
          <w:sz w:val="28"/>
        </w:rPr>
        <w:t xml:space="preserve"> </w:t>
      </w:r>
      <w:r>
        <w:rPr>
          <w:b/>
          <w:spacing w:val="-4"/>
          <w:sz w:val="28"/>
        </w:rPr>
        <w:t>STUDY</w:t>
      </w:r>
    </w:p>
    <w:p>
      <w:pPr>
        <w:ind w:left="222" w:right="712"/>
        <w:jc w:val="center"/>
        <w:rPr>
          <w:b/>
          <w:spacing w:val="-4"/>
          <w:sz w:val="28"/>
        </w:rPr>
      </w:pPr>
    </w:p>
    <w:p>
      <w:pPr>
        <w:ind w:left="222" w:right="712"/>
        <w:jc w:val="center"/>
        <w:rPr>
          <w:b/>
          <w:spacing w:val="-4"/>
          <w:sz w:val="28"/>
        </w:rPr>
      </w:pPr>
    </w:p>
    <w:p>
      <w:pPr>
        <w:pStyle w:val="6"/>
        <w:spacing w:line="276" w:lineRule="auto"/>
        <w:ind w:left="431" w:leftChars="196" w:right="147" w:firstLine="446" w:firstLineChars="186"/>
      </w:pPr>
      <w:r>
        <w:t>After doing the project, study and analyzing all the existing or required functionalities</w:t>
      </w:r>
      <w:r>
        <w:rPr>
          <w:spacing w:val="-9"/>
        </w:rPr>
        <w:t xml:space="preserve"> </w:t>
      </w:r>
      <w:r>
        <w:t>of</w:t>
      </w:r>
      <w:r>
        <w:rPr>
          <w:spacing w:val="-10"/>
        </w:rPr>
        <w:t xml:space="preserve"> </w:t>
      </w:r>
      <w:r>
        <w:t>the</w:t>
      </w:r>
      <w:r>
        <w:rPr>
          <w:spacing w:val="-10"/>
        </w:rPr>
        <w:t xml:space="preserve"> </w:t>
      </w:r>
      <w:r>
        <w:t>system,</w:t>
      </w:r>
      <w:r>
        <w:rPr>
          <w:spacing w:val="-9"/>
        </w:rPr>
        <w:t xml:space="preserve"> </w:t>
      </w:r>
      <w:r>
        <w:t>the</w:t>
      </w:r>
      <w:r>
        <w:rPr>
          <w:spacing w:val="-10"/>
        </w:rPr>
        <w:t xml:space="preserve"> </w:t>
      </w:r>
      <w:r>
        <w:t>next</w:t>
      </w:r>
      <w:r>
        <w:rPr>
          <w:spacing w:val="-9"/>
        </w:rPr>
        <w:t xml:space="preserve"> </w:t>
      </w:r>
      <w:r>
        <w:t>task</w:t>
      </w:r>
      <w:r>
        <w:rPr>
          <w:spacing w:val="-8"/>
        </w:rPr>
        <w:t xml:space="preserve"> </w:t>
      </w:r>
      <w:r>
        <w:t>is</w:t>
      </w:r>
      <w:r>
        <w:rPr>
          <w:spacing w:val="-9"/>
        </w:rPr>
        <w:t xml:space="preserve"> </w:t>
      </w:r>
      <w:r>
        <w:t>to</w:t>
      </w:r>
      <w:r>
        <w:rPr>
          <w:spacing w:val="-9"/>
        </w:rPr>
        <w:t xml:space="preserve"> </w:t>
      </w:r>
      <w:r>
        <w:t>do</w:t>
      </w:r>
      <w:r>
        <w:rPr>
          <w:spacing w:val="-7"/>
        </w:rPr>
        <w:t xml:space="preserve"> </w:t>
      </w:r>
      <w:r>
        <w:t>the</w:t>
      </w:r>
      <w:r>
        <w:rPr>
          <w:spacing w:val="-10"/>
        </w:rPr>
        <w:t xml:space="preserve"> </w:t>
      </w:r>
      <w:r>
        <w:t>feasibility</w:t>
      </w:r>
      <w:r>
        <w:rPr>
          <w:spacing w:val="-9"/>
        </w:rPr>
        <w:t xml:space="preserve"> </w:t>
      </w:r>
      <w:r>
        <w:t>study</w:t>
      </w:r>
      <w:r>
        <w:rPr>
          <w:spacing w:val="-9"/>
        </w:rPr>
        <w:t xml:space="preserve"> </w:t>
      </w:r>
      <w:r>
        <w:t>for</w:t>
      </w:r>
      <w:r>
        <w:rPr>
          <w:spacing w:val="-11"/>
        </w:rPr>
        <w:t xml:space="preserve"> </w:t>
      </w:r>
      <w:r>
        <w:t>the</w:t>
      </w:r>
      <w:r>
        <w:rPr>
          <w:spacing w:val="-11"/>
        </w:rPr>
        <w:t xml:space="preserve"> </w:t>
      </w:r>
      <w:r>
        <w:t>project.</w:t>
      </w:r>
      <w:r>
        <w:rPr>
          <w:spacing w:val="-7"/>
        </w:rPr>
        <w:t xml:space="preserve"> </w:t>
      </w:r>
      <w:r>
        <w:t>All projects are feasible-given unlimited resources and in finite time. Feasibility study includes</w:t>
      </w:r>
      <w:r>
        <w:rPr>
          <w:spacing w:val="-10"/>
        </w:rPr>
        <w:t xml:space="preserve"> </w:t>
      </w:r>
      <w:r>
        <w:t>consideration</w:t>
      </w:r>
      <w:r>
        <w:rPr>
          <w:spacing w:val="-9"/>
        </w:rPr>
        <w:t xml:space="preserve"> </w:t>
      </w:r>
      <w:r>
        <w:t>of</w:t>
      </w:r>
      <w:r>
        <w:rPr>
          <w:spacing w:val="-11"/>
        </w:rPr>
        <w:t xml:space="preserve"> </w:t>
      </w:r>
      <w:r>
        <w:t>all</w:t>
      </w:r>
      <w:r>
        <w:rPr>
          <w:spacing w:val="-10"/>
        </w:rPr>
        <w:t xml:space="preserve"> </w:t>
      </w:r>
      <w:r>
        <w:t>the</w:t>
      </w:r>
      <w:r>
        <w:rPr>
          <w:spacing w:val="-11"/>
        </w:rPr>
        <w:t xml:space="preserve"> </w:t>
      </w:r>
      <w:r>
        <w:t>possible</w:t>
      </w:r>
      <w:r>
        <w:rPr>
          <w:spacing w:val="-11"/>
        </w:rPr>
        <w:t xml:space="preserve"> </w:t>
      </w:r>
      <w:r>
        <w:t>ways</w:t>
      </w:r>
      <w:r>
        <w:rPr>
          <w:spacing w:val="-10"/>
        </w:rPr>
        <w:t xml:space="preserve"> </w:t>
      </w:r>
      <w:r>
        <w:t>to</w:t>
      </w:r>
      <w:r>
        <w:rPr>
          <w:spacing w:val="-13"/>
        </w:rPr>
        <w:t xml:space="preserve"> </w:t>
      </w:r>
      <w:r>
        <w:t>provide</w:t>
      </w:r>
      <w:r>
        <w:rPr>
          <w:spacing w:val="-12"/>
        </w:rPr>
        <w:t xml:space="preserve"> </w:t>
      </w:r>
      <w:r>
        <w:t>a</w:t>
      </w:r>
      <w:r>
        <w:rPr>
          <w:spacing w:val="-12"/>
        </w:rPr>
        <w:t xml:space="preserve"> </w:t>
      </w:r>
      <w:r>
        <w:t>solution</w:t>
      </w:r>
      <w:r>
        <w:rPr>
          <w:spacing w:val="-10"/>
        </w:rPr>
        <w:t xml:space="preserve"> </w:t>
      </w:r>
      <w:r>
        <w:t>to</w:t>
      </w:r>
      <w:r>
        <w:rPr>
          <w:spacing w:val="-13"/>
        </w:rPr>
        <w:t xml:space="preserve"> </w:t>
      </w:r>
      <w:r>
        <w:t>the</w:t>
      </w:r>
      <w:r>
        <w:rPr>
          <w:spacing w:val="-11"/>
        </w:rPr>
        <w:t xml:space="preserve"> </w:t>
      </w:r>
      <w:r>
        <w:t>given</w:t>
      </w:r>
      <w:r>
        <w:rPr>
          <w:spacing w:val="-11"/>
        </w:rPr>
        <w:t xml:space="preserve"> </w:t>
      </w:r>
      <w:r>
        <w:t>problem. The proposed solution should satisfy all the user requirements and should be flexible enough so that future changes can be easily done based on the future upcoming requirements. There are three parts in feasibility study</w:t>
      </w:r>
    </w:p>
    <w:p>
      <w:pPr>
        <w:pStyle w:val="14"/>
        <w:numPr>
          <w:ilvl w:val="0"/>
          <w:numId w:val="3"/>
        </w:numPr>
        <w:tabs>
          <w:tab w:val="left" w:pos="1024"/>
        </w:tabs>
        <w:spacing w:before="159"/>
        <w:ind w:left="1024" w:hanging="359"/>
        <w:rPr>
          <w:sz w:val="24"/>
        </w:rPr>
      </w:pPr>
      <w:r>
        <w:rPr>
          <w:sz w:val="24"/>
        </w:rPr>
        <w:t>Operational</w:t>
      </w:r>
      <w:r>
        <w:rPr>
          <w:spacing w:val="-2"/>
          <w:sz w:val="24"/>
        </w:rPr>
        <w:t xml:space="preserve"> Feasibility</w:t>
      </w:r>
    </w:p>
    <w:p>
      <w:pPr>
        <w:pStyle w:val="14"/>
        <w:numPr>
          <w:ilvl w:val="0"/>
          <w:numId w:val="3"/>
        </w:numPr>
        <w:tabs>
          <w:tab w:val="left" w:pos="1024"/>
        </w:tabs>
        <w:spacing w:before="44"/>
        <w:ind w:left="1024" w:hanging="359"/>
        <w:rPr>
          <w:sz w:val="24"/>
        </w:rPr>
      </w:pPr>
      <w:r>
        <w:rPr>
          <w:sz w:val="24"/>
        </w:rPr>
        <w:t>Technical</w:t>
      </w:r>
      <w:r>
        <w:rPr>
          <w:spacing w:val="-2"/>
          <w:sz w:val="24"/>
        </w:rPr>
        <w:t xml:space="preserve"> Feasibility</w:t>
      </w:r>
    </w:p>
    <w:p>
      <w:pPr>
        <w:pStyle w:val="14"/>
        <w:numPr>
          <w:ilvl w:val="0"/>
          <w:numId w:val="3"/>
        </w:numPr>
        <w:tabs>
          <w:tab w:val="left" w:pos="1024"/>
        </w:tabs>
        <w:spacing w:before="40"/>
        <w:ind w:left="1024" w:hanging="359"/>
        <w:rPr>
          <w:sz w:val="24"/>
        </w:rPr>
      </w:pPr>
      <w:r>
        <w:rPr>
          <w:sz w:val="24"/>
        </w:rPr>
        <w:t>Economic</w:t>
      </w:r>
      <w:r>
        <w:rPr>
          <w:spacing w:val="-2"/>
          <w:sz w:val="24"/>
        </w:rPr>
        <w:t xml:space="preserve"> Feasibility</w:t>
      </w:r>
    </w:p>
    <w:p>
      <w:pPr>
        <w:pStyle w:val="14"/>
        <w:numPr>
          <w:ilvl w:val="0"/>
          <w:numId w:val="3"/>
        </w:numPr>
        <w:tabs>
          <w:tab w:val="left" w:pos="1024"/>
        </w:tabs>
        <w:spacing w:before="41"/>
        <w:ind w:left="1024" w:hanging="359"/>
        <w:rPr>
          <w:sz w:val="24"/>
        </w:rPr>
      </w:pPr>
      <w:r>
        <w:rPr>
          <w:sz w:val="24"/>
        </w:rPr>
        <w:t>Behavioral</w:t>
      </w:r>
      <w:r>
        <w:rPr>
          <w:spacing w:val="-4"/>
          <w:sz w:val="24"/>
        </w:rPr>
        <w:t xml:space="preserve"> </w:t>
      </w:r>
      <w:r>
        <w:rPr>
          <w:spacing w:val="-2"/>
          <w:sz w:val="24"/>
        </w:rPr>
        <w:t>Feasibility</w:t>
      </w:r>
    </w:p>
    <w:p>
      <w:pPr>
        <w:pStyle w:val="2"/>
        <w:numPr>
          <w:ilvl w:val="1"/>
          <w:numId w:val="4"/>
        </w:numPr>
        <w:tabs>
          <w:tab w:val="left" w:pos="727"/>
        </w:tabs>
        <w:spacing w:before="203"/>
        <w:ind w:hanging="422"/>
      </w:pPr>
      <w:r>
        <w:t>OPERATIONAL</w:t>
      </w:r>
      <w:r>
        <w:rPr>
          <w:spacing w:val="-14"/>
        </w:rPr>
        <w:t xml:space="preserve"> </w:t>
      </w:r>
      <w:r>
        <w:rPr>
          <w:spacing w:val="-2"/>
        </w:rPr>
        <w:t>FEASIBILITY</w:t>
      </w:r>
    </w:p>
    <w:p>
      <w:pPr>
        <w:pStyle w:val="6"/>
        <w:spacing w:before="207" w:line="276" w:lineRule="auto"/>
        <w:ind w:left="431" w:leftChars="196" w:right="147" w:firstLine="446" w:firstLineChars="186"/>
      </w:pPr>
      <w:r>
        <w:t>Operational feasibility refers to the assessment of whether a project can be successfully implemented and integrated into the existing operational infrastructure. In the case of this augmented reality project, evaluating its operational feasibility involves considering various factors that impact its practical implementation.</w:t>
      </w:r>
    </w:p>
    <w:p>
      <w:pPr>
        <w:pStyle w:val="6"/>
        <w:spacing w:before="207" w:line="276" w:lineRule="auto"/>
        <w:ind w:left="305" w:right="654" w:firstLine="566"/>
      </w:pPr>
    </w:p>
    <w:p>
      <w:pPr>
        <w:pStyle w:val="14"/>
        <w:numPr>
          <w:ilvl w:val="0"/>
          <w:numId w:val="5"/>
        </w:numPr>
        <w:tabs>
          <w:tab w:val="left" w:pos="1025"/>
          <w:tab w:val="clear" w:pos="420"/>
        </w:tabs>
        <w:spacing w:line="273" w:lineRule="auto"/>
        <w:ind w:left="665" w:leftChars="0" w:right="147" w:rightChars="0" w:hanging="360" w:firstLineChars="0"/>
        <w:rPr>
          <w:sz w:val="24"/>
        </w:rPr>
      </w:pPr>
      <w:r>
        <w:rPr>
          <w:rFonts w:hint="default"/>
          <w:b/>
          <w:bCs/>
          <w:sz w:val="24"/>
          <w:szCs w:val="24"/>
          <w:lang w:val="en-US"/>
        </w:rPr>
        <w:t>U</w:t>
      </w:r>
      <w:r>
        <w:rPr>
          <w:b/>
          <w:bCs/>
          <w:sz w:val="24"/>
          <w:szCs w:val="24"/>
        </w:rPr>
        <w:t xml:space="preserve">ser </w:t>
      </w:r>
      <w:r>
        <w:rPr>
          <w:rFonts w:hint="default"/>
          <w:b/>
          <w:bCs/>
          <w:sz w:val="24"/>
          <w:szCs w:val="24"/>
          <w:lang w:val="en-US"/>
        </w:rPr>
        <w:t>A</w:t>
      </w:r>
      <w:r>
        <w:rPr>
          <w:b/>
          <w:bCs/>
          <w:sz w:val="24"/>
          <w:szCs w:val="24"/>
        </w:rPr>
        <w:t xml:space="preserve">daptation and </w:t>
      </w:r>
      <w:r>
        <w:rPr>
          <w:rFonts w:hint="default"/>
          <w:b/>
          <w:bCs/>
          <w:sz w:val="24"/>
          <w:szCs w:val="24"/>
          <w:lang w:val="en-US"/>
        </w:rPr>
        <w:t>T</w:t>
      </w:r>
      <w:r>
        <w:rPr>
          <w:b/>
          <w:bCs/>
          <w:sz w:val="24"/>
          <w:szCs w:val="24"/>
        </w:rPr>
        <w:t>raining:</w:t>
      </w:r>
      <w:r>
        <w:rPr>
          <w:b/>
          <w:bCs/>
          <w:sz w:val="24"/>
        </w:rPr>
        <w:t xml:space="preserve"> </w:t>
      </w:r>
      <w:r>
        <w:rPr>
          <w:rStyle w:val="19"/>
        </w:rPr>
        <w:t>Operational feasibility involves evaluating how easily users can adapt to the new messaging application. The user interface design, navigation, and overall user experience should align with user expectations. Adequate training resources and documentation should be provided to ensure a smooth transition for end-users. A user-friendly interface built with Material-UI contributes to operational feasibility by reducing the learning curve for both existing and new users.Technical Integration:</w:t>
      </w:r>
    </w:p>
    <w:p>
      <w:pPr>
        <w:pStyle w:val="14"/>
        <w:tabs>
          <w:tab w:val="left" w:pos="1025"/>
        </w:tabs>
        <w:spacing w:line="273" w:lineRule="auto"/>
        <w:ind w:left="665" w:right="656" w:firstLine="0"/>
        <w:rPr>
          <w:sz w:val="24"/>
        </w:rPr>
      </w:pPr>
    </w:p>
    <w:p>
      <w:pPr>
        <w:pStyle w:val="14"/>
        <w:numPr>
          <w:ilvl w:val="0"/>
          <w:numId w:val="6"/>
        </w:numPr>
        <w:tabs>
          <w:tab w:val="left" w:pos="1025"/>
          <w:tab w:val="clear" w:pos="420"/>
        </w:tabs>
        <w:spacing w:line="273" w:lineRule="auto"/>
        <w:ind w:left="665" w:leftChars="0" w:right="147" w:rightChars="0" w:hanging="360" w:firstLineChars="0"/>
        <w:rPr>
          <w:rStyle w:val="19"/>
        </w:rPr>
      </w:pPr>
      <w:r>
        <w:rPr>
          <w:rFonts w:hint="default"/>
          <w:b/>
          <w:bCs/>
          <w:sz w:val="24"/>
          <w:lang w:val="en-US"/>
        </w:rPr>
        <w:t>C</w:t>
      </w:r>
      <w:r>
        <w:rPr>
          <w:b/>
          <w:bCs/>
          <w:sz w:val="24"/>
        </w:rPr>
        <w:t xml:space="preserve">ollaboration and </w:t>
      </w:r>
      <w:r>
        <w:rPr>
          <w:rFonts w:hint="default"/>
          <w:b/>
          <w:bCs/>
          <w:sz w:val="24"/>
          <w:lang w:val="en-US"/>
        </w:rPr>
        <w:t>C</w:t>
      </w:r>
      <w:r>
        <w:rPr>
          <w:b/>
          <w:bCs/>
          <w:sz w:val="24"/>
        </w:rPr>
        <w:t>ommunication:</w:t>
      </w:r>
      <w:r>
        <w:rPr>
          <w:rStyle w:val="19"/>
        </w:rPr>
        <w:t xml:space="preserve"> Operational feasibility emphasizes effective collaboration and communication among team members during and after the implementation of the project. The agile development approach, influenced by React.js and Firebase's real-time capabilities, fosters collaboration and adaptability within the organization. Efficient communication channels and collaboration tools should be in place to support the ongoing operational requirements.</w:t>
      </w:r>
    </w:p>
    <w:p>
      <w:pPr>
        <w:pStyle w:val="14"/>
        <w:tabs>
          <w:tab w:val="left" w:pos="1025"/>
        </w:tabs>
        <w:spacing w:line="273" w:lineRule="auto"/>
        <w:ind w:left="665" w:right="656" w:firstLine="0"/>
        <w:rPr>
          <w:sz w:val="24"/>
        </w:rPr>
      </w:pPr>
    </w:p>
    <w:p>
      <w:pPr>
        <w:pStyle w:val="14"/>
        <w:tabs>
          <w:tab w:val="left" w:pos="1025"/>
        </w:tabs>
        <w:spacing w:line="273" w:lineRule="auto"/>
        <w:ind w:left="665" w:right="656" w:firstLine="0"/>
        <w:rPr>
          <w:sz w:val="24"/>
        </w:rPr>
      </w:pPr>
    </w:p>
    <w:p>
      <w:pPr>
        <w:pStyle w:val="14"/>
        <w:numPr>
          <w:ilvl w:val="0"/>
          <w:numId w:val="7"/>
        </w:numPr>
        <w:tabs>
          <w:tab w:val="left" w:pos="1025"/>
          <w:tab w:val="clear" w:pos="420"/>
        </w:tabs>
        <w:spacing w:line="273" w:lineRule="auto"/>
        <w:ind w:left="665" w:leftChars="0" w:right="147" w:rightChars="0" w:hanging="360" w:firstLineChars="0"/>
        <w:rPr>
          <w:sz w:val="24"/>
        </w:rPr>
      </w:pPr>
      <w:r>
        <w:rPr>
          <w:rFonts w:hint="default"/>
          <w:b/>
          <w:bCs/>
          <w:sz w:val="24"/>
          <w:lang w:val="en-US"/>
        </w:rPr>
        <w:t>S</w:t>
      </w:r>
      <w:r>
        <w:rPr>
          <w:b/>
          <w:bCs/>
          <w:sz w:val="24"/>
        </w:rPr>
        <w:t xml:space="preserve">calability and </w:t>
      </w:r>
      <w:r>
        <w:rPr>
          <w:rFonts w:hint="default"/>
          <w:b/>
          <w:bCs/>
          <w:sz w:val="24"/>
          <w:lang w:val="en-US"/>
        </w:rPr>
        <w:t>M</w:t>
      </w:r>
      <w:r>
        <w:rPr>
          <w:b/>
          <w:bCs/>
          <w:sz w:val="24"/>
        </w:rPr>
        <w:t xml:space="preserve">aintenance: </w:t>
      </w:r>
      <w:r>
        <w:rPr>
          <w:rStyle w:val="19"/>
        </w:rPr>
        <w:t>Operational feasibility includes considerations for the scalability and maintenance of the system. Firebase's real-time database capabilities and cloud services contribute to the scalability of the messaging application. A well-defined maintenance plan should be in place, outlining procedures for updates, bug fixes, and continuous improvement. The operational framework should support scalability to accommodate potential increases in user numbers and messaging activity.</w:t>
      </w:r>
    </w:p>
    <w:p>
      <w:pPr>
        <w:pStyle w:val="14"/>
        <w:tabs>
          <w:tab w:val="left" w:pos="1025"/>
        </w:tabs>
        <w:spacing w:line="273" w:lineRule="auto"/>
        <w:ind w:left="665" w:right="656" w:firstLine="0"/>
        <w:rPr>
          <w:sz w:val="24"/>
        </w:rPr>
      </w:pPr>
    </w:p>
    <w:p>
      <w:pPr>
        <w:pStyle w:val="14"/>
        <w:numPr>
          <w:ilvl w:val="0"/>
          <w:numId w:val="8"/>
        </w:numPr>
        <w:tabs>
          <w:tab w:val="left" w:pos="1025"/>
          <w:tab w:val="clear" w:pos="420"/>
        </w:tabs>
        <w:spacing w:line="273" w:lineRule="auto"/>
        <w:ind w:left="665" w:leftChars="0" w:right="147" w:rightChars="0" w:hanging="360" w:firstLineChars="0"/>
      </w:pPr>
      <w:r>
        <w:rPr>
          <w:rFonts w:hint="default"/>
          <w:b/>
          <w:bCs/>
          <w:sz w:val="24"/>
          <w:lang w:val="en-US"/>
        </w:rPr>
        <w:t>U</w:t>
      </w:r>
      <w:r>
        <w:rPr>
          <w:b/>
          <w:bCs/>
          <w:sz w:val="24"/>
        </w:rPr>
        <w:t xml:space="preserve">ser </w:t>
      </w:r>
      <w:r>
        <w:rPr>
          <w:rFonts w:hint="default"/>
          <w:b/>
          <w:bCs/>
          <w:sz w:val="24"/>
          <w:lang w:val="en-US"/>
        </w:rPr>
        <w:t>F</w:t>
      </w:r>
      <w:r>
        <w:rPr>
          <w:b/>
          <w:bCs/>
          <w:sz w:val="24"/>
        </w:rPr>
        <w:t xml:space="preserve">eedback </w:t>
      </w:r>
      <w:r>
        <w:rPr>
          <w:rFonts w:hint="default"/>
          <w:b/>
          <w:bCs/>
          <w:sz w:val="24"/>
          <w:lang w:val="en-US"/>
        </w:rPr>
        <w:t>M</w:t>
      </w:r>
      <w:r>
        <w:rPr>
          <w:b/>
          <w:bCs/>
          <w:sz w:val="24"/>
        </w:rPr>
        <w:t xml:space="preserve">echanisms: </w:t>
      </w:r>
      <w:r>
        <w:rPr>
          <w:rStyle w:val="19"/>
        </w:rPr>
        <w:t>Incorporating user feedback mechanisms is essential for operational feasibility. The project should establish channels for users to provide feedback on their experiences, report issues, and suggest improvements. Continuous improvement based on user feedback ensures that the messaging application remains aligned with user expectations and operational requirements. An agile, feedback-driven development approach supports ongoing operational success by addressing user needs and concerns promptly.By evaluating these operational feasibility factors, the project team can determine the practicality and viability of implementing the augmented reality solution within the college's existing operational infrastructure.</w:t>
      </w:r>
    </w:p>
    <w:p>
      <w:pPr>
        <w:pStyle w:val="6"/>
        <w:spacing w:before="160" w:line="276" w:lineRule="auto"/>
        <w:ind w:left="305" w:right="659" w:firstLine="135"/>
      </w:pPr>
    </w:p>
    <w:p>
      <w:pPr>
        <w:pStyle w:val="2"/>
        <w:numPr>
          <w:ilvl w:val="1"/>
          <w:numId w:val="4"/>
        </w:numPr>
        <w:tabs>
          <w:tab w:val="left" w:pos="727"/>
        </w:tabs>
        <w:spacing w:before="163"/>
        <w:ind w:hanging="422"/>
      </w:pPr>
      <w:r>
        <w:t>TECHNICAL</w:t>
      </w:r>
      <w:r>
        <w:rPr>
          <w:spacing w:val="-13"/>
        </w:rPr>
        <w:t xml:space="preserve"> </w:t>
      </w:r>
      <w:r>
        <w:rPr>
          <w:spacing w:val="-2"/>
        </w:rPr>
        <w:t>FEASIBILITY</w:t>
      </w:r>
    </w:p>
    <w:p>
      <w:pPr>
        <w:pStyle w:val="6"/>
        <w:tabs>
          <w:tab w:val="left" w:pos="440"/>
        </w:tabs>
        <w:spacing w:before="207" w:line="276" w:lineRule="auto"/>
        <w:ind w:left="436" w:leftChars="198" w:right="147" w:firstLine="444" w:firstLineChars="0"/>
      </w:pPr>
      <w:r>
        <w:t>Technical feasibility refers to the evaluation of whether the proposed augmented reality project can be successfully developed, implemented, and integrated from a technical</w:t>
      </w:r>
      <w:r>
        <w:rPr>
          <w:spacing w:val="-2"/>
        </w:rPr>
        <w:t xml:space="preserve"> </w:t>
      </w:r>
      <w:r>
        <w:t>standpoint.</w:t>
      </w:r>
      <w:r>
        <w:rPr>
          <w:spacing w:val="-3"/>
        </w:rPr>
        <w:t xml:space="preserve"> </w:t>
      </w:r>
      <w:r>
        <w:t>Assessing</w:t>
      </w:r>
      <w:r>
        <w:rPr>
          <w:spacing w:val="-3"/>
        </w:rPr>
        <w:t xml:space="preserve"> </w:t>
      </w:r>
      <w:r>
        <w:t>technical</w:t>
      </w:r>
      <w:r>
        <w:rPr>
          <w:spacing w:val="-3"/>
        </w:rPr>
        <w:t xml:space="preserve"> </w:t>
      </w:r>
      <w:r>
        <w:t>feasibility</w:t>
      </w:r>
      <w:r>
        <w:rPr>
          <w:spacing w:val="-3"/>
        </w:rPr>
        <w:t xml:space="preserve"> </w:t>
      </w:r>
      <w:r>
        <w:t>involves</w:t>
      </w:r>
      <w:r>
        <w:rPr>
          <w:spacing w:val="-3"/>
        </w:rPr>
        <w:t xml:space="preserve"> </w:t>
      </w:r>
      <w:r>
        <w:t>considering</w:t>
      </w:r>
      <w:r>
        <w:rPr>
          <w:spacing w:val="-4"/>
        </w:rPr>
        <w:t xml:space="preserve"> </w:t>
      </w:r>
      <w:r>
        <w:t>various</w:t>
      </w:r>
      <w:r>
        <w:rPr>
          <w:spacing w:val="-3"/>
        </w:rPr>
        <w:t xml:space="preserve"> </w:t>
      </w:r>
      <w:r>
        <w:t>factors related to the project's technological aspects. Here are some key considerations:</w:t>
      </w:r>
    </w:p>
    <w:p>
      <w:pPr>
        <w:pStyle w:val="6"/>
        <w:numPr>
          <w:ilvl w:val="0"/>
          <w:numId w:val="9"/>
        </w:numPr>
        <w:spacing w:before="207" w:line="276" w:lineRule="auto"/>
        <w:ind w:left="720" w:right="147" w:hanging="360"/>
      </w:pPr>
      <w:r>
        <w:rPr>
          <w:rFonts w:hint="default"/>
          <w:b/>
          <w:bCs/>
          <w:lang w:val="en-US"/>
        </w:rPr>
        <w:t>T</w:t>
      </w:r>
      <w:r>
        <w:rPr>
          <w:b/>
          <w:bCs/>
        </w:rPr>
        <w:t xml:space="preserve">echnology </w:t>
      </w:r>
      <w:r>
        <w:rPr>
          <w:rFonts w:hint="default"/>
          <w:b/>
          <w:bCs/>
          <w:lang w:val="en-US"/>
        </w:rPr>
        <w:t>S</w:t>
      </w:r>
      <w:r>
        <w:rPr>
          <w:b/>
          <w:bCs/>
        </w:rPr>
        <w:t xml:space="preserve">tack </w:t>
      </w:r>
      <w:r>
        <w:rPr>
          <w:rFonts w:hint="default"/>
          <w:b/>
          <w:bCs/>
          <w:lang w:val="en-US"/>
        </w:rPr>
        <w:t>S</w:t>
      </w:r>
      <w:r>
        <w:rPr>
          <w:b/>
          <w:bCs/>
        </w:rPr>
        <w:t xml:space="preserve">uitability: </w:t>
      </w:r>
      <w:r>
        <w:t>React.js, Firebase, and Material-UI are chosen for their proven capabilities in web and mobile app development. React.js, with its component-based architecture, facilitates modular and efficient UI development. Firebase offers real-time data synchronization and authentication, aligning well with the requirements of a messaging application. Material-UI provides a set of pre-designed React components for a visually cohesive and responsive user interface.</w:t>
      </w:r>
    </w:p>
    <w:p>
      <w:pPr>
        <w:pStyle w:val="6"/>
        <w:numPr>
          <w:ilvl w:val="0"/>
          <w:numId w:val="9"/>
        </w:numPr>
        <w:spacing w:before="207" w:line="276" w:lineRule="auto"/>
        <w:ind w:left="720" w:right="147" w:hanging="360"/>
      </w:pPr>
      <w:r>
        <w:rPr>
          <w:rFonts w:hint="default"/>
          <w:b/>
          <w:bCs/>
          <w:lang w:val="en-US"/>
        </w:rPr>
        <w:t>C</w:t>
      </w:r>
      <w:r>
        <w:rPr>
          <w:b/>
          <w:bCs/>
        </w:rPr>
        <w:t xml:space="preserve">ompatibility and </w:t>
      </w:r>
      <w:r>
        <w:rPr>
          <w:rFonts w:hint="default"/>
          <w:b/>
          <w:bCs/>
          <w:lang w:val="en-US"/>
        </w:rPr>
        <w:t>I</w:t>
      </w:r>
      <w:r>
        <w:rPr>
          <w:b/>
          <w:bCs/>
        </w:rPr>
        <w:t xml:space="preserve">ntegration: </w:t>
      </w:r>
      <w:r>
        <w:t>The compatibility of React.js, Firebase, and Material-UI ensures smooth integration. React.js can seamlessly integrate with Firebase for real-time updates, and Material-UI components can be easily incorporated to create an aesthetically pleasing user interface. This interoperability minimizes technical challenges during the development phase, contributing to the technical feasibility of the project.</w:t>
      </w:r>
    </w:p>
    <w:p>
      <w:pPr>
        <w:pStyle w:val="6"/>
        <w:numPr>
          <w:ilvl w:val="0"/>
          <w:numId w:val="9"/>
        </w:numPr>
        <w:spacing w:before="207" w:line="276" w:lineRule="auto"/>
        <w:ind w:left="720" w:right="147" w:hanging="360"/>
      </w:pPr>
      <w:r>
        <w:rPr>
          <w:rFonts w:hint="default"/>
          <w:b/>
          <w:bCs/>
          <w:lang w:val="en-US"/>
        </w:rPr>
        <w:t>S</w:t>
      </w:r>
      <w:r>
        <w:rPr>
          <w:b/>
          <w:bCs/>
        </w:rPr>
        <w:t xml:space="preserve">calability: </w:t>
      </w:r>
      <w:r>
        <w:t>Firebase, known for its scalability, aligns with the project's requirement for real-time messaging and data synchronization. The platform can efficiently handle increasing loads as the user base expands. React.js also supports scalability, and with proper architecture and coding practices, the application can be optimized to handle growing demands, enhancing its technical feasibility for potential future growth.</w:t>
      </w:r>
    </w:p>
    <w:p>
      <w:pPr>
        <w:pStyle w:val="6"/>
        <w:numPr>
          <w:ilvl w:val="0"/>
          <w:numId w:val="10"/>
        </w:numPr>
        <w:spacing w:before="207" w:line="276" w:lineRule="auto"/>
        <w:ind w:left="785" w:right="147" w:hanging="360"/>
      </w:pPr>
      <w:r>
        <w:rPr>
          <w:rFonts w:hint="default"/>
          <w:b/>
          <w:bCs/>
          <w:lang w:val="en-US"/>
        </w:rPr>
        <w:t>D</w:t>
      </w:r>
      <w:r>
        <w:rPr>
          <w:b/>
          <w:bCs/>
        </w:rPr>
        <w:t xml:space="preserve">evelopment </w:t>
      </w:r>
      <w:r>
        <w:rPr>
          <w:rFonts w:hint="default"/>
          <w:b/>
          <w:bCs/>
          <w:lang w:val="en-US"/>
        </w:rPr>
        <w:t>T</w:t>
      </w:r>
      <w:r>
        <w:rPr>
          <w:b/>
          <w:bCs/>
        </w:rPr>
        <w:t xml:space="preserve">eam </w:t>
      </w:r>
      <w:r>
        <w:rPr>
          <w:rFonts w:hint="default"/>
          <w:b/>
          <w:bCs/>
          <w:lang w:val="en-US"/>
        </w:rPr>
        <w:t>P</w:t>
      </w:r>
      <w:r>
        <w:rPr>
          <w:b/>
          <w:bCs/>
        </w:rPr>
        <w:t xml:space="preserve">roficiency: </w:t>
      </w:r>
      <w:r>
        <w:t>The technical expertise of the development team plays a crucial role in project success. If the team is already proficient in React.js and Material-UI, they can leverage their skills to expedite development. Firebase's documentation and ease of integration further support the team in efficiently utilizing these technologies, contributing to the technical feasibility of the project.</w:t>
      </w:r>
    </w:p>
    <w:p>
      <w:pPr>
        <w:pStyle w:val="6"/>
        <w:numPr>
          <w:ilvl w:val="0"/>
          <w:numId w:val="10"/>
        </w:numPr>
        <w:spacing w:before="207" w:line="276" w:lineRule="auto"/>
        <w:ind w:left="785" w:right="147" w:hanging="360"/>
      </w:pPr>
      <w:r>
        <w:rPr>
          <w:rFonts w:hint="default"/>
          <w:b/>
          <w:bCs/>
          <w:lang w:val="en-US"/>
        </w:rPr>
        <w:t>D</w:t>
      </w:r>
      <w:r>
        <w:rPr>
          <w:b/>
          <w:bCs/>
        </w:rPr>
        <w:t xml:space="preserve">ocumentation and </w:t>
      </w:r>
      <w:r>
        <w:rPr>
          <w:rFonts w:hint="default"/>
          <w:b/>
          <w:bCs/>
          <w:lang w:val="en-US"/>
        </w:rPr>
        <w:t>C</w:t>
      </w:r>
      <w:r>
        <w:rPr>
          <w:b/>
          <w:bCs/>
        </w:rPr>
        <w:t>ommunity</w:t>
      </w:r>
      <w:r>
        <w:rPr>
          <w:rFonts w:hint="default"/>
          <w:b/>
          <w:bCs/>
          <w:lang w:val="en-US"/>
        </w:rPr>
        <w:t xml:space="preserve"> S</w:t>
      </w:r>
      <w:r>
        <w:rPr>
          <w:b/>
          <w:bCs/>
        </w:rPr>
        <w:t xml:space="preserve">upport: </w:t>
      </w:r>
      <w:r>
        <w:t>The availability of comprehensive documentation and community support for React.js, Firebase, and Material-UI is a key factor in technical feasibility. Robust documentation aids in understanding the intricacies of each technology, while community support ensures that potential issues can be addressed effectively. The widespread usage of these technologies implies a wealth of resources and forums, enhancing the technical feasibility by providing a reliable knowledge base.</w:t>
      </w:r>
    </w:p>
    <w:p>
      <w:pPr>
        <w:pStyle w:val="6"/>
        <w:numPr>
          <w:ilvl w:val="0"/>
          <w:numId w:val="10"/>
        </w:numPr>
        <w:spacing w:before="207" w:line="276" w:lineRule="auto"/>
        <w:ind w:left="785" w:right="147" w:hanging="360"/>
      </w:pPr>
      <w:r>
        <w:rPr>
          <w:rFonts w:hint="default"/>
          <w:b/>
          <w:bCs/>
          <w:lang w:val="en-US"/>
        </w:rPr>
        <w:t>S</w:t>
      </w:r>
      <w:r>
        <w:rPr>
          <w:b/>
          <w:bCs/>
        </w:rPr>
        <w:t xml:space="preserve">ecurity </w:t>
      </w:r>
      <w:r>
        <w:rPr>
          <w:rFonts w:hint="default"/>
          <w:b/>
          <w:bCs/>
          <w:lang w:val="en-US"/>
        </w:rPr>
        <w:t>C</w:t>
      </w:r>
      <w:r>
        <w:rPr>
          <w:b/>
          <w:bCs/>
        </w:rPr>
        <w:t xml:space="preserve">onsiderations: </w:t>
      </w:r>
      <w:r>
        <w:t>Technical feasibility involves evaluating the security features of the chosen technologies. Firebase, for example, offers robust authentication mechanisms, ensuring secure user logins. React.js allows for the implementation of secure coding practices. The ability to handle encryption, secure data transmission, and protect against common security threats contributes to the overall technical feasibility of the project.</w:t>
      </w:r>
    </w:p>
    <w:p>
      <w:pPr>
        <w:pStyle w:val="6"/>
        <w:numPr>
          <w:ilvl w:val="0"/>
          <w:numId w:val="10"/>
        </w:numPr>
        <w:spacing w:before="207" w:line="276" w:lineRule="auto"/>
        <w:ind w:left="785" w:right="147" w:hanging="360"/>
      </w:pPr>
      <w:r>
        <w:rPr>
          <w:rFonts w:hint="default"/>
          <w:b/>
          <w:bCs/>
          <w:lang w:val="en-US"/>
        </w:rPr>
        <w:t>P</w:t>
      </w:r>
      <w:r>
        <w:rPr>
          <w:b/>
          <w:bCs/>
        </w:rPr>
        <w:t xml:space="preserve">erformance </w:t>
      </w:r>
      <w:r>
        <w:rPr>
          <w:rFonts w:hint="default"/>
          <w:b/>
          <w:bCs/>
          <w:lang w:val="en-US"/>
        </w:rPr>
        <w:t>O</w:t>
      </w:r>
      <w:r>
        <w:rPr>
          <w:b/>
          <w:bCs/>
        </w:rPr>
        <w:t xml:space="preserve">ptimization: </w:t>
      </w:r>
      <w:r>
        <w:t xml:space="preserve">Technical feasibility includes        considerations for optimizing the performance of the application. React.js's virtual    DOM ensures efficient updates, and Firebase's real-time capabilities contribute to responsive data synchronization. Material-UI's theming capabilities allow for customization while maintaining optimal performance. </w:t>
      </w:r>
    </w:p>
    <w:p>
      <w:pPr>
        <w:pStyle w:val="6"/>
        <w:tabs>
          <w:tab w:val="left" w:pos="440"/>
        </w:tabs>
        <w:spacing w:before="207" w:line="276" w:lineRule="auto"/>
        <w:ind w:left="436" w:leftChars="198" w:right="147" w:firstLine="444" w:firstLineChars="0"/>
      </w:pPr>
      <w:r>
        <w:t>The ability to implement performance optimizations ensures a smooth and responsive user experience, enhancing the technical feasibility of the project.</w:t>
      </w:r>
    </w:p>
    <w:p>
      <w:pPr>
        <w:pStyle w:val="6"/>
        <w:spacing w:before="166" w:line="276" w:lineRule="auto"/>
        <w:ind w:left="436" w:leftChars="198" w:right="147" w:firstLine="444" w:firstLineChars="0"/>
      </w:pPr>
      <w:r>
        <w:t>By considering these</w:t>
      </w:r>
      <w:r>
        <w:rPr>
          <w:spacing w:val="-1"/>
        </w:rPr>
        <w:t xml:space="preserve"> </w:t>
      </w:r>
      <w:r>
        <w:t>technical feasibility factors, the project team can determine</w:t>
      </w:r>
      <w:r>
        <w:rPr>
          <w:spacing w:val="-1"/>
        </w:rPr>
        <w:t xml:space="preserve"> </w:t>
      </w:r>
      <w:r>
        <w:t>the practicality and viability of implementing the augmented reality solution, ensuring that the</w:t>
      </w:r>
      <w:r>
        <w:rPr>
          <w:spacing w:val="-3"/>
        </w:rPr>
        <w:t xml:space="preserve"> </w:t>
      </w:r>
      <w:r>
        <w:t>necessary</w:t>
      </w:r>
      <w:r>
        <w:rPr>
          <w:spacing w:val="-3"/>
        </w:rPr>
        <w:t xml:space="preserve"> </w:t>
      </w:r>
      <w:r>
        <w:t>technology and</w:t>
      </w:r>
      <w:r>
        <w:rPr>
          <w:spacing w:val="-2"/>
        </w:rPr>
        <w:t xml:space="preserve"> </w:t>
      </w:r>
      <w:r>
        <w:t>resources</w:t>
      </w:r>
      <w:r>
        <w:rPr>
          <w:spacing w:val="-2"/>
        </w:rPr>
        <w:t xml:space="preserve"> </w:t>
      </w:r>
      <w:r>
        <w:t>are</w:t>
      </w:r>
      <w:r>
        <w:rPr>
          <w:spacing w:val="-3"/>
        </w:rPr>
        <w:t xml:space="preserve"> </w:t>
      </w:r>
      <w:r>
        <w:t>available</w:t>
      </w:r>
      <w:r>
        <w:rPr>
          <w:spacing w:val="-3"/>
        </w:rPr>
        <w:t xml:space="preserve"> </w:t>
      </w:r>
      <w:r>
        <w:t>to</w:t>
      </w:r>
      <w:r>
        <w:rPr>
          <w:spacing w:val="-2"/>
        </w:rPr>
        <w:t xml:space="preserve"> </w:t>
      </w:r>
      <w:r>
        <w:t>successfully</w:t>
      </w:r>
      <w:r>
        <w:rPr>
          <w:spacing w:val="-2"/>
        </w:rPr>
        <w:t xml:space="preserve"> </w:t>
      </w:r>
      <w:r>
        <w:t>develop</w:t>
      </w:r>
      <w:r>
        <w:rPr>
          <w:spacing w:val="-2"/>
        </w:rPr>
        <w:t xml:space="preserve"> </w:t>
      </w:r>
      <w:r>
        <w:t>and</w:t>
      </w:r>
      <w:r>
        <w:rPr>
          <w:spacing w:val="-2"/>
        </w:rPr>
        <w:t xml:space="preserve"> </w:t>
      </w:r>
      <w:r>
        <w:t>deploy the application.</w:t>
      </w:r>
    </w:p>
    <w:p>
      <w:pPr>
        <w:pStyle w:val="2"/>
        <w:numPr>
          <w:ilvl w:val="1"/>
          <w:numId w:val="4"/>
        </w:numPr>
        <w:tabs>
          <w:tab w:val="left" w:pos="727"/>
        </w:tabs>
        <w:spacing w:before="163"/>
        <w:rPr>
          <w:spacing w:val="-2"/>
        </w:rPr>
      </w:pPr>
      <w:r>
        <w:t>ECONOMICAL</w:t>
      </w:r>
      <w:r>
        <w:rPr>
          <w:spacing w:val="-15"/>
        </w:rPr>
        <w:t xml:space="preserve"> </w:t>
      </w:r>
      <w:r>
        <w:rPr>
          <w:spacing w:val="-2"/>
        </w:rPr>
        <w:t>FEASIBILITY</w:t>
      </w:r>
    </w:p>
    <w:p>
      <w:pPr>
        <w:pStyle w:val="14"/>
        <w:ind w:left="727" w:firstLine="0"/>
      </w:pPr>
    </w:p>
    <w:p>
      <w:pPr>
        <w:pStyle w:val="6"/>
        <w:spacing w:before="207" w:line="276" w:lineRule="auto"/>
        <w:ind w:left="431" w:leftChars="196" w:right="147" w:firstLine="446" w:firstLineChars="186"/>
      </w:pPr>
      <w:r>
        <w:t>Establishing</w:t>
      </w:r>
      <w:r>
        <w:rPr>
          <w:spacing w:val="-5"/>
        </w:rPr>
        <w:t xml:space="preserve"> </w:t>
      </w:r>
      <w:r>
        <w:t>Economic</w:t>
      </w:r>
      <w:r>
        <w:rPr>
          <w:spacing w:val="-7"/>
        </w:rPr>
        <w:t xml:space="preserve"> </w:t>
      </w:r>
      <w:r>
        <w:t>feasibility</w:t>
      </w:r>
      <w:r>
        <w:rPr>
          <w:spacing w:val="-5"/>
        </w:rPr>
        <w:t xml:space="preserve"> </w:t>
      </w:r>
      <w:r>
        <w:t>refers</w:t>
      </w:r>
      <w:r>
        <w:rPr>
          <w:spacing w:val="-4"/>
        </w:rPr>
        <w:t xml:space="preserve"> </w:t>
      </w:r>
      <w:r>
        <w:t>to</w:t>
      </w:r>
      <w:r>
        <w:rPr>
          <w:spacing w:val="-5"/>
        </w:rPr>
        <w:t xml:space="preserve"> </w:t>
      </w:r>
      <w:r>
        <w:t>the</w:t>
      </w:r>
      <w:r>
        <w:rPr>
          <w:spacing w:val="-6"/>
        </w:rPr>
        <w:t xml:space="preserve"> </w:t>
      </w:r>
      <w:r>
        <w:t>assessment</w:t>
      </w:r>
      <w:r>
        <w:rPr>
          <w:spacing w:val="-5"/>
        </w:rPr>
        <w:t xml:space="preserve"> </w:t>
      </w:r>
      <w:r>
        <w:t>of</w:t>
      </w:r>
      <w:r>
        <w:rPr>
          <w:spacing w:val="-7"/>
        </w:rPr>
        <w:t xml:space="preserve"> </w:t>
      </w:r>
      <w:r>
        <w:t>whether</w:t>
      </w:r>
      <w:r>
        <w:rPr>
          <w:spacing w:val="-7"/>
        </w:rPr>
        <w:t xml:space="preserve"> </w:t>
      </w:r>
      <w:r>
        <w:t>the</w:t>
      </w:r>
      <w:r>
        <w:rPr>
          <w:spacing w:val="-6"/>
        </w:rPr>
        <w:t xml:space="preserve"> </w:t>
      </w:r>
      <w:r>
        <w:t>proposed augmented reality project is financially viable and justifiable. It involves analyzing the project's costs and potential benefits to determine if the investment in the project is economically feasible. Here are key considerations for evaluating the economic feasibility of the project:</w:t>
      </w:r>
    </w:p>
    <w:p>
      <w:pPr>
        <w:pStyle w:val="6"/>
        <w:numPr>
          <w:ilvl w:val="0"/>
          <w:numId w:val="11"/>
        </w:numPr>
        <w:tabs>
          <w:tab w:val="clear" w:pos="420"/>
        </w:tabs>
        <w:spacing w:before="207" w:line="276" w:lineRule="auto"/>
        <w:ind w:left="404" w:right="147" w:hanging="121"/>
      </w:pPr>
      <w:r>
        <w:rPr>
          <w:b/>
          <w:bCs/>
        </w:rPr>
        <w:t xml:space="preserve">Labor Costs: </w:t>
      </w:r>
      <w:r>
        <w:t>The primary economic consideration is the cost of human resources, including developers, designers, and project managers. The wages or contract fees associated with these professionals impact the overall development costs.</w:t>
      </w:r>
    </w:p>
    <w:p>
      <w:pPr>
        <w:pStyle w:val="6"/>
        <w:numPr>
          <w:ilvl w:val="0"/>
          <w:numId w:val="11"/>
        </w:numPr>
        <w:tabs>
          <w:tab w:val="clear" w:pos="420"/>
        </w:tabs>
        <w:spacing w:before="207" w:line="276" w:lineRule="auto"/>
        <w:ind w:left="404" w:right="147" w:hanging="121"/>
      </w:pPr>
      <w:r>
        <w:rPr>
          <w:b/>
          <w:bCs/>
        </w:rPr>
        <w:t>Training Costs:</w:t>
      </w:r>
      <w:r>
        <w:t xml:space="preserve"> If additional training is required for the development team, these costs contribute to the economic feasibility. Training investments can enhance team efficiency and project success.</w:t>
      </w:r>
    </w:p>
    <w:p>
      <w:pPr>
        <w:pStyle w:val="6"/>
        <w:numPr>
          <w:ilvl w:val="0"/>
          <w:numId w:val="11"/>
        </w:numPr>
        <w:tabs>
          <w:tab w:val="clear" w:pos="420"/>
        </w:tabs>
        <w:spacing w:before="207" w:line="276" w:lineRule="auto"/>
        <w:ind w:left="404" w:right="147" w:hanging="121"/>
      </w:pPr>
      <w:r>
        <w:rPr>
          <w:b/>
          <w:bCs/>
        </w:rPr>
        <w:t>Software Licenses:</w:t>
      </w:r>
      <w:r>
        <w:t xml:space="preserve"> While React.js and Material-UI are open-source, any costs associated with specific tools, software licenses, or premium features required for development should be considered. Firebase's freemium model may have associated costs based on usage.</w:t>
      </w:r>
    </w:p>
    <w:p>
      <w:pPr>
        <w:pStyle w:val="6"/>
        <w:numPr>
          <w:ilvl w:val="0"/>
          <w:numId w:val="11"/>
        </w:numPr>
        <w:tabs>
          <w:tab w:val="clear" w:pos="420"/>
        </w:tabs>
        <w:spacing w:before="207" w:line="276" w:lineRule="auto"/>
        <w:ind w:left="404" w:right="147" w:hanging="121"/>
      </w:pPr>
      <w:r>
        <w:rPr>
          <w:b/>
          <w:bCs/>
        </w:rPr>
        <w:t>Cloud Services:</w:t>
      </w:r>
      <w:r>
        <w:t xml:space="preserve"> Infrastructure costs are a significant economic factor. Firebase's hosting on Google Cloud Platform incurs expenses, particularly as the user base and usage grow. Ongoing monitoring of these costs is essential for economic feasibility.</w:t>
      </w:r>
    </w:p>
    <w:p>
      <w:pPr>
        <w:pStyle w:val="6"/>
        <w:numPr>
          <w:ilvl w:val="0"/>
          <w:numId w:val="11"/>
        </w:numPr>
        <w:tabs>
          <w:tab w:val="clear" w:pos="420"/>
        </w:tabs>
        <w:spacing w:before="207" w:line="276" w:lineRule="auto"/>
        <w:ind w:left="404" w:right="147" w:hanging="121"/>
      </w:pPr>
      <w:r>
        <w:rPr>
          <w:b/>
          <w:bCs/>
        </w:rPr>
        <w:t>Domain and Hosting</w:t>
      </w:r>
      <w:r>
        <w:t>: Purchasing a domain name and hosting services adds to the economic considerations but is a necessary investment for establishing an online presence.</w:t>
      </w:r>
    </w:p>
    <w:p>
      <w:pPr>
        <w:pStyle w:val="6"/>
        <w:numPr>
          <w:ilvl w:val="0"/>
          <w:numId w:val="11"/>
        </w:numPr>
        <w:tabs>
          <w:tab w:val="clear" w:pos="420"/>
        </w:tabs>
        <w:spacing w:before="207" w:line="276" w:lineRule="auto"/>
        <w:ind w:left="404" w:right="147" w:hanging="121"/>
      </w:pPr>
      <w:r>
        <w:rPr>
          <w:b/>
          <w:bCs/>
        </w:rPr>
        <w:t>Maintenance Costs:</w:t>
      </w:r>
      <w:r>
        <w:t xml:space="preserve"> Ongoing maintenance, including bug fixes, updates, and enhancements, represents a continuous economic commitment. Budgeting for regular maintenance ensures the sustained performance and relevance of the application.</w:t>
      </w:r>
    </w:p>
    <w:p>
      <w:pPr>
        <w:pStyle w:val="6"/>
        <w:numPr>
          <w:ilvl w:val="0"/>
          <w:numId w:val="11"/>
        </w:numPr>
        <w:tabs>
          <w:tab w:val="clear" w:pos="420"/>
        </w:tabs>
        <w:spacing w:before="207" w:line="276" w:lineRule="auto"/>
        <w:ind w:left="404" w:right="147" w:hanging="121"/>
      </w:pPr>
      <w:r>
        <w:rPr>
          <w:b/>
          <w:bCs/>
        </w:rPr>
        <w:t>Support Costs:</w:t>
      </w:r>
      <w:r>
        <w:t xml:space="preserve"> If a support team is required for user assistance, these costs contribute to the economic feasibility. A responsive support system enhances user satisfaction and retention.</w:t>
      </w:r>
    </w:p>
    <w:p>
      <w:pPr>
        <w:pStyle w:val="6"/>
        <w:numPr>
          <w:ilvl w:val="0"/>
          <w:numId w:val="11"/>
        </w:numPr>
        <w:tabs>
          <w:tab w:val="clear" w:pos="420"/>
        </w:tabs>
        <w:spacing w:before="207" w:line="276" w:lineRule="auto"/>
        <w:ind w:left="404" w:right="147" w:hanging="121"/>
      </w:pPr>
      <w:r>
        <w:rPr>
          <w:b/>
          <w:bCs/>
        </w:rPr>
        <w:t>App Store Fees:</w:t>
      </w:r>
      <w:r>
        <w:t xml:space="preserve"> Distribution through app stores may incur fees for submissions, updates, or in-app purchases. These costs should be factored into the economic analysis.</w:t>
      </w:r>
    </w:p>
    <w:p>
      <w:pPr>
        <w:pStyle w:val="6"/>
        <w:numPr>
          <w:ilvl w:val="0"/>
          <w:numId w:val="11"/>
        </w:numPr>
        <w:tabs>
          <w:tab w:val="clear" w:pos="420"/>
        </w:tabs>
        <w:spacing w:before="207" w:line="276" w:lineRule="auto"/>
        <w:ind w:left="404" w:right="147" w:hanging="121"/>
        <w:sectPr>
          <w:pgSz w:w="11910" w:h="16840"/>
          <w:pgMar w:top="1417" w:right="1417" w:bottom="1417" w:left="1984" w:header="0" w:footer="561" w:gutter="0"/>
          <w:cols w:space="0" w:num="1"/>
          <w:rtlGutter w:val="0"/>
          <w:docGrid w:linePitch="0" w:charSpace="0"/>
        </w:sectPr>
      </w:pPr>
      <w:r>
        <w:rPr>
          <w:b/>
          <w:bCs/>
        </w:rPr>
        <w:t>Marketing Costs</w:t>
      </w:r>
      <w:r>
        <w:t>: Economic feasibility involves considering expenses related to marketing and promotional activities.</w:t>
      </w:r>
    </w:p>
    <w:p>
      <w:pPr>
        <w:pStyle w:val="2"/>
        <w:tabs>
          <w:tab w:val="left" w:pos="726"/>
        </w:tabs>
        <w:spacing w:before="63"/>
        <w:ind w:left="0"/>
      </w:pPr>
      <w:r>
        <w:t>3.4 BEHAVIORAL</w:t>
      </w:r>
      <w:r>
        <w:rPr>
          <w:spacing w:val="-12"/>
        </w:rPr>
        <w:t xml:space="preserve"> </w:t>
      </w:r>
      <w:r>
        <w:rPr>
          <w:spacing w:val="-2"/>
        </w:rPr>
        <w:t>FEASIBILITY</w:t>
      </w:r>
    </w:p>
    <w:p>
      <w:pPr>
        <w:pStyle w:val="6"/>
        <w:spacing w:before="207" w:line="276" w:lineRule="auto"/>
        <w:ind w:left="220" w:leftChars="100" w:right="147" w:firstLine="439" w:firstLineChars="183"/>
        <w:rPr>
          <w:spacing w:val="-2"/>
        </w:rPr>
      </w:pPr>
      <w:r>
        <w:t xml:space="preserve">Behavioral feasibility refers to the assessment of whether the proposed    augmented reality project is acceptable and practical from a behavioral or human perspective. It involves considering the potential impact on user behavior, attitudes, and acceptance of the project. Here are key considerations for evaluating the behavioral feasibility of the </w:t>
      </w:r>
      <w:r>
        <w:rPr>
          <w:spacing w:val="-2"/>
        </w:rPr>
        <w:t>project:</w:t>
      </w:r>
    </w:p>
    <w:p>
      <w:pPr>
        <w:pStyle w:val="6"/>
        <w:spacing w:before="207" w:line="276" w:lineRule="auto"/>
        <w:ind w:right="147"/>
        <w:rPr>
          <w:spacing w:val="-2"/>
        </w:rPr>
      </w:pPr>
    </w:p>
    <w:p>
      <w:pPr>
        <w:pStyle w:val="6"/>
        <w:numPr>
          <w:ilvl w:val="0"/>
          <w:numId w:val="12"/>
        </w:numPr>
      </w:pPr>
      <w:r>
        <w:rPr>
          <w:b/>
          <w:bCs/>
        </w:rPr>
        <w:t>User Acceptance:</w:t>
      </w:r>
      <w:r>
        <w:t xml:space="preserve"> Evaluate the potential acceptance and willingness of the target users, such as prospective students, to engage with the augmented reality experience. Conduct surveys, interviews, or focus groups to gather feedback and understand their attitudes towards augmented reality technology, their preferences for interactive experiences, and their willingness to use the application.</w:t>
      </w:r>
    </w:p>
    <w:p>
      <w:pPr>
        <w:pStyle w:val="6"/>
      </w:pPr>
    </w:p>
    <w:p>
      <w:pPr>
        <w:pStyle w:val="6"/>
        <w:numPr>
          <w:ilvl w:val="0"/>
          <w:numId w:val="12"/>
        </w:numPr>
      </w:pPr>
      <w:r>
        <w:rPr>
          <w:b/>
          <w:bCs/>
        </w:rPr>
        <w:t>User Experience</w:t>
      </w:r>
      <w:r>
        <w:t>: Assess the potential user experience and interaction with the augmented reality application. Consider factors such as ease of use, intuitiveness of the interface, responsiveness of the application, and the level of engagement and enjoyment it provides. It is important to ensure that the augmented reality experience adds value and enhances the overall perception of the college.</w:t>
      </w:r>
    </w:p>
    <w:p>
      <w:pPr>
        <w:pStyle w:val="6"/>
      </w:pPr>
    </w:p>
    <w:p>
      <w:pPr>
        <w:pStyle w:val="6"/>
        <w:numPr>
          <w:ilvl w:val="0"/>
          <w:numId w:val="12"/>
        </w:numPr>
      </w:pPr>
      <w:r>
        <w:rPr>
          <w:b/>
          <w:bCs/>
        </w:rPr>
        <w:t>Training and Familiarity:</w:t>
      </w:r>
      <w:r>
        <w:t xml:space="preserve"> Evaluate the feasibility of providing necessary training or guidance to users who will be demonstrating the augmented reality features, such as college staff or admissions personnel. Consider the level of technical knowledge or familiarity required to effectively showcase the application to prospective students, and assess the availability of resources and support to facilitate their training.</w:t>
      </w:r>
    </w:p>
    <w:p>
      <w:pPr>
        <w:pStyle w:val="6"/>
      </w:pPr>
    </w:p>
    <w:p>
      <w:pPr>
        <w:pStyle w:val="6"/>
        <w:numPr>
          <w:ilvl w:val="0"/>
          <w:numId w:val="12"/>
        </w:numPr>
      </w:pPr>
      <w:r>
        <w:rPr>
          <w:b/>
          <w:bCs/>
        </w:rPr>
        <w:t>Psychological Impact:</w:t>
      </w:r>
      <w:r>
        <w:t xml:space="preserve"> Consider the potential psychological impact of the augmented reality experience on users. Assess factors such as comfort level, immersion, presence, and potential concerns regarding motion sickness or disorientation. It is important to ensure that the augmented reality experience is designed in a way that is engaging, enjoyable, and does not cause any negative psychological effects.</w:t>
      </w:r>
    </w:p>
    <w:p>
      <w:pPr>
        <w:pStyle w:val="6"/>
      </w:pPr>
    </w:p>
    <w:p>
      <w:pPr>
        <w:pStyle w:val="6"/>
        <w:numPr>
          <w:ilvl w:val="0"/>
          <w:numId w:val="12"/>
        </w:numPr>
      </w:pPr>
      <w:r>
        <w:rPr>
          <w:b/>
          <w:bCs/>
        </w:rPr>
        <w:t>Cultural and Ethical Considerations:</w:t>
      </w:r>
      <w:r>
        <w:t xml:space="preserve"> Evaluate the project's alignment with cultural norms, ethical standards, and privacy regulations. Ensure that the augmented reality application respects user privacy, obtains necessary permissions for data collection, and adheres to ethical guidelines in terms of content presentation and information sharing.</w:t>
      </w:r>
    </w:p>
    <w:p>
      <w:pPr>
        <w:pStyle w:val="6"/>
      </w:pPr>
    </w:p>
    <w:p>
      <w:pPr>
        <w:pStyle w:val="6"/>
        <w:numPr>
          <w:ilvl w:val="0"/>
          <w:numId w:val="12"/>
        </w:numPr>
      </w:pPr>
      <w:r>
        <w:rPr>
          <w:b/>
          <w:bCs/>
        </w:rPr>
        <w:t>User Feedback and Iterative Improvement:</w:t>
      </w:r>
      <w:r>
        <w:t xml:space="preserve"> Establish mechanisms for gathering user feedback and incorporating it into the iterative improvement of the application. Regularly collect feedback from users to identify areas for enhancement, address usability issues, and improve the overall user experience.</w:t>
      </w:r>
    </w:p>
    <w:p>
      <w:pPr>
        <w:pStyle w:val="6"/>
      </w:pPr>
    </w:p>
    <w:p>
      <w:pPr>
        <w:pStyle w:val="6"/>
        <w:numPr>
          <w:ilvl w:val="0"/>
          <w:numId w:val="12"/>
        </w:numPr>
      </w:pPr>
      <w:r>
        <w:rPr>
          <w:b/>
          <w:bCs/>
        </w:rPr>
        <w:t xml:space="preserve">Organizational Acceptance and Support: </w:t>
      </w:r>
      <w:r>
        <w:t>Assess the readiness and acceptance of the college administration, staff, and stakeholders to embrace and support the augmented reality project.</w:t>
      </w:r>
    </w:p>
    <w:p>
      <w:pPr>
        <w:pStyle w:val="14"/>
        <w:tabs>
          <w:tab w:val="left" w:pos="1025"/>
        </w:tabs>
        <w:spacing w:line="273" w:lineRule="auto"/>
        <w:ind w:left="0" w:right="658" w:firstLine="0"/>
        <w:rPr>
          <w:sz w:val="24"/>
        </w:rPr>
        <w:sectPr>
          <w:pgSz w:w="11910" w:h="16840"/>
          <w:pgMar w:top="1417" w:right="1417" w:bottom="1417" w:left="1984" w:header="0" w:footer="561" w:gutter="0"/>
          <w:cols w:space="0" w:num="1"/>
          <w:rtlGutter w:val="0"/>
          <w:docGrid w:linePitch="0" w:charSpace="0"/>
        </w:sectPr>
      </w:pPr>
    </w:p>
    <w:p>
      <w:pPr>
        <w:ind w:right="570"/>
        <w:jc w:val="center"/>
        <w:rPr>
          <w:b/>
          <w:sz w:val="28"/>
        </w:rPr>
      </w:pPr>
    </w:p>
    <w:p>
      <w:pPr>
        <w:ind w:right="570"/>
        <w:jc w:val="center"/>
        <w:rPr>
          <w:b/>
          <w:sz w:val="28"/>
        </w:rPr>
      </w:pPr>
    </w:p>
    <w:p>
      <w:pPr>
        <w:ind w:right="570"/>
        <w:jc w:val="center"/>
        <w:rPr>
          <w:b/>
          <w:sz w:val="28"/>
        </w:rPr>
      </w:pPr>
    </w:p>
    <w:p>
      <w:pPr>
        <w:ind w:right="570"/>
        <w:jc w:val="center"/>
        <w:rPr>
          <w:b/>
          <w:sz w:val="28"/>
        </w:rPr>
      </w:pPr>
    </w:p>
    <w:p>
      <w:pPr>
        <w:ind w:right="570"/>
        <w:jc w:val="center"/>
        <w:rPr>
          <w:b/>
          <w:sz w:val="28"/>
        </w:rPr>
      </w:pPr>
    </w:p>
    <w:p>
      <w:pPr>
        <w:ind w:right="570"/>
        <w:jc w:val="center"/>
        <w:rPr>
          <w:b/>
          <w:spacing w:val="-10"/>
          <w:sz w:val="28"/>
        </w:rPr>
      </w:pPr>
      <w:r>
        <w:rPr>
          <w:b/>
          <w:sz w:val="28"/>
        </w:rPr>
        <w:t>CHAPTER</w:t>
      </w:r>
      <w:r>
        <w:rPr>
          <w:b/>
          <w:spacing w:val="-8"/>
          <w:sz w:val="28"/>
        </w:rPr>
        <w:t xml:space="preserve"> </w:t>
      </w:r>
      <w:r>
        <w:rPr>
          <w:b/>
          <w:spacing w:val="-10"/>
          <w:sz w:val="28"/>
        </w:rPr>
        <w:t>4</w:t>
      </w:r>
    </w:p>
    <w:p>
      <w:pPr>
        <w:ind w:right="570"/>
        <w:rPr>
          <w:b/>
          <w:spacing w:val="-10"/>
          <w:sz w:val="28"/>
        </w:rPr>
      </w:pPr>
    </w:p>
    <w:p>
      <w:pPr>
        <w:ind w:right="570"/>
        <w:rPr>
          <w:b/>
          <w:sz w:val="28"/>
        </w:rPr>
      </w:pPr>
    </w:p>
    <w:p>
      <w:pPr>
        <w:spacing w:before="1"/>
        <w:ind w:left="222" w:right="714"/>
        <w:jc w:val="center"/>
        <w:rPr>
          <w:b/>
          <w:spacing w:val="-2"/>
          <w:sz w:val="28"/>
        </w:rPr>
      </w:pPr>
      <w:r>
        <w:rPr>
          <w:b/>
          <w:sz w:val="28"/>
        </w:rPr>
        <w:t>REQUIREMENT</w:t>
      </w:r>
      <w:r>
        <w:rPr>
          <w:b/>
          <w:spacing w:val="-13"/>
          <w:sz w:val="28"/>
        </w:rPr>
        <w:t xml:space="preserve"> </w:t>
      </w:r>
      <w:r>
        <w:rPr>
          <w:b/>
          <w:spacing w:val="-2"/>
          <w:sz w:val="28"/>
        </w:rPr>
        <w:t>ANALYSIS</w:t>
      </w:r>
    </w:p>
    <w:p>
      <w:pPr>
        <w:spacing w:before="1"/>
        <w:ind w:left="222" w:right="714"/>
        <w:jc w:val="center"/>
        <w:rPr>
          <w:b/>
          <w:spacing w:val="-2"/>
          <w:sz w:val="28"/>
        </w:rPr>
      </w:pPr>
    </w:p>
    <w:p>
      <w:pPr>
        <w:spacing w:before="1"/>
        <w:ind w:left="222" w:right="714"/>
        <w:jc w:val="center"/>
        <w:rPr>
          <w:b/>
          <w:sz w:val="28"/>
        </w:rPr>
      </w:pPr>
    </w:p>
    <w:p>
      <w:pPr>
        <w:pStyle w:val="14"/>
        <w:numPr>
          <w:ilvl w:val="1"/>
          <w:numId w:val="13"/>
        </w:numPr>
        <w:tabs>
          <w:tab w:val="left" w:pos="726"/>
        </w:tabs>
        <w:spacing w:before="1"/>
        <w:ind w:left="726" w:hanging="421"/>
        <w:rPr>
          <w:b/>
          <w:sz w:val="28"/>
        </w:rPr>
      </w:pPr>
      <w:r>
        <w:rPr>
          <w:b/>
          <w:sz w:val="28"/>
        </w:rPr>
        <w:t>METHODOLOGIES</w:t>
      </w:r>
      <w:r>
        <w:rPr>
          <w:b/>
          <w:spacing w:val="-13"/>
          <w:sz w:val="28"/>
        </w:rPr>
        <w:t xml:space="preserve"> </w:t>
      </w:r>
      <w:r>
        <w:rPr>
          <w:b/>
          <w:spacing w:val="-2"/>
          <w:sz w:val="28"/>
        </w:rPr>
        <w:t>FOLLOWED</w:t>
      </w:r>
    </w:p>
    <w:p>
      <w:pPr>
        <w:pStyle w:val="6"/>
        <w:spacing w:before="207" w:line="276" w:lineRule="auto"/>
        <w:ind w:left="431" w:leftChars="196" w:right="147" w:firstLine="446" w:firstLineChars="186"/>
      </w:pPr>
      <w:r>
        <w:t>In the development of</w:t>
      </w:r>
      <w:r>
        <w:rPr>
          <w:spacing w:val="-1"/>
        </w:rPr>
        <w:t xml:space="preserve"> </w:t>
      </w:r>
      <w:r>
        <w:t>an augmented reality project, various methodologies can be employed.</w:t>
      </w:r>
      <w:r>
        <w:rPr>
          <w:spacing w:val="-14"/>
        </w:rPr>
        <w:t xml:space="preserve"> </w:t>
      </w:r>
      <w:r>
        <w:t>One</w:t>
      </w:r>
      <w:r>
        <w:rPr>
          <w:spacing w:val="-15"/>
        </w:rPr>
        <w:t xml:space="preserve"> </w:t>
      </w:r>
      <w:r>
        <w:t>commonly</w:t>
      </w:r>
      <w:r>
        <w:rPr>
          <w:spacing w:val="-14"/>
        </w:rPr>
        <w:t xml:space="preserve"> </w:t>
      </w:r>
      <w:r>
        <w:t>used</w:t>
      </w:r>
      <w:r>
        <w:rPr>
          <w:spacing w:val="-14"/>
        </w:rPr>
        <w:t xml:space="preserve"> </w:t>
      </w:r>
      <w:r>
        <w:t>methodology</w:t>
      </w:r>
      <w:r>
        <w:rPr>
          <w:spacing w:val="-14"/>
        </w:rPr>
        <w:t xml:space="preserve"> </w:t>
      </w:r>
      <w:r>
        <w:t>is</w:t>
      </w:r>
      <w:r>
        <w:rPr>
          <w:spacing w:val="-15"/>
        </w:rPr>
        <w:t xml:space="preserve"> </w:t>
      </w:r>
      <w:r>
        <w:t>the</w:t>
      </w:r>
      <w:r>
        <w:rPr>
          <w:spacing w:val="-15"/>
        </w:rPr>
        <w:t xml:space="preserve"> </w:t>
      </w:r>
      <w:r>
        <w:t>Scrum</w:t>
      </w:r>
      <w:r>
        <w:rPr>
          <w:spacing w:val="-14"/>
        </w:rPr>
        <w:t xml:space="preserve"> </w:t>
      </w:r>
      <w:r>
        <w:t>framework,</w:t>
      </w:r>
      <w:r>
        <w:rPr>
          <w:spacing w:val="-15"/>
        </w:rPr>
        <w:t xml:space="preserve"> </w:t>
      </w:r>
      <w:r>
        <w:t>which</w:t>
      </w:r>
      <w:r>
        <w:rPr>
          <w:spacing w:val="-14"/>
        </w:rPr>
        <w:t xml:space="preserve"> </w:t>
      </w:r>
      <w:r>
        <w:t>is</w:t>
      </w:r>
      <w:r>
        <w:rPr>
          <w:spacing w:val="-13"/>
        </w:rPr>
        <w:t xml:space="preserve"> </w:t>
      </w:r>
      <w:r>
        <w:t>an</w:t>
      </w:r>
      <w:r>
        <w:rPr>
          <w:spacing w:val="-14"/>
        </w:rPr>
        <w:t xml:space="preserve"> </w:t>
      </w:r>
      <w:r>
        <w:t>agile approach</w:t>
      </w:r>
      <w:r>
        <w:rPr>
          <w:spacing w:val="-9"/>
        </w:rPr>
        <w:t xml:space="preserve"> </w:t>
      </w:r>
      <w:r>
        <w:t>to</w:t>
      </w:r>
      <w:r>
        <w:rPr>
          <w:spacing w:val="-9"/>
        </w:rPr>
        <w:t xml:space="preserve"> </w:t>
      </w:r>
      <w:r>
        <w:t>project</w:t>
      </w:r>
      <w:r>
        <w:rPr>
          <w:spacing w:val="-9"/>
        </w:rPr>
        <w:t xml:space="preserve"> </w:t>
      </w:r>
      <w:r>
        <w:t>management.</w:t>
      </w:r>
      <w:r>
        <w:rPr>
          <w:spacing w:val="-9"/>
        </w:rPr>
        <w:t xml:space="preserve"> </w:t>
      </w:r>
      <w:r>
        <w:t>Here's</w:t>
      </w:r>
      <w:r>
        <w:rPr>
          <w:spacing w:val="-9"/>
        </w:rPr>
        <w:t xml:space="preserve"> </w:t>
      </w:r>
      <w:r>
        <w:t>an</w:t>
      </w:r>
      <w:r>
        <w:rPr>
          <w:spacing w:val="-9"/>
        </w:rPr>
        <w:t xml:space="preserve"> </w:t>
      </w:r>
      <w:r>
        <w:t>explanation</w:t>
      </w:r>
      <w:r>
        <w:rPr>
          <w:spacing w:val="-9"/>
        </w:rPr>
        <w:t xml:space="preserve"> </w:t>
      </w:r>
      <w:r>
        <w:t>of</w:t>
      </w:r>
      <w:r>
        <w:rPr>
          <w:spacing w:val="-10"/>
        </w:rPr>
        <w:t xml:space="preserve"> </w:t>
      </w:r>
      <w:r>
        <w:t>how</w:t>
      </w:r>
      <w:r>
        <w:rPr>
          <w:spacing w:val="-10"/>
        </w:rPr>
        <w:t xml:space="preserve"> </w:t>
      </w:r>
      <w:r>
        <w:t>the</w:t>
      </w:r>
      <w:r>
        <w:rPr>
          <w:spacing w:val="-10"/>
        </w:rPr>
        <w:t xml:space="preserve"> </w:t>
      </w:r>
      <w:r>
        <w:t>Scrum</w:t>
      </w:r>
      <w:r>
        <w:rPr>
          <w:spacing w:val="-12"/>
        </w:rPr>
        <w:t xml:space="preserve"> </w:t>
      </w:r>
      <w:r>
        <w:t>methodology can be applied:</w:t>
      </w:r>
    </w:p>
    <w:p>
      <w:pPr>
        <w:pStyle w:val="3"/>
        <w:numPr>
          <w:ilvl w:val="1"/>
          <w:numId w:val="13"/>
        </w:numPr>
        <w:tabs>
          <w:tab w:val="left" w:pos="726"/>
        </w:tabs>
        <w:spacing w:before="160"/>
        <w:ind w:left="726" w:hanging="421"/>
        <w:jc w:val="both"/>
      </w:pPr>
      <w:r>
        <w:t>SCRUM</w:t>
      </w:r>
      <w:r>
        <w:rPr>
          <w:spacing w:val="-5"/>
        </w:rPr>
        <w:t xml:space="preserve"> </w:t>
      </w:r>
      <w:r>
        <w:rPr>
          <w:spacing w:val="-2"/>
        </w:rPr>
        <w:t>METHODOLOGY:</w:t>
      </w:r>
    </w:p>
    <w:p>
      <w:pPr>
        <w:pStyle w:val="6"/>
        <w:spacing w:before="207" w:line="276" w:lineRule="auto"/>
        <w:ind w:left="431" w:leftChars="196" w:right="147" w:firstLine="446" w:firstLineChars="186"/>
      </w:pPr>
      <w:r>
        <w:t>Description: Scrum is an iterative and incremental framework that promotes collaboration,</w:t>
      </w:r>
      <w:r>
        <w:rPr>
          <w:spacing w:val="-2"/>
        </w:rPr>
        <w:t xml:space="preserve"> </w:t>
      </w:r>
      <w:r>
        <w:t>flexibility,</w:t>
      </w:r>
      <w:r>
        <w:rPr>
          <w:spacing w:val="-4"/>
        </w:rPr>
        <w:t xml:space="preserve"> </w:t>
      </w:r>
      <w:r>
        <w:t>and</w:t>
      </w:r>
      <w:r>
        <w:rPr>
          <w:spacing w:val="-3"/>
        </w:rPr>
        <w:t xml:space="preserve"> </w:t>
      </w:r>
      <w:r>
        <w:t>continuous</w:t>
      </w:r>
      <w:r>
        <w:rPr>
          <w:spacing w:val="-2"/>
        </w:rPr>
        <w:t xml:space="preserve"> </w:t>
      </w:r>
      <w:r>
        <w:t>improvement.</w:t>
      </w:r>
      <w:r>
        <w:rPr>
          <w:spacing w:val="-2"/>
        </w:rPr>
        <w:t xml:space="preserve"> </w:t>
      </w:r>
      <w:r>
        <w:t>It</w:t>
      </w:r>
      <w:r>
        <w:rPr>
          <w:spacing w:val="-2"/>
        </w:rPr>
        <w:t xml:space="preserve"> </w:t>
      </w:r>
      <w:r>
        <w:t>divides</w:t>
      </w:r>
      <w:r>
        <w:rPr>
          <w:spacing w:val="-2"/>
        </w:rPr>
        <w:t xml:space="preserve"> </w:t>
      </w:r>
      <w:r>
        <w:t>the</w:t>
      </w:r>
      <w:r>
        <w:rPr>
          <w:spacing w:val="-3"/>
        </w:rPr>
        <w:t xml:space="preserve"> </w:t>
      </w:r>
      <w:r>
        <w:t>project</w:t>
      </w:r>
      <w:r>
        <w:rPr>
          <w:spacing w:val="-2"/>
        </w:rPr>
        <w:t xml:space="preserve"> </w:t>
      </w:r>
      <w:r>
        <w:t>into</w:t>
      </w:r>
      <w:r>
        <w:rPr>
          <w:spacing w:val="-2"/>
        </w:rPr>
        <w:t xml:space="preserve"> </w:t>
      </w:r>
      <w:r>
        <w:t>time- bound iterations called sprints, typically lasting 2-4 weeks, during which a set of prioritized tasks are completed.Application,</w:t>
      </w:r>
      <w:r>
        <w:rPr>
          <w:spacing w:val="-1"/>
        </w:rPr>
        <w:t xml:space="preserve"> </w:t>
      </w:r>
      <w:r>
        <w:t>we</w:t>
      </w:r>
      <w:r>
        <w:rPr>
          <w:spacing w:val="-3"/>
        </w:rPr>
        <w:t xml:space="preserve"> </w:t>
      </w:r>
      <w:r>
        <w:t>utilize</w:t>
      </w:r>
      <w:r>
        <w:rPr>
          <w:spacing w:val="-2"/>
        </w:rPr>
        <w:t xml:space="preserve"> </w:t>
      </w:r>
      <w:r>
        <w:t>the</w:t>
      </w:r>
      <w:r>
        <w:rPr>
          <w:spacing w:val="-1"/>
        </w:rPr>
        <w:t xml:space="preserve"> </w:t>
      </w:r>
      <w:r>
        <w:t>Scrum</w:t>
      </w:r>
      <w:r>
        <w:rPr>
          <w:spacing w:val="-1"/>
        </w:rPr>
        <w:t xml:space="preserve"> </w:t>
      </w:r>
      <w:r>
        <w:t>methodology</w:t>
      </w:r>
      <w:r>
        <w:rPr>
          <w:spacing w:val="-1"/>
        </w:rPr>
        <w:t xml:space="preserve"> </w:t>
      </w:r>
      <w:r>
        <w:t>as</w:t>
      </w:r>
      <w:r>
        <w:rPr>
          <w:spacing w:val="2"/>
        </w:rPr>
        <w:t xml:space="preserve"> </w:t>
      </w:r>
      <w:r>
        <w:rPr>
          <w:spacing w:val="-2"/>
        </w:rPr>
        <w:t>follows:</w:t>
      </w:r>
    </w:p>
    <w:p>
      <w:pPr>
        <w:pStyle w:val="14"/>
        <w:numPr>
          <w:ilvl w:val="0"/>
          <w:numId w:val="14"/>
        </w:numPr>
        <w:tabs>
          <w:tab w:val="left" w:pos="1025"/>
          <w:tab w:val="clear" w:pos="420"/>
        </w:tabs>
        <w:spacing w:before="204" w:line="273" w:lineRule="auto"/>
        <w:ind w:left="1025" w:right="147" w:hanging="360"/>
        <w:rPr>
          <w:sz w:val="24"/>
        </w:rPr>
      </w:pPr>
      <w:r>
        <w:rPr>
          <w:b/>
          <w:sz w:val="24"/>
        </w:rPr>
        <w:t>Product Backlog:</w:t>
      </w:r>
      <w:r>
        <w:rPr>
          <w:rStyle w:val="19"/>
        </w:rPr>
        <w:t xml:space="preserve"> Create a product backlog, which is a prioritized list of features, functionalities, and tasks required for the augmented reality project. The backlog items are typically defined as user stories, representing the needs and expectations of the end-users.</w:t>
      </w:r>
    </w:p>
    <w:p>
      <w:pPr>
        <w:pStyle w:val="14"/>
        <w:tabs>
          <w:tab w:val="left" w:pos="1025"/>
        </w:tabs>
        <w:spacing w:before="204" w:line="273" w:lineRule="auto"/>
        <w:ind w:left="665" w:right="799" w:firstLine="0"/>
        <w:rPr>
          <w:sz w:val="24"/>
        </w:rPr>
      </w:pPr>
    </w:p>
    <w:p>
      <w:pPr>
        <w:pStyle w:val="14"/>
        <w:numPr>
          <w:ilvl w:val="0"/>
          <w:numId w:val="14"/>
        </w:numPr>
        <w:tabs>
          <w:tab w:val="left" w:pos="1025"/>
          <w:tab w:val="clear" w:pos="420"/>
        </w:tabs>
        <w:spacing w:before="8" w:line="276" w:lineRule="auto"/>
        <w:ind w:left="1025" w:right="147" w:hanging="360"/>
        <w:rPr>
          <w:sz w:val="24"/>
        </w:rPr>
      </w:pPr>
      <w:r>
        <w:rPr>
          <w:b/>
          <w:sz w:val="24"/>
        </w:rPr>
        <w:t xml:space="preserve">Sprint Planning: </w:t>
      </w:r>
      <w:r>
        <w:rPr>
          <w:rStyle w:val="19"/>
        </w:rPr>
        <w:t>At the beginning of each sprint, conduct a sprint planning meeting. During this meeting, the team selects a subset of items from the product backlog to be worked on during the sprint. The team estimates the effort required for each task and determines the sprint goal, which represents the desired outcome of the sprint.</w:t>
      </w:r>
    </w:p>
    <w:p>
      <w:pPr>
        <w:pStyle w:val="14"/>
        <w:tabs>
          <w:tab w:val="left" w:pos="1025"/>
        </w:tabs>
        <w:spacing w:before="8" w:line="276" w:lineRule="auto"/>
        <w:ind w:left="665" w:right="797" w:firstLine="0"/>
        <w:rPr>
          <w:sz w:val="24"/>
        </w:rPr>
      </w:pPr>
    </w:p>
    <w:p>
      <w:pPr>
        <w:pStyle w:val="14"/>
        <w:numPr>
          <w:ilvl w:val="0"/>
          <w:numId w:val="14"/>
        </w:numPr>
        <w:tabs>
          <w:tab w:val="left" w:pos="1025"/>
          <w:tab w:val="clear" w:pos="420"/>
        </w:tabs>
        <w:spacing w:line="273" w:lineRule="auto"/>
        <w:ind w:left="1025" w:right="147" w:hanging="360"/>
        <w:rPr>
          <w:sz w:val="24"/>
        </w:rPr>
      </w:pPr>
      <w:r>
        <w:rPr>
          <w:b/>
          <w:sz w:val="24"/>
        </w:rPr>
        <w:t>Daily</w:t>
      </w:r>
      <w:r>
        <w:rPr>
          <w:b/>
          <w:spacing w:val="-10"/>
          <w:sz w:val="24"/>
        </w:rPr>
        <w:t xml:space="preserve"> </w:t>
      </w:r>
      <w:r>
        <w:rPr>
          <w:b/>
          <w:sz w:val="24"/>
        </w:rPr>
        <w:t>Scrum:</w:t>
      </w:r>
      <w:r>
        <w:rPr>
          <w:rStyle w:val="19"/>
        </w:rPr>
        <w:t xml:space="preserve"> Hold daily scrum meetings, also known as daily stand-ups. These brief meetings serve to synchronize the team, discuss progress, and identify any obstacles or issues that need to be addressed. Each team member shares their accomplishments, plans, and potential challenges.</w:t>
      </w:r>
    </w:p>
    <w:p>
      <w:pPr>
        <w:pStyle w:val="14"/>
        <w:tabs>
          <w:tab w:val="left" w:pos="1025"/>
        </w:tabs>
        <w:spacing w:line="273" w:lineRule="auto"/>
        <w:ind w:left="665" w:right="795" w:firstLine="0"/>
        <w:rPr>
          <w:sz w:val="24"/>
        </w:rPr>
      </w:pPr>
    </w:p>
    <w:p>
      <w:pPr>
        <w:pStyle w:val="14"/>
        <w:numPr>
          <w:ilvl w:val="0"/>
          <w:numId w:val="14"/>
        </w:numPr>
        <w:tabs>
          <w:tab w:val="left" w:pos="1025"/>
          <w:tab w:val="clear" w:pos="420"/>
        </w:tabs>
        <w:spacing w:before="6" w:line="273" w:lineRule="auto"/>
        <w:ind w:left="1025" w:right="147" w:hanging="360"/>
        <w:rPr>
          <w:sz w:val="24"/>
        </w:rPr>
        <w:sectPr>
          <w:pgSz w:w="11910" w:h="16840"/>
          <w:pgMar w:top="1417" w:right="1417" w:bottom="1417" w:left="1984" w:header="0" w:footer="561" w:gutter="0"/>
          <w:cols w:space="0" w:num="1"/>
          <w:rtlGutter w:val="0"/>
          <w:docGrid w:linePitch="0" w:charSpace="0"/>
        </w:sectPr>
      </w:pPr>
      <w:r>
        <w:rPr>
          <w:b/>
          <w:sz w:val="24"/>
        </w:rPr>
        <w:t>Sprint</w:t>
      </w:r>
      <w:r>
        <w:rPr>
          <w:b/>
          <w:spacing w:val="-12"/>
          <w:sz w:val="24"/>
        </w:rPr>
        <w:t xml:space="preserve"> </w:t>
      </w:r>
      <w:r>
        <w:rPr>
          <w:b/>
          <w:sz w:val="24"/>
        </w:rPr>
        <w:t>Execution:</w:t>
      </w:r>
      <w:r>
        <w:rPr>
          <w:b/>
          <w:spacing w:val="-10"/>
          <w:sz w:val="24"/>
        </w:rPr>
        <w:t xml:space="preserve"> </w:t>
      </w:r>
      <w:r>
        <w:rPr>
          <w:rStyle w:val="19"/>
        </w:rPr>
        <w:t>Throughout the sprint, the team works on the tasks identified during the sprint planning.</w:t>
      </w:r>
    </w:p>
    <w:p>
      <w:pPr>
        <w:pStyle w:val="14"/>
        <w:numPr>
          <w:ilvl w:val="0"/>
          <w:numId w:val="14"/>
        </w:numPr>
        <w:tabs>
          <w:tab w:val="left" w:pos="1025"/>
          <w:tab w:val="clear" w:pos="420"/>
        </w:tabs>
        <w:spacing w:before="86" w:line="273" w:lineRule="auto"/>
        <w:ind w:left="1025" w:right="147" w:hanging="360"/>
        <w:rPr>
          <w:sz w:val="24"/>
        </w:rPr>
      </w:pPr>
      <w:r>
        <w:rPr>
          <w:b/>
          <w:sz w:val="24"/>
        </w:rPr>
        <w:t xml:space="preserve">Sprint Review: </w:t>
      </w:r>
      <w:r>
        <w:rPr>
          <w:rStyle w:val="19"/>
        </w:rPr>
        <w:t>At the end of each sprint, hold a sprint review meeting to showcase the completed work to stakeholders, including the augmented reality application's features, functionalities, and any other deliverables. Collect feedback and review whether the sprint goal was achieved.</w:t>
      </w:r>
    </w:p>
    <w:p>
      <w:pPr>
        <w:pStyle w:val="14"/>
        <w:tabs>
          <w:tab w:val="left" w:pos="1025"/>
        </w:tabs>
        <w:spacing w:before="86" w:line="273" w:lineRule="auto"/>
        <w:ind w:left="665" w:right="796" w:firstLine="0"/>
        <w:rPr>
          <w:sz w:val="24"/>
        </w:rPr>
      </w:pPr>
    </w:p>
    <w:p>
      <w:pPr>
        <w:pStyle w:val="14"/>
        <w:numPr>
          <w:ilvl w:val="0"/>
          <w:numId w:val="14"/>
        </w:numPr>
        <w:tabs>
          <w:tab w:val="left" w:pos="1025"/>
          <w:tab w:val="clear" w:pos="420"/>
        </w:tabs>
        <w:spacing w:before="7" w:line="273" w:lineRule="auto"/>
        <w:ind w:left="1025" w:right="147" w:hanging="360"/>
        <w:rPr>
          <w:sz w:val="24"/>
        </w:rPr>
      </w:pPr>
      <w:r>
        <w:rPr>
          <w:b/>
          <w:sz w:val="24"/>
        </w:rPr>
        <w:t xml:space="preserve">Sprint Retrospective: </w:t>
      </w:r>
      <w:r>
        <w:rPr>
          <w:sz w:val="24"/>
        </w:rPr>
        <w:t>After the sprint review, conduct a sprint retrospective meeting.</w:t>
      </w:r>
      <w:r>
        <w:rPr>
          <w:spacing w:val="-8"/>
          <w:sz w:val="24"/>
        </w:rPr>
        <w:t xml:space="preserve"> </w:t>
      </w:r>
      <w:r>
        <w:rPr>
          <w:sz w:val="24"/>
        </w:rPr>
        <w:t>This</w:t>
      </w:r>
      <w:r>
        <w:rPr>
          <w:spacing w:val="-8"/>
          <w:sz w:val="24"/>
        </w:rPr>
        <w:t xml:space="preserve"> </w:t>
      </w:r>
      <w:r>
        <w:rPr>
          <w:sz w:val="24"/>
        </w:rPr>
        <w:t>retrospective</w:t>
      </w:r>
      <w:r>
        <w:rPr>
          <w:spacing w:val="-9"/>
          <w:sz w:val="24"/>
        </w:rPr>
        <w:t xml:space="preserve"> </w:t>
      </w:r>
      <w:r>
        <w:rPr>
          <w:sz w:val="24"/>
        </w:rPr>
        <w:t>allows</w:t>
      </w:r>
      <w:r>
        <w:rPr>
          <w:spacing w:val="-9"/>
          <w:sz w:val="24"/>
        </w:rPr>
        <w:t xml:space="preserve"> </w:t>
      </w:r>
      <w:r>
        <w:rPr>
          <w:sz w:val="24"/>
        </w:rPr>
        <w:t>the</w:t>
      </w:r>
      <w:r>
        <w:rPr>
          <w:spacing w:val="-9"/>
          <w:sz w:val="24"/>
        </w:rPr>
        <w:t xml:space="preserve"> </w:t>
      </w:r>
      <w:r>
        <w:rPr>
          <w:sz w:val="24"/>
        </w:rPr>
        <w:t>team</w:t>
      </w:r>
      <w:r>
        <w:rPr>
          <w:spacing w:val="-8"/>
          <w:sz w:val="24"/>
        </w:rPr>
        <w:t xml:space="preserve"> </w:t>
      </w:r>
      <w:r>
        <w:rPr>
          <w:sz w:val="24"/>
        </w:rPr>
        <w:t>to</w:t>
      </w:r>
      <w:r>
        <w:rPr>
          <w:spacing w:val="-8"/>
          <w:sz w:val="24"/>
        </w:rPr>
        <w:t xml:space="preserve"> </w:t>
      </w:r>
      <w:r>
        <w:rPr>
          <w:sz w:val="24"/>
        </w:rPr>
        <w:t>reflect</w:t>
      </w:r>
      <w:r>
        <w:rPr>
          <w:spacing w:val="-8"/>
          <w:sz w:val="24"/>
        </w:rPr>
        <w:t xml:space="preserve"> </w:t>
      </w:r>
      <w:r>
        <w:rPr>
          <w:sz w:val="24"/>
        </w:rPr>
        <w:t>on</w:t>
      </w:r>
      <w:r>
        <w:rPr>
          <w:spacing w:val="-8"/>
          <w:sz w:val="24"/>
        </w:rPr>
        <w:t xml:space="preserve"> </w:t>
      </w:r>
      <w:r>
        <w:rPr>
          <w:sz w:val="24"/>
        </w:rPr>
        <w:t>the</w:t>
      </w:r>
      <w:r>
        <w:rPr>
          <w:spacing w:val="-9"/>
          <w:sz w:val="24"/>
        </w:rPr>
        <w:t xml:space="preserve"> </w:t>
      </w:r>
      <w:r>
        <w:rPr>
          <w:sz w:val="24"/>
        </w:rPr>
        <w:t>sprint,</w:t>
      </w:r>
      <w:r>
        <w:rPr>
          <w:spacing w:val="-8"/>
          <w:sz w:val="24"/>
        </w:rPr>
        <w:t xml:space="preserve"> </w:t>
      </w:r>
      <w:r>
        <w:rPr>
          <w:sz w:val="24"/>
        </w:rPr>
        <w:t>discuss</w:t>
      </w:r>
      <w:r>
        <w:rPr>
          <w:spacing w:val="-8"/>
          <w:sz w:val="24"/>
        </w:rPr>
        <w:t xml:space="preserve"> </w:t>
      </w:r>
      <w:r>
        <w:rPr>
          <w:sz w:val="24"/>
        </w:rPr>
        <w:t>what went</w:t>
      </w:r>
      <w:r>
        <w:rPr>
          <w:spacing w:val="-1"/>
          <w:sz w:val="24"/>
        </w:rPr>
        <w:t xml:space="preserve"> </w:t>
      </w:r>
      <w:r>
        <w:rPr>
          <w:sz w:val="24"/>
        </w:rPr>
        <w:t>well</w:t>
      </w:r>
      <w:r>
        <w:rPr>
          <w:spacing w:val="-1"/>
          <w:sz w:val="24"/>
        </w:rPr>
        <w:t xml:space="preserve"> </w:t>
      </w:r>
      <w:r>
        <w:rPr>
          <w:sz w:val="24"/>
        </w:rPr>
        <w:t>and</w:t>
      </w:r>
      <w:r>
        <w:rPr>
          <w:spacing w:val="-1"/>
          <w:sz w:val="24"/>
        </w:rPr>
        <w:t xml:space="preserve"> </w:t>
      </w:r>
      <w:r>
        <w:rPr>
          <w:sz w:val="24"/>
        </w:rPr>
        <w:t>what could</w:t>
      </w:r>
      <w:r>
        <w:rPr>
          <w:spacing w:val="-1"/>
          <w:sz w:val="24"/>
        </w:rPr>
        <w:t xml:space="preserve"> </w:t>
      </w:r>
      <w:r>
        <w:rPr>
          <w:sz w:val="24"/>
        </w:rPr>
        <w:t>be</w:t>
      </w:r>
      <w:r>
        <w:rPr>
          <w:spacing w:val="-2"/>
          <w:sz w:val="24"/>
        </w:rPr>
        <w:t xml:space="preserve"> </w:t>
      </w:r>
      <w:r>
        <w:rPr>
          <w:sz w:val="24"/>
        </w:rPr>
        <w:t>improved,</w:t>
      </w:r>
      <w:r>
        <w:rPr>
          <w:spacing w:val="-1"/>
          <w:sz w:val="24"/>
        </w:rPr>
        <w:t xml:space="preserve"> </w:t>
      </w:r>
      <w:r>
        <w:rPr>
          <w:sz w:val="24"/>
        </w:rPr>
        <w:t>and</w:t>
      </w:r>
      <w:r>
        <w:rPr>
          <w:spacing w:val="-1"/>
          <w:sz w:val="24"/>
        </w:rPr>
        <w:t xml:space="preserve"> </w:t>
      </w:r>
      <w:r>
        <w:rPr>
          <w:sz w:val="24"/>
        </w:rPr>
        <w:t>identify</w:t>
      </w:r>
      <w:r>
        <w:rPr>
          <w:spacing w:val="-2"/>
          <w:sz w:val="24"/>
        </w:rPr>
        <w:t xml:space="preserve"> </w:t>
      </w:r>
      <w:r>
        <w:rPr>
          <w:sz w:val="24"/>
        </w:rPr>
        <w:t>action</w:t>
      </w:r>
      <w:r>
        <w:rPr>
          <w:spacing w:val="-1"/>
          <w:sz w:val="24"/>
        </w:rPr>
        <w:t xml:space="preserve"> </w:t>
      </w:r>
      <w:r>
        <w:rPr>
          <w:sz w:val="24"/>
        </w:rPr>
        <w:t>items</w:t>
      </w:r>
      <w:r>
        <w:rPr>
          <w:spacing w:val="-1"/>
          <w:sz w:val="24"/>
        </w:rPr>
        <w:t xml:space="preserve"> </w:t>
      </w:r>
      <w:r>
        <w:rPr>
          <w:sz w:val="24"/>
        </w:rPr>
        <w:t>for</w:t>
      </w:r>
      <w:r>
        <w:rPr>
          <w:spacing w:val="-3"/>
          <w:sz w:val="24"/>
        </w:rPr>
        <w:t xml:space="preserve"> </w:t>
      </w:r>
      <w:r>
        <w:rPr>
          <w:sz w:val="24"/>
        </w:rPr>
        <w:t>enhancing the development process in subsequent sprints.</w:t>
      </w:r>
    </w:p>
    <w:p>
      <w:pPr>
        <w:pStyle w:val="14"/>
        <w:tabs>
          <w:tab w:val="left" w:pos="1025"/>
        </w:tabs>
        <w:spacing w:before="7" w:line="273" w:lineRule="auto"/>
        <w:ind w:left="0" w:right="147" w:firstLine="0"/>
        <w:rPr>
          <w:sz w:val="24"/>
        </w:rPr>
      </w:pPr>
    </w:p>
    <w:p>
      <w:pPr>
        <w:pStyle w:val="14"/>
        <w:numPr>
          <w:ilvl w:val="0"/>
          <w:numId w:val="14"/>
        </w:numPr>
        <w:tabs>
          <w:tab w:val="left" w:pos="1025"/>
          <w:tab w:val="clear" w:pos="420"/>
        </w:tabs>
        <w:spacing w:before="8" w:line="273" w:lineRule="auto"/>
        <w:ind w:left="1025" w:right="147" w:hanging="360"/>
        <w:rPr>
          <w:sz w:val="24"/>
        </w:rPr>
      </w:pPr>
      <w:r>
        <w:rPr>
          <w:b/>
          <w:sz w:val="24"/>
        </w:rPr>
        <w:t>Iterative</w:t>
      </w:r>
      <w:r>
        <w:rPr>
          <w:b/>
          <w:spacing w:val="-13"/>
          <w:sz w:val="24"/>
        </w:rPr>
        <w:t xml:space="preserve"> </w:t>
      </w:r>
      <w:r>
        <w:rPr>
          <w:b/>
          <w:sz w:val="24"/>
        </w:rPr>
        <w:t>Development:</w:t>
      </w:r>
      <w:r>
        <w:rPr>
          <w:b/>
          <w:spacing w:val="-12"/>
          <w:sz w:val="24"/>
        </w:rPr>
        <w:t xml:space="preserve"> </w:t>
      </w:r>
      <w:r>
        <w:rPr>
          <w:sz w:val="24"/>
        </w:rPr>
        <w:t>Repeat</w:t>
      </w:r>
      <w:r>
        <w:rPr>
          <w:spacing w:val="-14"/>
          <w:sz w:val="24"/>
        </w:rPr>
        <w:t xml:space="preserve"> </w:t>
      </w:r>
      <w:r>
        <w:rPr>
          <w:sz w:val="24"/>
        </w:rPr>
        <w:t>the</w:t>
      </w:r>
      <w:r>
        <w:rPr>
          <w:spacing w:val="-14"/>
          <w:sz w:val="24"/>
        </w:rPr>
        <w:t xml:space="preserve"> </w:t>
      </w:r>
      <w:r>
        <w:rPr>
          <w:sz w:val="24"/>
        </w:rPr>
        <w:t>sprint</w:t>
      </w:r>
      <w:r>
        <w:rPr>
          <w:spacing w:val="-14"/>
          <w:sz w:val="24"/>
        </w:rPr>
        <w:t xml:space="preserve"> </w:t>
      </w:r>
      <w:r>
        <w:rPr>
          <w:sz w:val="24"/>
        </w:rPr>
        <w:t>cycle</w:t>
      </w:r>
      <w:r>
        <w:rPr>
          <w:spacing w:val="-14"/>
          <w:sz w:val="24"/>
        </w:rPr>
        <w:t xml:space="preserve"> </w:t>
      </w:r>
      <w:r>
        <w:rPr>
          <w:sz w:val="24"/>
        </w:rPr>
        <w:t>by</w:t>
      </w:r>
      <w:r>
        <w:rPr>
          <w:spacing w:val="-12"/>
          <w:sz w:val="24"/>
        </w:rPr>
        <w:t xml:space="preserve"> </w:t>
      </w:r>
      <w:r>
        <w:rPr>
          <w:sz w:val="24"/>
        </w:rPr>
        <w:t>selecting</w:t>
      </w:r>
      <w:r>
        <w:rPr>
          <w:spacing w:val="-14"/>
          <w:sz w:val="24"/>
        </w:rPr>
        <w:t xml:space="preserve"> </w:t>
      </w:r>
      <w:r>
        <w:rPr>
          <w:sz w:val="24"/>
        </w:rPr>
        <w:t>new</w:t>
      </w:r>
      <w:r>
        <w:rPr>
          <w:spacing w:val="-14"/>
          <w:sz w:val="24"/>
        </w:rPr>
        <w:t xml:space="preserve"> </w:t>
      </w:r>
      <w:r>
        <w:rPr>
          <w:sz w:val="24"/>
        </w:rPr>
        <w:t>items</w:t>
      </w:r>
      <w:r>
        <w:rPr>
          <w:spacing w:val="-14"/>
          <w:sz w:val="24"/>
        </w:rPr>
        <w:t xml:space="preserve"> </w:t>
      </w:r>
      <w:r>
        <w:rPr>
          <w:sz w:val="24"/>
        </w:rPr>
        <w:t>from</w:t>
      </w:r>
      <w:r>
        <w:rPr>
          <w:spacing w:val="-11"/>
          <w:sz w:val="24"/>
        </w:rPr>
        <w:t xml:space="preserve"> </w:t>
      </w:r>
      <w:r>
        <w:rPr>
          <w:sz w:val="24"/>
        </w:rPr>
        <w:t>the product backlog and continuing the iterative development process. The team learns from each sprint, adjusts priorities, and continuously improves the augmented reality application based on feedback and evolving requirements.</w:t>
      </w:r>
    </w:p>
    <w:p>
      <w:pPr>
        <w:pStyle w:val="6"/>
        <w:spacing w:before="167" w:line="276" w:lineRule="auto"/>
        <w:ind w:left="431" w:leftChars="196" w:right="147" w:firstLine="446" w:firstLineChars="186"/>
      </w:pPr>
      <w:r>
        <w:t>By applying the Scrum methodology, the project team benefits from improved collaboration, flexibility in adapting to changing requirements, and regular feedback cycles. The iterative nature of Scrum allows for the early and continuous delivery of valuable</w:t>
      </w:r>
      <w:r>
        <w:rPr>
          <w:spacing w:val="-8"/>
        </w:rPr>
        <w:t xml:space="preserve"> </w:t>
      </w:r>
      <w:r>
        <w:t>features,</w:t>
      </w:r>
      <w:r>
        <w:rPr>
          <w:spacing w:val="-7"/>
        </w:rPr>
        <w:t xml:space="preserve"> </w:t>
      </w:r>
      <w:r>
        <w:t>ensuring</w:t>
      </w:r>
      <w:r>
        <w:rPr>
          <w:spacing w:val="-7"/>
        </w:rPr>
        <w:t xml:space="preserve"> </w:t>
      </w:r>
      <w:r>
        <w:t>that</w:t>
      </w:r>
      <w:r>
        <w:rPr>
          <w:spacing w:val="-6"/>
        </w:rPr>
        <w:t xml:space="preserve"> </w:t>
      </w:r>
      <w:r>
        <w:t>the</w:t>
      </w:r>
      <w:r>
        <w:rPr>
          <w:spacing w:val="-7"/>
        </w:rPr>
        <w:t xml:space="preserve"> </w:t>
      </w:r>
      <w:r>
        <w:t>augmented</w:t>
      </w:r>
      <w:r>
        <w:rPr>
          <w:spacing w:val="-7"/>
        </w:rPr>
        <w:t xml:space="preserve"> </w:t>
      </w:r>
      <w:r>
        <w:t>reality</w:t>
      </w:r>
      <w:r>
        <w:rPr>
          <w:spacing w:val="-7"/>
        </w:rPr>
        <w:t xml:space="preserve"> </w:t>
      </w:r>
      <w:r>
        <w:t>project</w:t>
      </w:r>
      <w:r>
        <w:rPr>
          <w:spacing w:val="-6"/>
        </w:rPr>
        <w:t xml:space="preserve"> </w:t>
      </w:r>
      <w:r>
        <w:t>remains</w:t>
      </w:r>
      <w:r>
        <w:rPr>
          <w:spacing w:val="-7"/>
        </w:rPr>
        <w:t xml:space="preserve"> </w:t>
      </w:r>
      <w:r>
        <w:t>aligned</w:t>
      </w:r>
      <w:r>
        <w:rPr>
          <w:spacing w:val="-7"/>
        </w:rPr>
        <w:t xml:space="preserve"> </w:t>
      </w:r>
      <w:r>
        <w:t>with</w:t>
      </w:r>
      <w:r>
        <w:rPr>
          <w:spacing w:val="-6"/>
        </w:rPr>
        <w:t xml:space="preserve"> </w:t>
      </w:r>
      <w:r>
        <w:t>user expectations and generates a high-quality product.</w:t>
      </w:r>
    </w:p>
    <w:p>
      <w:pPr>
        <w:pStyle w:val="2"/>
        <w:numPr>
          <w:ilvl w:val="0"/>
          <w:numId w:val="0"/>
        </w:numPr>
        <w:tabs>
          <w:tab w:val="left" w:pos="678"/>
        </w:tabs>
        <w:spacing w:before="161"/>
        <w:ind w:left="305" w:leftChars="0"/>
      </w:pPr>
      <w:r>
        <w:rPr>
          <w:rFonts w:hint="default"/>
          <w:lang w:val="en-US"/>
        </w:rPr>
        <w:t xml:space="preserve">4.3 </w:t>
      </w:r>
      <w:r>
        <w:t>FUNCTIONAL</w:t>
      </w:r>
      <w:r>
        <w:rPr>
          <w:spacing w:val="-12"/>
        </w:rPr>
        <w:t xml:space="preserve"> </w:t>
      </w:r>
      <w:r>
        <w:rPr>
          <w:spacing w:val="-2"/>
        </w:rPr>
        <w:t>REQUIREMENT</w:t>
      </w:r>
    </w:p>
    <w:p>
      <w:pPr>
        <w:pStyle w:val="6"/>
        <w:spacing w:before="208" w:line="276" w:lineRule="auto"/>
        <w:ind w:left="305" w:leftChars="0" w:right="147" w:firstLine="355" w:firstLineChars="0"/>
      </w:pPr>
      <w:r>
        <w:t>Functional requirements specify what the system or software should do or the actions it should perform. They describe the intended functionality, features, and capabilities of the system. These requirements outline the system's behavior, inputs, outputs, and interactions with users or other systems. Functional requirements are typically specific, measurable, and verifiable. Examples include user authentication, data input validation, report generation, and system integration.</w:t>
      </w:r>
    </w:p>
    <w:p>
      <w:pPr>
        <w:pStyle w:val="6"/>
        <w:spacing w:before="208" w:line="276" w:lineRule="auto"/>
        <w:ind w:left="305" w:right="799" w:firstLine="566"/>
      </w:pPr>
      <w:r>
        <w:t xml:space="preserve">  </w:t>
      </w:r>
    </w:p>
    <w:p>
      <w:pPr>
        <w:numPr>
          <w:ilvl w:val="0"/>
          <w:numId w:val="15"/>
        </w:numPr>
        <w:spacing w:line="273" w:lineRule="auto"/>
        <w:ind w:left="720" w:right="145" w:rightChars="66" w:hanging="360"/>
        <w:jc w:val="both"/>
        <w:rPr>
          <w:sz w:val="24"/>
        </w:rPr>
      </w:pPr>
      <w:r>
        <w:rPr>
          <w:b/>
          <w:bCs/>
          <w:sz w:val="24"/>
        </w:rPr>
        <w:t>User Registration and Login</w:t>
      </w:r>
      <w:r>
        <w:rPr>
          <w:sz w:val="24"/>
        </w:rPr>
        <w:t>: Users should be able to create accounts with necessary information. A secure authentication mechanism should allow users to log in with valid credentials. Password recovery and reset functionalities enhance account security.</w:t>
      </w:r>
    </w:p>
    <w:p>
      <w:pPr>
        <w:numPr>
          <w:ilvl w:val="0"/>
          <w:numId w:val="15"/>
        </w:numPr>
        <w:tabs>
          <w:tab w:val="left" w:pos="8360"/>
        </w:tabs>
        <w:spacing w:line="273" w:lineRule="auto"/>
        <w:ind w:left="720" w:right="145" w:rightChars="66" w:hanging="360"/>
        <w:jc w:val="both"/>
        <w:rPr>
          <w:sz w:val="24"/>
        </w:rPr>
      </w:pPr>
      <w:r>
        <w:rPr>
          <w:b/>
          <w:bCs/>
          <w:sz w:val="24"/>
        </w:rPr>
        <w:t>User Profiles:</w:t>
      </w:r>
      <w:r>
        <w:rPr>
          <w:sz w:val="24"/>
        </w:rPr>
        <w:t xml:space="preserve"> Users should create and edit profiles, including profile pictures, status updates, and relevant personal information.</w:t>
      </w:r>
    </w:p>
    <w:p>
      <w:pPr>
        <w:numPr>
          <w:ilvl w:val="0"/>
          <w:numId w:val="15"/>
        </w:numPr>
        <w:spacing w:line="273" w:lineRule="auto"/>
        <w:ind w:left="720" w:right="145" w:rightChars="66" w:hanging="360"/>
        <w:jc w:val="both"/>
        <w:rPr>
          <w:sz w:val="24"/>
        </w:rPr>
      </w:pPr>
      <w:r>
        <w:rPr>
          <w:b/>
          <w:bCs/>
          <w:sz w:val="24"/>
        </w:rPr>
        <w:t>Real-Time Messaging:</w:t>
      </w:r>
      <w:r>
        <w:rPr>
          <w:sz w:val="24"/>
        </w:rPr>
        <w:t xml:space="preserve"> Enable users to send and receive real-time text messages. Implement features like read receipts and typing indicators for a dynamic user experience.</w:t>
      </w:r>
    </w:p>
    <w:p>
      <w:pPr>
        <w:numPr>
          <w:ilvl w:val="0"/>
          <w:numId w:val="15"/>
        </w:numPr>
        <w:spacing w:line="273" w:lineRule="auto"/>
        <w:ind w:left="720" w:right="145" w:rightChars="66" w:hanging="360"/>
        <w:jc w:val="both"/>
        <w:rPr>
          <w:sz w:val="24"/>
        </w:rPr>
      </w:pPr>
      <w:r>
        <w:rPr>
          <w:b/>
          <w:bCs/>
          <w:sz w:val="24"/>
        </w:rPr>
        <w:t>Multimedia Sharing:</w:t>
      </w:r>
      <w:r>
        <w:rPr>
          <w:sz w:val="24"/>
        </w:rPr>
        <w:t xml:space="preserve"> Allow users to share multimedia files, including images, videos, and audio messages. Ensure proper media handling, storage, and display within the chat interface.</w:t>
      </w:r>
    </w:p>
    <w:p>
      <w:pPr>
        <w:numPr>
          <w:ilvl w:val="0"/>
          <w:numId w:val="15"/>
        </w:numPr>
        <w:spacing w:line="273" w:lineRule="auto"/>
        <w:ind w:left="720" w:right="145" w:rightChars="66" w:hanging="360"/>
        <w:jc w:val="both"/>
        <w:rPr>
          <w:sz w:val="24"/>
        </w:rPr>
      </w:pPr>
      <w:r>
        <w:rPr>
          <w:b/>
          <w:bCs/>
          <w:sz w:val="24"/>
        </w:rPr>
        <w:t>Push Notifications:</w:t>
      </w:r>
      <w:r>
        <w:rPr>
          <w:sz w:val="24"/>
        </w:rPr>
        <w:t xml:space="preserve"> </w:t>
      </w:r>
      <w:r>
        <w:rPr>
          <w:rStyle w:val="19"/>
        </w:rPr>
        <w:t>Implement push notifications to notify users of new messages and updates. Allow users to customize notification preferences.</w:t>
      </w:r>
    </w:p>
    <w:p>
      <w:pPr>
        <w:numPr>
          <w:ilvl w:val="0"/>
          <w:numId w:val="15"/>
        </w:numPr>
        <w:spacing w:line="273" w:lineRule="auto"/>
        <w:ind w:left="720" w:right="145" w:rightChars="66" w:hanging="360"/>
        <w:jc w:val="both"/>
        <w:rPr>
          <w:sz w:val="24"/>
        </w:rPr>
      </w:pPr>
      <w:r>
        <w:rPr>
          <w:b/>
          <w:bCs/>
          <w:sz w:val="24"/>
        </w:rPr>
        <w:t>Search Functionality:</w:t>
      </w:r>
      <w:r>
        <w:rPr>
          <w:sz w:val="24"/>
        </w:rPr>
        <w:t xml:space="preserve"> </w:t>
      </w:r>
      <w:r>
        <w:rPr>
          <w:rStyle w:val="19"/>
        </w:rPr>
        <w:t>Include a search feature to help users find and connect with contacts easily. Enable searching within chat histories.</w:t>
      </w:r>
    </w:p>
    <w:p>
      <w:pPr>
        <w:pStyle w:val="14"/>
        <w:numPr>
          <w:ilvl w:val="0"/>
          <w:numId w:val="15"/>
        </w:numPr>
        <w:spacing w:line="273" w:lineRule="auto"/>
        <w:ind w:left="720" w:right="145" w:rightChars="66" w:hanging="360"/>
        <w:rPr>
          <w:rStyle w:val="19"/>
        </w:rPr>
      </w:pPr>
      <w:r>
        <w:rPr>
          <w:b/>
          <w:bCs/>
          <w:sz w:val="24"/>
        </w:rPr>
        <w:t>Emojis and Stickers:</w:t>
      </w:r>
      <w:r>
        <w:rPr>
          <w:rStyle w:val="19"/>
        </w:rPr>
        <w:t xml:space="preserve"> Integrate emojis and stickers to enhance user expression in messages.</w:t>
      </w:r>
    </w:p>
    <w:p>
      <w:pPr>
        <w:numPr>
          <w:ilvl w:val="0"/>
          <w:numId w:val="15"/>
        </w:numPr>
        <w:spacing w:line="273" w:lineRule="auto"/>
        <w:ind w:left="720" w:right="145" w:rightChars="66" w:hanging="360"/>
        <w:jc w:val="both"/>
        <w:rPr>
          <w:rStyle w:val="19"/>
        </w:rPr>
      </w:pPr>
      <w:r>
        <w:rPr>
          <w:b/>
          <w:bCs/>
          <w:sz w:val="24"/>
        </w:rPr>
        <w:t>End-to-End Encryption:</w:t>
      </w:r>
      <w:r>
        <w:rPr>
          <w:rStyle w:val="19"/>
        </w:rPr>
        <w:t xml:space="preserve"> Implement end-to-end encryption to ensure the security and privacy of user communications. Encrypt messages in transit and at rest.</w:t>
      </w:r>
    </w:p>
    <w:p>
      <w:pPr>
        <w:numPr>
          <w:ilvl w:val="0"/>
          <w:numId w:val="15"/>
        </w:numPr>
        <w:spacing w:line="273" w:lineRule="auto"/>
        <w:ind w:left="720" w:right="145" w:rightChars="66" w:hanging="360"/>
        <w:jc w:val="both"/>
        <w:rPr>
          <w:sz w:val="24"/>
        </w:rPr>
      </w:pPr>
      <w:r>
        <w:rPr>
          <w:b/>
          <w:bCs/>
          <w:sz w:val="24"/>
        </w:rPr>
        <w:t>Responsive Design:</w:t>
      </w:r>
      <w:r>
        <w:rPr>
          <w:sz w:val="24"/>
        </w:rPr>
        <w:t xml:space="preserve"> Ensure a responsive and adaptive design for a consistent user experience across different devices and screen sizes.</w:t>
      </w:r>
    </w:p>
    <w:p>
      <w:pPr>
        <w:numPr>
          <w:ilvl w:val="0"/>
          <w:numId w:val="15"/>
        </w:numPr>
        <w:spacing w:line="273" w:lineRule="auto"/>
        <w:ind w:left="720" w:right="145" w:rightChars="66" w:hanging="360"/>
        <w:jc w:val="both"/>
        <w:rPr>
          <w:sz w:val="24"/>
        </w:rPr>
      </w:pPr>
      <w:r>
        <w:rPr>
          <w:b/>
          <w:bCs/>
          <w:sz w:val="24"/>
        </w:rPr>
        <w:t>Cross-Browser Compatibility:</w:t>
      </w:r>
      <w:r>
        <w:rPr>
          <w:sz w:val="24"/>
        </w:rPr>
        <w:t xml:space="preserve"> Support major web browsers to ensure the application works seamlessly on different platforms.</w:t>
      </w:r>
    </w:p>
    <w:p>
      <w:pPr>
        <w:pStyle w:val="2"/>
        <w:tabs>
          <w:tab w:val="left" w:pos="724"/>
        </w:tabs>
        <w:spacing w:before="65"/>
        <w:ind w:left="724"/>
      </w:pPr>
    </w:p>
    <w:p>
      <w:pPr>
        <w:pStyle w:val="2"/>
        <w:numPr>
          <w:ilvl w:val="0"/>
          <w:numId w:val="0"/>
        </w:numPr>
        <w:tabs>
          <w:tab w:val="left" w:pos="724"/>
        </w:tabs>
        <w:spacing w:before="65"/>
        <w:ind w:left="305" w:leftChars="0"/>
      </w:pPr>
      <w:r>
        <w:rPr>
          <w:rFonts w:hint="default"/>
          <w:lang w:val="en-US"/>
        </w:rPr>
        <w:t xml:space="preserve">4.4 </w:t>
      </w:r>
      <w:r>
        <w:t>NON-FUNCTIONAL</w:t>
      </w:r>
      <w:r>
        <w:rPr>
          <w:spacing w:val="-17"/>
        </w:rPr>
        <w:t xml:space="preserve"> </w:t>
      </w:r>
      <w:r>
        <w:rPr>
          <w:spacing w:val="-2"/>
        </w:rPr>
        <w:t>REQUIREMENT</w:t>
      </w:r>
    </w:p>
    <w:p>
      <w:pPr>
        <w:pStyle w:val="6"/>
        <w:spacing w:before="207" w:line="276" w:lineRule="auto"/>
        <w:ind w:left="305" w:leftChars="0" w:right="147" w:firstLine="355" w:firstLineChars="0"/>
      </w:pPr>
      <w:r>
        <w:t>Non-functional</w:t>
      </w:r>
      <w:r>
        <w:rPr>
          <w:spacing w:val="-12"/>
        </w:rPr>
        <w:t xml:space="preserve"> </w:t>
      </w:r>
      <w:r>
        <w:t>requirements,</w:t>
      </w:r>
      <w:r>
        <w:rPr>
          <w:spacing w:val="-15"/>
        </w:rPr>
        <w:t xml:space="preserve"> </w:t>
      </w:r>
      <w:r>
        <w:t>also</w:t>
      </w:r>
      <w:r>
        <w:rPr>
          <w:spacing w:val="-14"/>
        </w:rPr>
        <w:t xml:space="preserve"> </w:t>
      </w:r>
      <w:r>
        <w:t>known</w:t>
      </w:r>
      <w:r>
        <w:rPr>
          <w:spacing w:val="-13"/>
        </w:rPr>
        <w:t xml:space="preserve"> </w:t>
      </w:r>
      <w:r>
        <w:t>as</w:t>
      </w:r>
      <w:r>
        <w:rPr>
          <w:spacing w:val="-15"/>
        </w:rPr>
        <w:t xml:space="preserve"> </w:t>
      </w:r>
      <w:r>
        <w:t>quality</w:t>
      </w:r>
      <w:r>
        <w:rPr>
          <w:spacing w:val="-15"/>
        </w:rPr>
        <w:t xml:space="preserve"> </w:t>
      </w:r>
      <w:r>
        <w:t>attributes</w:t>
      </w:r>
      <w:r>
        <w:rPr>
          <w:spacing w:val="-15"/>
        </w:rPr>
        <w:t xml:space="preserve"> </w:t>
      </w:r>
      <w:r>
        <w:t>or</w:t>
      </w:r>
      <w:r>
        <w:rPr>
          <w:spacing w:val="-13"/>
        </w:rPr>
        <w:t xml:space="preserve"> </w:t>
      </w:r>
      <w:r>
        <w:t>constraints,</w:t>
      </w:r>
      <w:r>
        <w:rPr>
          <w:spacing w:val="-15"/>
        </w:rPr>
        <w:t xml:space="preserve"> </w:t>
      </w:r>
      <w:r>
        <w:t>define the characteristics and constraints of the system beyond its functionality. These requirements describe how the system should perform, rather than what it should do. Non-functional requirements are often related to performance, reliability, security, usability, and other aspects that contribute to the overall system quality. Examples include response time, system availability, data encryption, user interface design, and regulatory compliance.</w:t>
      </w:r>
    </w:p>
    <w:p>
      <w:pPr>
        <w:pStyle w:val="14"/>
        <w:numPr>
          <w:ilvl w:val="0"/>
          <w:numId w:val="16"/>
        </w:numPr>
        <w:tabs>
          <w:tab w:val="left" w:pos="1025"/>
          <w:tab w:val="clear" w:pos="420"/>
        </w:tabs>
        <w:spacing w:before="162" w:line="273" w:lineRule="auto"/>
        <w:ind w:left="1025" w:right="147" w:hanging="360"/>
        <w:rPr>
          <w:sz w:val="24"/>
        </w:rPr>
      </w:pPr>
      <w:r>
        <w:rPr>
          <w:b/>
          <w:sz w:val="24"/>
        </w:rPr>
        <w:t xml:space="preserve">Performance: </w:t>
      </w:r>
      <w:r>
        <w:rPr>
          <w:rStyle w:val="19"/>
        </w:rPr>
        <w:t>The application should have fast and responsive image recognition, with minimal latency or delay in detecting and overlaying digital objects on the image targets. It should also deliver smooth playback of videos or animations without any significant lag.</w:t>
      </w:r>
    </w:p>
    <w:p>
      <w:pPr>
        <w:pStyle w:val="14"/>
        <w:numPr>
          <w:ilvl w:val="0"/>
          <w:numId w:val="16"/>
        </w:numPr>
        <w:tabs>
          <w:tab w:val="left" w:pos="1025"/>
          <w:tab w:val="clear" w:pos="420"/>
        </w:tabs>
        <w:spacing w:before="8" w:line="273" w:lineRule="auto"/>
        <w:ind w:left="1025" w:right="147" w:hanging="360"/>
        <w:rPr>
          <w:rStyle w:val="19"/>
        </w:rPr>
      </w:pPr>
      <w:r>
        <w:rPr>
          <w:b/>
          <w:sz w:val="24"/>
        </w:rPr>
        <w:t xml:space="preserve">User Interface (UI) and User Experience (UX): </w:t>
      </w:r>
      <w:r>
        <w:rPr>
          <w:rStyle w:val="19"/>
        </w:rPr>
        <w:t>The application should have an intuitive and user-friendly interface, with clear instructions or visual cues to guide users in scanning the college brochure and interacting with the augmented reality content. The user experience should be immersive, engaging, and visually appealing.</w:t>
      </w:r>
    </w:p>
    <w:p>
      <w:pPr>
        <w:pStyle w:val="14"/>
        <w:numPr>
          <w:ilvl w:val="0"/>
          <w:numId w:val="16"/>
        </w:numPr>
        <w:tabs>
          <w:tab w:val="left" w:pos="1025"/>
          <w:tab w:val="clear" w:pos="420"/>
        </w:tabs>
        <w:spacing w:before="12" w:line="273" w:lineRule="auto"/>
        <w:ind w:left="1025" w:right="147" w:hanging="360"/>
        <w:rPr>
          <w:rStyle w:val="19"/>
        </w:rPr>
      </w:pPr>
      <w:r>
        <w:rPr>
          <w:b/>
          <w:sz w:val="24"/>
        </w:rPr>
        <w:t>Compatibility</w:t>
      </w:r>
      <w:r>
        <w:rPr>
          <w:b/>
          <w:spacing w:val="-15"/>
          <w:sz w:val="24"/>
        </w:rPr>
        <w:t xml:space="preserve"> </w:t>
      </w:r>
      <w:r>
        <w:rPr>
          <w:b/>
          <w:sz w:val="24"/>
        </w:rPr>
        <w:t>and</w:t>
      </w:r>
      <w:r>
        <w:rPr>
          <w:b/>
          <w:spacing w:val="-15"/>
          <w:sz w:val="24"/>
        </w:rPr>
        <w:t xml:space="preserve"> </w:t>
      </w:r>
      <w:r>
        <w:rPr>
          <w:b/>
          <w:sz w:val="24"/>
        </w:rPr>
        <w:t>Device</w:t>
      </w:r>
      <w:r>
        <w:rPr>
          <w:b/>
          <w:spacing w:val="-15"/>
          <w:sz w:val="24"/>
        </w:rPr>
        <w:t xml:space="preserve"> </w:t>
      </w:r>
      <w:r>
        <w:rPr>
          <w:b/>
          <w:sz w:val="24"/>
        </w:rPr>
        <w:t>Support:</w:t>
      </w:r>
      <w:r>
        <w:rPr>
          <w:b/>
          <w:spacing w:val="-15"/>
          <w:sz w:val="24"/>
        </w:rPr>
        <w:t xml:space="preserve"> </w:t>
      </w:r>
      <w:r>
        <w:rPr>
          <w:rStyle w:val="19"/>
        </w:rPr>
        <w:t>The application should be compatible with a wide range of smartphones or devices, supporting both Android and iOS platforms. It should consider various screen sizes, resolutions, and camera capabilities to ensure a consistent experience across different devices.</w:t>
      </w:r>
    </w:p>
    <w:p>
      <w:pPr>
        <w:pStyle w:val="14"/>
        <w:numPr>
          <w:ilvl w:val="0"/>
          <w:numId w:val="16"/>
        </w:numPr>
        <w:tabs>
          <w:tab w:val="left" w:pos="1025"/>
          <w:tab w:val="clear" w:pos="420"/>
        </w:tabs>
        <w:spacing w:before="7" w:line="273" w:lineRule="auto"/>
        <w:ind w:left="1025" w:right="147" w:hanging="360"/>
        <w:rPr>
          <w:sz w:val="24"/>
        </w:rPr>
      </w:pPr>
      <w:r>
        <w:rPr>
          <w:b/>
          <w:sz w:val="24"/>
        </w:rPr>
        <w:t>Stability</w:t>
      </w:r>
      <w:r>
        <w:rPr>
          <w:b/>
          <w:spacing w:val="-12"/>
          <w:sz w:val="24"/>
        </w:rPr>
        <w:t xml:space="preserve"> </w:t>
      </w:r>
      <w:r>
        <w:rPr>
          <w:b/>
          <w:sz w:val="24"/>
        </w:rPr>
        <w:t>and</w:t>
      </w:r>
      <w:r>
        <w:rPr>
          <w:b/>
          <w:spacing w:val="-11"/>
          <w:sz w:val="24"/>
        </w:rPr>
        <w:t xml:space="preserve"> </w:t>
      </w:r>
      <w:r>
        <w:rPr>
          <w:b/>
          <w:sz w:val="24"/>
        </w:rPr>
        <w:t>Reliability:</w:t>
      </w:r>
      <w:r>
        <w:rPr>
          <w:b/>
          <w:spacing w:val="-11"/>
          <w:sz w:val="24"/>
        </w:rPr>
        <w:t xml:space="preserve"> </w:t>
      </w:r>
      <w:r>
        <w:rPr>
          <w:rStyle w:val="19"/>
        </w:rPr>
        <w:t>The application should be stable and reliable, capable of handling potential errors or exceptions during image recognition or content playback. It should gracefully handle situations such as low lighting conditions or variations in brochure positioning.</w:t>
      </w:r>
    </w:p>
    <w:p>
      <w:pPr>
        <w:pStyle w:val="14"/>
        <w:numPr>
          <w:ilvl w:val="0"/>
          <w:numId w:val="16"/>
        </w:numPr>
        <w:tabs>
          <w:tab w:val="left" w:pos="1025"/>
          <w:tab w:val="clear" w:pos="420"/>
        </w:tabs>
        <w:spacing w:before="8" w:line="273" w:lineRule="auto"/>
        <w:ind w:left="1025" w:right="147" w:hanging="360"/>
        <w:rPr>
          <w:sz w:val="24"/>
        </w:rPr>
      </w:pPr>
      <w:r>
        <w:rPr>
          <w:b/>
          <w:sz w:val="24"/>
        </w:rPr>
        <w:t xml:space="preserve">Security and Privacy: </w:t>
      </w:r>
      <w:r>
        <w:rPr>
          <w:rStyle w:val="19"/>
        </w:rPr>
        <w:t>The application should prioritize user privacy and data security, adhering to relevant privacy regulations. It should obtain necessary permissions for accessing device features, such as camera and storage, and ensure secure transmission and storage of any user-related data.</w:t>
      </w:r>
    </w:p>
    <w:p/>
    <w:p>
      <w:pPr>
        <w:pStyle w:val="14"/>
        <w:numPr>
          <w:ilvl w:val="0"/>
          <w:numId w:val="16"/>
        </w:numPr>
        <w:tabs>
          <w:tab w:val="left" w:pos="1025"/>
          <w:tab w:val="clear" w:pos="420"/>
        </w:tabs>
        <w:spacing w:before="8" w:line="273" w:lineRule="auto"/>
        <w:ind w:left="1100" w:leftChars="0" w:right="147" w:rightChars="0" w:hanging="440" w:firstLineChars="0"/>
        <w:rPr>
          <w:rStyle w:val="19"/>
        </w:rPr>
      </w:pPr>
      <w:r>
        <w:rPr>
          <w:rFonts w:hint="default"/>
          <w:b/>
          <w:sz w:val="24"/>
          <w:lang w:val="en-US"/>
        </w:rPr>
        <w:t xml:space="preserve">  </w:t>
      </w:r>
      <w:r>
        <w:rPr>
          <w:b/>
          <w:sz w:val="24"/>
        </w:rPr>
        <w:t>Scalability:</w:t>
      </w:r>
      <w:r>
        <w:rPr>
          <w:b/>
          <w:spacing w:val="-2"/>
          <w:sz w:val="24"/>
        </w:rPr>
        <w:t xml:space="preserve"> </w:t>
      </w:r>
      <w:r>
        <w:rPr>
          <w:rStyle w:val="19"/>
        </w:rPr>
        <w:t xml:space="preserve">The application should have the potential to scale, </w:t>
      </w:r>
      <w:r>
        <w:rPr>
          <w:rStyle w:val="19"/>
          <w:rFonts w:hint="default"/>
          <w:lang w:val="en-US"/>
        </w:rPr>
        <w:t xml:space="preserve">                   </w:t>
      </w:r>
      <w:r>
        <w:rPr>
          <w:rStyle w:val="19"/>
        </w:rPr>
        <w:t>accommodating future updates, additional content, or expanded functionality.</w:t>
      </w:r>
      <w:r>
        <w:rPr>
          <w:rStyle w:val="19"/>
          <w:rFonts w:hint="default"/>
          <w:lang w:val="en-US"/>
        </w:rPr>
        <w:t xml:space="preserve"> </w:t>
      </w:r>
      <w:r>
        <w:rPr>
          <w:rStyle w:val="19"/>
        </w:rPr>
        <w:t>It should be designed in a modular and extensible manner, allowing for easy integration of new image targets or features without significant rework.</w:t>
      </w:r>
    </w:p>
    <w:p>
      <w:pPr>
        <w:tabs>
          <w:tab w:val="left" w:pos="1025"/>
        </w:tabs>
        <w:spacing w:before="8" w:line="273" w:lineRule="auto"/>
        <w:ind w:right="799"/>
        <w:rPr>
          <w:sz w:val="24"/>
        </w:rPr>
      </w:pPr>
    </w:p>
    <w:p>
      <w:pPr>
        <w:pStyle w:val="2"/>
        <w:numPr>
          <w:ilvl w:val="0"/>
          <w:numId w:val="0"/>
        </w:numPr>
        <w:tabs>
          <w:tab w:val="left" w:pos="726"/>
        </w:tabs>
        <w:spacing w:before="75"/>
        <w:ind w:left="305" w:leftChars="0"/>
        <w:rPr>
          <w:spacing w:val="-2"/>
        </w:rPr>
      </w:pPr>
      <w:r>
        <w:rPr>
          <w:rFonts w:hint="default"/>
          <w:lang w:val="en-US"/>
        </w:rPr>
        <w:t xml:space="preserve">4.5 </w:t>
      </w:r>
      <w:r>
        <w:t>SOFTWARE</w:t>
      </w:r>
      <w:r>
        <w:rPr>
          <w:spacing w:val="-11"/>
        </w:rPr>
        <w:t xml:space="preserve"> </w:t>
      </w:r>
      <w:r>
        <w:rPr>
          <w:spacing w:val="-2"/>
        </w:rPr>
        <w:t>REQUIREMENT</w:t>
      </w:r>
    </w:p>
    <w:p/>
    <w:p/>
    <w:p>
      <w:pPr>
        <w:spacing w:before="208"/>
        <w:ind w:left="222" w:right="575"/>
        <w:jc w:val="center"/>
        <w:rPr>
          <w:b/>
          <w:spacing w:val="-5"/>
          <w:sz w:val="24"/>
        </w:rPr>
      </w:pPr>
      <w:r>
        <w:rPr>
          <w:b/>
          <w:sz w:val="24"/>
        </w:rPr>
        <w:t>Table</w:t>
      </w:r>
      <w:r>
        <w:rPr>
          <w:b/>
          <w:spacing w:val="-2"/>
          <w:sz w:val="24"/>
        </w:rPr>
        <w:t xml:space="preserve"> </w:t>
      </w:r>
      <w:r>
        <w:rPr>
          <w:b/>
          <w:sz w:val="24"/>
        </w:rPr>
        <w:t>4.1</w:t>
      </w:r>
      <w:r>
        <w:rPr>
          <w:b/>
          <w:spacing w:val="-1"/>
          <w:sz w:val="24"/>
        </w:rPr>
        <w:t xml:space="preserve"> </w:t>
      </w:r>
      <w:r>
        <w:rPr>
          <w:b/>
          <w:sz w:val="24"/>
        </w:rPr>
        <w:t>Software</w:t>
      </w:r>
      <w:r>
        <w:rPr>
          <w:b/>
          <w:spacing w:val="-3"/>
          <w:sz w:val="24"/>
        </w:rPr>
        <w:t xml:space="preserve"> </w:t>
      </w:r>
      <w:r>
        <w:rPr>
          <w:b/>
          <w:sz w:val="24"/>
        </w:rPr>
        <w:t>Requirement</w:t>
      </w:r>
      <w:r>
        <w:rPr>
          <w:b/>
          <w:spacing w:val="-1"/>
          <w:sz w:val="24"/>
        </w:rPr>
        <w:t xml:space="preserve"> </w:t>
      </w:r>
    </w:p>
    <w:p>
      <w:pPr>
        <w:pStyle w:val="6"/>
        <w:spacing w:before="7"/>
        <w:jc w:val="left"/>
        <w:rPr>
          <w:b/>
          <w:sz w:val="17"/>
        </w:rPr>
      </w:pPr>
    </w:p>
    <w:tbl>
      <w:tblPr>
        <w:tblStyle w:val="5"/>
        <w:tblW w:w="7983" w:type="dxa"/>
        <w:tblInd w:w="3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61"/>
        <w:gridCol w:w="4614"/>
        <w:gridCol w:w="23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061" w:type="dxa"/>
          </w:tcPr>
          <w:p>
            <w:pPr>
              <w:pStyle w:val="15"/>
              <w:spacing w:before="0" w:line="275" w:lineRule="exact"/>
              <w:ind w:left="191"/>
              <w:rPr>
                <w:b/>
                <w:sz w:val="24"/>
              </w:rPr>
            </w:pPr>
            <w:r>
              <w:rPr>
                <w:b/>
                <w:sz w:val="24"/>
              </w:rPr>
              <w:t xml:space="preserve">S. </w:t>
            </w:r>
            <w:r>
              <w:rPr>
                <w:b/>
                <w:spacing w:val="-5"/>
                <w:sz w:val="24"/>
              </w:rPr>
              <w:t>NO.</w:t>
            </w:r>
          </w:p>
        </w:tc>
        <w:tc>
          <w:tcPr>
            <w:tcW w:w="4614" w:type="dxa"/>
          </w:tcPr>
          <w:p>
            <w:pPr>
              <w:pStyle w:val="15"/>
              <w:spacing w:before="0" w:line="275" w:lineRule="exact"/>
              <w:ind w:left="1471"/>
              <w:rPr>
                <w:b/>
                <w:sz w:val="24"/>
              </w:rPr>
            </w:pPr>
            <w:r>
              <w:rPr>
                <w:b/>
                <w:spacing w:val="-2"/>
                <w:sz w:val="24"/>
              </w:rPr>
              <w:t>DESCRIPTION</w:t>
            </w:r>
          </w:p>
        </w:tc>
        <w:tc>
          <w:tcPr>
            <w:tcW w:w="2308" w:type="dxa"/>
          </w:tcPr>
          <w:p>
            <w:pPr>
              <w:pStyle w:val="15"/>
              <w:spacing w:before="0" w:line="275" w:lineRule="exact"/>
              <w:ind w:left="5"/>
              <w:jc w:val="center"/>
              <w:rPr>
                <w:b/>
                <w:sz w:val="24"/>
              </w:rPr>
            </w:pPr>
            <w:r>
              <w:rPr>
                <w:b/>
                <w:spacing w:val="-4"/>
                <w:sz w:val="24"/>
              </w:rPr>
              <w:t>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061" w:type="dxa"/>
          </w:tcPr>
          <w:p>
            <w:pPr>
              <w:pStyle w:val="15"/>
              <w:spacing w:before="0" w:line="275" w:lineRule="exact"/>
              <w:ind w:left="5" w:right="1"/>
              <w:jc w:val="center"/>
              <w:rPr>
                <w:sz w:val="24"/>
              </w:rPr>
            </w:pPr>
            <w:r>
              <w:rPr>
                <w:spacing w:val="-10"/>
                <w:sz w:val="24"/>
              </w:rPr>
              <w:t>1</w:t>
            </w:r>
          </w:p>
        </w:tc>
        <w:tc>
          <w:tcPr>
            <w:tcW w:w="4614" w:type="dxa"/>
          </w:tcPr>
          <w:p>
            <w:pPr>
              <w:pStyle w:val="15"/>
              <w:spacing w:before="0" w:line="275" w:lineRule="exact"/>
              <w:ind w:left="107"/>
              <w:rPr>
                <w:sz w:val="24"/>
              </w:rPr>
            </w:pPr>
            <w:r>
              <w:rPr>
                <w:sz w:val="24"/>
              </w:rPr>
              <w:t>Operating</w:t>
            </w:r>
            <w:r>
              <w:rPr>
                <w:spacing w:val="-4"/>
                <w:sz w:val="24"/>
              </w:rPr>
              <w:t xml:space="preserve"> </w:t>
            </w:r>
            <w:r>
              <w:rPr>
                <w:spacing w:val="-2"/>
                <w:sz w:val="24"/>
              </w:rPr>
              <w:t>System</w:t>
            </w:r>
          </w:p>
        </w:tc>
        <w:tc>
          <w:tcPr>
            <w:tcW w:w="2308" w:type="dxa"/>
          </w:tcPr>
          <w:p>
            <w:pPr>
              <w:pStyle w:val="15"/>
              <w:spacing w:before="0" w:line="275" w:lineRule="exact"/>
              <w:ind w:left="107"/>
              <w:rPr>
                <w:sz w:val="24"/>
              </w:rPr>
            </w:pPr>
            <w:r>
              <w:rPr>
                <w:sz w:val="24"/>
              </w:rPr>
              <w:t>Windows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1061" w:type="dxa"/>
          </w:tcPr>
          <w:p>
            <w:pPr>
              <w:pStyle w:val="15"/>
              <w:spacing w:before="27"/>
              <w:ind w:left="5" w:right="1"/>
              <w:jc w:val="center"/>
              <w:rPr>
                <w:sz w:val="24"/>
              </w:rPr>
            </w:pPr>
            <w:r>
              <w:rPr>
                <w:spacing w:val="-10"/>
                <w:sz w:val="24"/>
              </w:rPr>
              <w:t>2</w:t>
            </w:r>
          </w:p>
        </w:tc>
        <w:tc>
          <w:tcPr>
            <w:tcW w:w="4614" w:type="dxa"/>
          </w:tcPr>
          <w:p>
            <w:pPr>
              <w:pStyle w:val="15"/>
              <w:spacing w:before="27"/>
              <w:ind w:left="107"/>
              <w:rPr>
                <w:sz w:val="24"/>
              </w:rPr>
            </w:pPr>
            <w:r>
              <w:rPr>
                <w:spacing w:val="-2"/>
                <w:sz w:val="24"/>
              </w:rPr>
              <w:t>Language</w:t>
            </w:r>
          </w:p>
        </w:tc>
        <w:tc>
          <w:tcPr>
            <w:tcW w:w="2308" w:type="dxa"/>
          </w:tcPr>
          <w:p>
            <w:pPr>
              <w:pStyle w:val="15"/>
              <w:spacing w:before="2"/>
              <w:rPr>
                <w:sz w:val="24"/>
              </w:rPr>
            </w:pPr>
            <w:r>
              <w:rPr>
                <w:sz w:val="24"/>
              </w:rPr>
              <w:t xml:space="preserve">  React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061" w:type="dxa"/>
          </w:tcPr>
          <w:p>
            <w:pPr>
              <w:pStyle w:val="15"/>
              <w:spacing w:before="0" w:line="275" w:lineRule="exact"/>
              <w:ind w:left="5" w:right="1"/>
              <w:jc w:val="center"/>
              <w:rPr>
                <w:sz w:val="24"/>
              </w:rPr>
            </w:pPr>
            <w:r>
              <w:rPr>
                <w:spacing w:val="-10"/>
                <w:sz w:val="24"/>
              </w:rPr>
              <w:t>3</w:t>
            </w:r>
          </w:p>
        </w:tc>
        <w:tc>
          <w:tcPr>
            <w:tcW w:w="4614" w:type="dxa"/>
          </w:tcPr>
          <w:p>
            <w:pPr>
              <w:pStyle w:val="15"/>
              <w:spacing w:before="0" w:line="275" w:lineRule="exact"/>
              <w:ind w:left="107"/>
              <w:rPr>
                <w:sz w:val="24"/>
              </w:rPr>
            </w:pPr>
            <w:r>
              <w:rPr>
                <w:spacing w:val="-5"/>
                <w:sz w:val="24"/>
              </w:rPr>
              <w:t>IDE</w:t>
            </w:r>
          </w:p>
        </w:tc>
        <w:tc>
          <w:tcPr>
            <w:tcW w:w="2308" w:type="dxa"/>
          </w:tcPr>
          <w:p>
            <w:pPr>
              <w:pStyle w:val="15"/>
              <w:spacing w:before="0" w:line="275" w:lineRule="exact"/>
              <w:ind w:left="107"/>
              <w:rPr>
                <w:sz w:val="24"/>
              </w:rPr>
            </w:pPr>
            <w:r>
              <w:rPr>
                <w:sz w:val="24"/>
              </w:rPr>
              <w:t>Microsoft</w:t>
            </w:r>
            <w:r>
              <w:rPr>
                <w:spacing w:val="-1"/>
                <w:sz w:val="24"/>
              </w:rPr>
              <w:t xml:space="preserve"> </w:t>
            </w:r>
            <w:r>
              <w:rPr>
                <w:sz w:val="24"/>
              </w:rPr>
              <w:t>Visual</w:t>
            </w:r>
            <w:r>
              <w:rPr>
                <w:spacing w:val="-1"/>
                <w:sz w:val="24"/>
              </w:rPr>
              <w:t xml:space="preserve"> </w:t>
            </w:r>
            <w:r>
              <w:rPr>
                <w:spacing w:val="-2"/>
                <w:sz w:val="24"/>
              </w:rPr>
              <w:t>Studio</w:t>
            </w:r>
          </w:p>
        </w:tc>
      </w:tr>
    </w:tbl>
    <w:p>
      <w:pPr>
        <w:pStyle w:val="6"/>
        <w:spacing w:before="256"/>
        <w:jc w:val="left"/>
        <w:rPr>
          <w:b/>
        </w:rPr>
      </w:pPr>
    </w:p>
    <w:p>
      <w:pPr>
        <w:pStyle w:val="6"/>
        <w:spacing w:before="256"/>
        <w:jc w:val="left"/>
        <w:rPr>
          <w:b/>
        </w:rPr>
      </w:pPr>
    </w:p>
    <w:p>
      <w:pPr>
        <w:pStyle w:val="2"/>
        <w:numPr>
          <w:ilvl w:val="0"/>
          <w:numId w:val="0"/>
        </w:numPr>
        <w:tabs>
          <w:tab w:val="left" w:pos="726"/>
        </w:tabs>
        <w:ind w:left="305" w:leftChars="0"/>
        <w:rPr>
          <w:spacing w:val="-2"/>
        </w:rPr>
      </w:pPr>
      <w:r>
        <w:rPr>
          <w:rFonts w:hint="default"/>
          <w:lang w:val="en-US"/>
        </w:rPr>
        <w:t xml:space="preserve">4.6 </w:t>
      </w:r>
      <w:r>
        <w:t>HARDWARE</w:t>
      </w:r>
      <w:r>
        <w:rPr>
          <w:spacing w:val="-13"/>
        </w:rPr>
        <w:t xml:space="preserve"> </w:t>
      </w:r>
      <w:r>
        <w:rPr>
          <w:spacing w:val="-2"/>
        </w:rPr>
        <w:t>REQUIREMENT</w:t>
      </w:r>
    </w:p>
    <w:p/>
    <w:p/>
    <w:p>
      <w:pPr>
        <w:spacing w:before="207"/>
        <w:ind w:left="222" w:right="577"/>
        <w:jc w:val="center"/>
        <w:rPr>
          <w:b/>
          <w:spacing w:val="-5"/>
          <w:sz w:val="24"/>
        </w:rPr>
      </w:pPr>
      <w:r>
        <w:rPr>
          <w:b/>
          <w:sz w:val="24"/>
        </w:rPr>
        <w:t>Table</w:t>
      </w:r>
      <w:r>
        <w:rPr>
          <w:b/>
          <w:spacing w:val="-4"/>
          <w:sz w:val="24"/>
        </w:rPr>
        <w:t xml:space="preserve"> </w:t>
      </w:r>
      <w:r>
        <w:rPr>
          <w:b/>
          <w:sz w:val="24"/>
        </w:rPr>
        <w:t>4.2</w:t>
      </w:r>
      <w:r>
        <w:rPr>
          <w:b/>
          <w:spacing w:val="-1"/>
          <w:sz w:val="24"/>
        </w:rPr>
        <w:t xml:space="preserve"> </w:t>
      </w:r>
      <w:r>
        <w:rPr>
          <w:b/>
          <w:sz w:val="24"/>
        </w:rPr>
        <w:t>Hardware</w:t>
      </w:r>
      <w:r>
        <w:rPr>
          <w:b/>
          <w:spacing w:val="-3"/>
          <w:sz w:val="24"/>
        </w:rPr>
        <w:t xml:space="preserve"> </w:t>
      </w:r>
      <w:r>
        <w:rPr>
          <w:b/>
          <w:sz w:val="24"/>
        </w:rPr>
        <w:t>Requirement</w:t>
      </w:r>
    </w:p>
    <w:p>
      <w:pPr>
        <w:pStyle w:val="6"/>
        <w:spacing w:before="7"/>
        <w:jc w:val="left"/>
        <w:rPr>
          <w:b/>
          <w:sz w:val="17"/>
        </w:rPr>
      </w:pPr>
    </w:p>
    <w:tbl>
      <w:tblPr>
        <w:tblStyle w:val="5"/>
        <w:tblW w:w="0" w:type="auto"/>
        <w:tblInd w:w="3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66"/>
        <w:gridCol w:w="4607"/>
        <w:gridCol w:w="23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066" w:type="dxa"/>
          </w:tcPr>
          <w:p>
            <w:pPr>
              <w:pStyle w:val="15"/>
              <w:spacing w:before="0" w:line="275" w:lineRule="exact"/>
              <w:ind w:left="194"/>
              <w:rPr>
                <w:b/>
                <w:sz w:val="24"/>
              </w:rPr>
            </w:pPr>
            <w:r>
              <w:rPr>
                <w:b/>
                <w:sz w:val="24"/>
              </w:rPr>
              <w:t xml:space="preserve">S. </w:t>
            </w:r>
            <w:r>
              <w:rPr>
                <w:b/>
                <w:spacing w:val="-5"/>
                <w:sz w:val="24"/>
              </w:rPr>
              <w:t>NO.</w:t>
            </w:r>
          </w:p>
        </w:tc>
        <w:tc>
          <w:tcPr>
            <w:tcW w:w="4607" w:type="dxa"/>
          </w:tcPr>
          <w:p>
            <w:pPr>
              <w:pStyle w:val="15"/>
              <w:spacing w:before="0" w:line="275" w:lineRule="exact"/>
              <w:ind w:left="1466"/>
              <w:rPr>
                <w:b/>
                <w:sz w:val="24"/>
              </w:rPr>
            </w:pPr>
            <w:r>
              <w:rPr>
                <w:b/>
                <w:spacing w:val="-2"/>
                <w:sz w:val="24"/>
              </w:rPr>
              <w:t>DESCRIPTION</w:t>
            </w:r>
          </w:p>
        </w:tc>
        <w:tc>
          <w:tcPr>
            <w:tcW w:w="2329" w:type="dxa"/>
          </w:tcPr>
          <w:p>
            <w:pPr>
              <w:pStyle w:val="15"/>
              <w:spacing w:before="0" w:line="275" w:lineRule="exact"/>
              <w:ind w:left="6"/>
              <w:jc w:val="center"/>
              <w:rPr>
                <w:b/>
                <w:sz w:val="24"/>
              </w:rPr>
            </w:pPr>
            <w:r>
              <w:rPr>
                <w:b/>
                <w:spacing w:val="-4"/>
                <w:sz w:val="24"/>
              </w:rPr>
              <w:t>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1066" w:type="dxa"/>
          </w:tcPr>
          <w:p>
            <w:pPr>
              <w:pStyle w:val="15"/>
              <w:spacing w:before="0" w:line="275" w:lineRule="exact"/>
              <w:ind w:left="9"/>
              <w:jc w:val="center"/>
              <w:rPr>
                <w:sz w:val="24"/>
              </w:rPr>
            </w:pPr>
            <w:r>
              <w:rPr>
                <w:spacing w:val="-10"/>
                <w:sz w:val="24"/>
              </w:rPr>
              <w:t>1</w:t>
            </w:r>
          </w:p>
        </w:tc>
        <w:tc>
          <w:tcPr>
            <w:tcW w:w="4607" w:type="dxa"/>
          </w:tcPr>
          <w:p>
            <w:pPr>
              <w:pStyle w:val="15"/>
              <w:spacing w:before="0" w:line="275" w:lineRule="exact"/>
              <w:ind w:left="107"/>
              <w:rPr>
                <w:sz w:val="24"/>
              </w:rPr>
            </w:pPr>
            <w:r>
              <w:rPr>
                <w:spacing w:val="-2"/>
                <w:sz w:val="24"/>
              </w:rPr>
              <w:t>Hardware</w:t>
            </w:r>
          </w:p>
        </w:tc>
        <w:tc>
          <w:tcPr>
            <w:tcW w:w="2329" w:type="dxa"/>
          </w:tcPr>
          <w:p>
            <w:pPr>
              <w:pStyle w:val="15"/>
              <w:spacing w:before="0" w:line="275" w:lineRule="exact"/>
              <w:ind w:left="106"/>
              <w:rPr>
                <w:sz w:val="24"/>
              </w:rPr>
            </w:pPr>
            <w:r>
              <w:rPr>
                <w:sz w:val="24"/>
              </w:rPr>
              <w:t>Apple</w:t>
            </w:r>
            <w:r>
              <w:rPr>
                <w:spacing w:val="-1"/>
                <w:sz w:val="24"/>
              </w:rPr>
              <w:t xml:space="preserve"> </w:t>
            </w:r>
            <w:r>
              <w:rPr>
                <w:sz w:val="24"/>
              </w:rPr>
              <w:t xml:space="preserve">M2 </w:t>
            </w:r>
            <w:r>
              <w:rPr>
                <w:spacing w:val="-2"/>
                <w:sz w:val="24"/>
              </w:rPr>
              <w:t>Processor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066" w:type="dxa"/>
          </w:tcPr>
          <w:p>
            <w:pPr>
              <w:pStyle w:val="15"/>
              <w:spacing w:before="0" w:line="275" w:lineRule="exact"/>
              <w:ind w:left="9"/>
              <w:jc w:val="center"/>
              <w:rPr>
                <w:sz w:val="24"/>
              </w:rPr>
            </w:pPr>
            <w:r>
              <w:rPr>
                <w:spacing w:val="-10"/>
                <w:sz w:val="24"/>
              </w:rPr>
              <w:t>2</w:t>
            </w:r>
          </w:p>
        </w:tc>
        <w:tc>
          <w:tcPr>
            <w:tcW w:w="4607" w:type="dxa"/>
          </w:tcPr>
          <w:p>
            <w:pPr>
              <w:pStyle w:val="15"/>
              <w:spacing w:before="0" w:line="275" w:lineRule="exact"/>
              <w:ind w:left="107"/>
              <w:rPr>
                <w:sz w:val="24"/>
              </w:rPr>
            </w:pPr>
            <w:r>
              <w:rPr>
                <w:sz w:val="24"/>
              </w:rPr>
              <w:t xml:space="preserve">Clock </w:t>
            </w:r>
            <w:r>
              <w:rPr>
                <w:spacing w:val="-2"/>
                <w:sz w:val="24"/>
              </w:rPr>
              <w:t>Speed</w:t>
            </w:r>
          </w:p>
        </w:tc>
        <w:tc>
          <w:tcPr>
            <w:tcW w:w="2329" w:type="dxa"/>
          </w:tcPr>
          <w:p>
            <w:pPr>
              <w:pStyle w:val="15"/>
              <w:spacing w:before="0" w:line="275" w:lineRule="exact"/>
              <w:ind w:left="106"/>
              <w:rPr>
                <w:sz w:val="24"/>
              </w:rPr>
            </w:pPr>
            <w:r>
              <w:rPr>
                <w:spacing w:val="-2"/>
                <w:sz w:val="24"/>
              </w:rPr>
              <w:t>3.0GHz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066" w:type="dxa"/>
          </w:tcPr>
          <w:p>
            <w:pPr>
              <w:pStyle w:val="15"/>
              <w:spacing w:before="0" w:line="275" w:lineRule="exact"/>
              <w:ind w:left="9"/>
              <w:jc w:val="center"/>
              <w:rPr>
                <w:sz w:val="24"/>
              </w:rPr>
            </w:pPr>
            <w:r>
              <w:rPr>
                <w:spacing w:val="-10"/>
                <w:sz w:val="24"/>
              </w:rPr>
              <w:t>3</w:t>
            </w:r>
          </w:p>
        </w:tc>
        <w:tc>
          <w:tcPr>
            <w:tcW w:w="4607" w:type="dxa"/>
          </w:tcPr>
          <w:p>
            <w:pPr>
              <w:pStyle w:val="15"/>
              <w:spacing w:before="0" w:line="275" w:lineRule="exact"/>
              <w:ind w:left="107"/>
              <w:rPr>
                <w:sz w:val="24"/>
              </w:rPr>
            </w:pPr>
            <w:r>
              <w:rPr>
                <w:spacing w:val="-5"/>
                <w:sz w:val="24"/>
              </w:rPr>
              <w:t>RAM</w:t>
            </w:r>
          </w:p>
        </w:tc>
        <w:tc>
          <w:tcPr>
            <w:tcW w:w="2329" w:type="dxa"/>
          </w:tcPr>
          <w:p>
            <w:pPr>
              <w:pStyle w:val="15"/>
              <w:spacing w:before="0" w:line="275" w:lineRule="exact"/>
              <w:ind w:left="106"/>
              <w:rPr>
                <w:sz w:val="24"/>
              </w:rPr>
            </w:pPr>
            <w:r>
              <w:rPr>
                <w:spacing w:val="-5"/>
                <w:sz w:val="24"/>
              </w:rPr>
              <w:t>8GB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9" w:hRule="atLeast"/>
        </w:trPr>
        <w:tc>
          <w:tcPr>
            <w:tcW w:w="1066" w:type="dxa"/>
          </w:tcPr>
          <w:p>
            <w:pPr>
              <w:pStyle w:val="15"/>
              <w:spacing w:before="0" w:line="275" w:lineRule="exact"/>
              <w:ind w:left="9"/>
              <w:jc w:val="center"/>
              <w:rPr>
                <w:sz w:val="24"/>
              </w:rPr>
            </w:pPr>
            <w:r>
              <w:rPr>
                <w:spacing w:val="-10"/>
                <w:sz w:val="24"/>
              </w:rPr>
              <w:t>4</w:t>
            </w:r>
          </w:p>
        </w:tc>
        <w:tc>
          <w:tcPr>
            <w:tcW w:w="4607" w:type="dxa"/>
          </w:tcPr>
          <w:p>
            <w:pPr>
              <w:pStyle w:val="15"/>
              <w:spacing w:before="0" w:line="275" w:lineRule="exact"/>
              <w:ind w:left="107"/>
              <w:rPr>
                <w:sz w:val="24"/>
              </w:rPr>
            </w:pPr>
            <w:r>
              <w:rPr>
                <w:spacing w:val="-5"/>
                <w:sz w:val="24"/>
              </w:rPr>
              <w:t>SSD</w:t>
            </w:r>
          </w:p>
        </w:tc>
        <w:tc>
          <w:tcPr>
            <w:tcW w:w="2329" w:type="dxa"/>
          </w:tcPr>
          <w:p>
            <w:pPr>
              <w:pStyle w:val="15"/>
              <w:spacing w:before="0" w:line="275" w:lineRule="exact"/>
              <w:ind w:left="106"/>
              <w:rPr>
                <w:sz w:val="24"/>
              </w:rPr>
            </w:pPr>
            <w:r>
              <w:rPr>
                <w:spacing w:val="-2"/>
                <w:sz w:val="24"/>
              </w:rPr>
              <w:t>512GB</w:t>
            </w:r>
          </w:p>
        </w:tc>
      </w:tr>
    </w:tbl>
    <w:p>
      <w:pPr>
        <w:spacing w:line="275" w:lineRule="exact"/>
        <w:rPr>
          <w:sz w:val="24"/>
        </w:rPr>
        <w:sectPr>
          <w:pgSz w:w="11910" w:h="16840"/>
          <w:pgMar w:top="1417" w:right="1417" w:bottom="1417" w:left="1984" w:header="0" w:footer="561" w:gutter="0"/>
          <w:cols w:space="0" w:num="1"/>
          <w:rtlGutter w:val="0"/>
          <w:docGrid w:linePitch="0" w:charSpace="0"/>
        </w:sectPr>
      </w:pPr>
    </w:p>
    <w:p>
      <w:pPr>
        <w:pStyle w:val="2"/>
        <w:ind w:left="0" w:right="570"/>
      </w:pPr>
    </w:p>
    <w:p/>
    <w:p/>
    <w:p/>
    <w:p/>
    <w:p>
      <w:pPr>
        <w:pStyle w:val="2"/>
        <w:ind w:right="570"/>
        <w:jc w:val="center"/>
        <w:rPr>
          <w:spacing w:val="-10"/>
        </w:rPr>
      </w:pPr>
      <w:r>
        <w:t>CHAPTER</w:t>
      </w:r>
      <w:r>
        <w:rPr>
          <w:spacing w:val="-8"/>
        </w:rPr>
        <w:t xml:space="preserve"> </w:t>
      </w:r>
      <w:r>
        <w:rPr>
          <w:spacing w:val="-10"/>
        </w:rPr>
        <w:t>5</w:t>
      </w:r>
    </w:p>
    <w:p/>
    <w:p/>
    <w:p>
      <w:pPr>
        <w:ind w:left="222" w:right="717"/>
        <w:jc w:val="center"/>
        <w:rPr>
          <w:b/>
          <w:spacing w:val="-2"/>
          <w:sz w:val="28"/>
        </w:rPr>
      </w:pPr>
      <w:r>
        <w:rPr>
          <w:b/>
          <w:sz w:val="28"/>
        </w:rPr>
        <w:t>SYSTEM</w:t>
      </w:r>
      <w:r>
        <w:rPr>
          <w:b/>
          <w:spacing w:val="-11"/>
          <w:sz w:val="28"/>
        </w:rPr>
        <w:t xml:space="preserve"> </w:t>
      </w:r>
      <w:r>
        <w:rPr>
          <w:b/>
          <w:sz w:val="28"/>
        </w:rPr>
        <w:t>ARCHITECTURE</w:t>
      </w:r>
      <w:r>
        <w:rPr>
          <w:b/>
          <w:spacing w:val="-6"/>
          <w:sz w:val="28"/>
        </w:rPr>
        <w:t xml:space="preserve"> </w:t>
      </w:r>
      <w:r>
        <w:rPr>
          <w:b/>
          <w:sz w:val="28"/>
        </w:rPr>
        <w:t>AND</w:t>
      </w:r>
      <w:r>
        <w:rPr>
          <w:b/>
          <w:spacing w:val="-4"/>
          <w:sz w:val="28"/>
        </w:rPr>
        <w:t xml:space="preserve"> </w:t>
      </w:r>
      <w:r>
        <w:rPr>
          <w:b/>
          <w:spacing w:val="-2"/>
          <w:sz w:val="28"/>
        </w:rPr>
        <w:t>DESIGN</w:t>
      </w:r>
    </w:p>
    <w:p>
      <w:pPr>
        <w:ind w:left="222" w:right="717"/>
        <w:jc w:val="center"/>
        <w:rPr>
          <w:b/>
          <w:sz w:val="28"/>
        </w:rPr>
      </w:pPr>
    </w:p>
    <w:p>
      <w:pPr>
        <w:ind w:left="222" w:right="717"/>
        <w:jc w:val="center"/>
        <w:rPr>
          <w:b/>
          <w:sz w:val="28"/>
        </w:rPr>
      </w:pPr>
    </w:p>
    <w:p>
      <w:pPr>
        <w:pStyle w:val="2"/>
      </w:pPr>
      <w:r>
        <w:t xml:space="preserve">5.1 FRONTEND ARCHITECTURE </w:t>
      </w:r>
    </w:p>
    <w:p>
      <w:pPr>
        <w:pStyle w:val="6"/>
        <w:ind w:left="220" w:leftChars="100" w:right="669" w:rightChars="304"/>
        <w:rPr>
          <w:b/>
          <w:bCs/>
        </w:rPr>
      </w:pPr>
    </w:p>
    <w:p>
      <w:pPr>
        <w:pStyle w:val="6"/>
        <w:ind w:left="220" w:leftChars="100" w:right="145" w:rightChars="66" w:firstLine="439" w:firstLineChars="183"/>
      </w:pPr>
      <w:r>
        <w:t>The frontend architecture of the WhatsApp Clone project is strategically designed to optimize user interaction and visual appeal. The theoretical description of this architecture encompasses key principles, features, and considerations.</w:t>
      </w:r>
    </w:p>
    <w:p>
      <w:pPr>
        <w:pStyle w:val="6"/>
        <w:ind w:left="220" w:leftChars="100" w:right="669" w:rightChars="304"/>
      </w:pPr>
    </w:p>
    <w:p>
      <w:pPr>
        <w:pStyle w:val="2"/>
        <w:numPr>
          <w:ilvl w:val="0"/>
          <w:numId w:val="0"/>
        </w:numPr>
        <w:ind w:left="304" w:leftChars="0"/>
        <w:rPr>
          <w:sz w:val="24"/>
          <w:szCs w:val="24"/>
        </w:rPr>
      </w:pPr>
      <w:r>
        <w:rPr>
          <w:rFonts w:hint="default"/>
          <w:sz w:val="24"/>
          <w:szCs w:val="24"/>
          <w:lang w:val="en-US"/>
        </w:rPr>
        <w:t xml:space="preserve">5.1.1 </w:t>
      </w:r>
      <w:r>
        <w:rPr>
          <w:sz w:val="24"/>
          <w:szCs w:val="24"/>
        </w:rPr>
        <w:t>REACT.JS COMPONENTS:</w:t>
      </w:r>
    </w:p>
    <w:p>
      <w:pPr>
        <w:pStyle w:val="6"/>
        <w:ind w:left="220" w:leftChars="100" w:right="669" w:rightChars="304"/>
        <w:rPr>
          <w:b/>
          <w:bCs/>
        </w:rPr>
      </w:pPr>
    </w:p>
    <w:p>
      <w:pPr>
        <w:pStyle w:val="6"/>
        <w:numPr>
          <w:ilvl w:val="0"/>
          <w:numId w:val="17"/>
        </w:numPr>
        <w:ind w:left="720" w:right="145" w:rightChars="66" w:hanging="360"/>
      </w:pPr>
      <w:r>
        <w:rPr>
          <w:b/>
          <w:bCs/>
        </w:rPr>
        <w:t xml:space="preserve">Modular Component Structure: </w:t>
      </w:r>
      <w:r>
        <w:t>React.js promotes a modular approach to frontend development. Components, the building blocks of the application, encapsulate specific functionalities.</w:t>
      </w:r>
    </w:p>
    <w:p>
      <w:pPr>
        <w:pStyle w:val="6"/>
        <w:ind w:left="671" w:leftChars="300" w:right="145" w:rightChars="66" w:hanging="11"/>
      </w:pPr>
      <w:r>
        <w:t>For example, the User Profile component might include user details and profile picture rendering.</w:t>
      </w:r>
    </w:p>
    <w:p>
      <w:pPr>
        <w:pStyle w:val="6"/>
        <w:numPr>
          <w:ilvl w:val="0"/>
          <w:numId w:val="18"/>
        </w:numPr>
        <w:ind w:left="720" w:right="145" w:rightChars="66" w:hanging="360"/>
      </w:pPr>
      <w:r>
        <w:rPr>
          <w:b/>
          <w:bCs/>
        </w:rPr>
        <w:t xml:space="preserve">Hierarchical Component Organization: </w:t>
      </w:r>
      <w:r>
        <w:t>Components are organized hierarchically, representing the structure of the application. A clear hierarchy simplifies code maintenance and readability.</w:t>
      </w:r>
    </w:p>
    <w:p>
      <w:pPr>
        <w:pStyle w:val="6"/>
        <w:ind w:left="674" w:leftChars="300" w:right="145" w:rightChars="66" w:hanging="14" w:hangingChars="6"/>
      </w:pPr>
      <w:r>
        <w:t>The application may have a hierarchy of components such as App &gt; Chat Interface &gt; Message List &gt; Message.</w:t>
      </w:r>
    </w:p>
    <w:p>
      <w:pPr>
        <w:pStyle w:val="6"/>
        <w:ind w:left="220" w:leftChars="100" w:right="669" w:rightChars="304"/>
      </w:pPr>
    </w:p>
    <w:p>
      <w:pPr>
        <w:pStyle w:val="2"/>
        <w:numPr>
          <w:ilvl w:val="0"/>
          <w:numId w:val="0"/>
        </w:numPr>
        <w:ind w:left="304" w:leftChars="0"/>
        <w:rPr>
          <w:sz w:val="24"/>
          <w:szCs w:val="24"/>
        </w:rPr>
      </w:pPr>
      <w:r>
        <w:rPr>
          <w:rFonts w:hint="default"/>
          <w:sz w:val="24"/>
          <w:szCs w:val="24"/>
          <w:lang w:val="en-US"/>
        </w:rPr>
        <w:t xml:space="preserve">5.1.2 </w:t>
      </w:r>
      <w:r>
        <w:rPr>
          <w:sz w:val="24"/>
          <w:szCs w:val="24"/>
        </w:rPr>
        <w:t>MATERIAL-UI INTEGRATION:</w:t>
      </w:r>
    </w:p>
    <w:p>
      <w:pPr>
        <w:pStyle w:val="6"/>
        <w:ind w:left="220" w:leftChars="100" w:right="669" w:rightChars="304"/>
        <w:rPr>
          <w:b/>
          <w:bCs/>
        </w:rPr>
      </w:pPr>
    </w:p>
    <w:p>
      <w:pPr>
        <w:pStyle w:val="6"/>
        <w:numPr>
          <w:ilvl w:val="0"/>
          <w:numId w:val="19"/>
        </w:numPr>
        <w:ind w:left="720" w:right="145" w:rightChars="66" w:hanging="360"/>
      </w:pPr>
      <w:r>
        <w:rPr>
          <w:b/>
          <w:bCs/>
        </w:rPr>
        <w:t xml:space="preserve">Consistent Design Language: </w:t>
      </w:r>
      <w:r>
        <w:t>Material-UI, a React UI framework, is integrated to leverage pre-designed components following the principles of Material Design.</w:t>
      </w:r>
    </w:p>
    <w:p>
      <w:pPr>
        <w:pStyle w:val="6"/>
        <w:ind w:left="660" w:right="145" w:rightChars="66"/>
      </w:pPr>
      <w:r>
        <w:t>This ensures a consistent and aesthetically pleasing design language across the application.</w:t>
      </w:r>
    </w:p>
    <w:p>
      <w:pPr>
        <w:pStyle w:val="6"/>
        <w:ind w:left="220" w:leftChars="100" w:right="669" w:rightChars="304"/>
      </w:pPr>
    </w:p>
    <w:p>
      <w:pPr>
        <w:pStyle w:val="6"/>
        <w:numPr>
          <w:ilvl w:val="0"/>
          <w:numId w:val="20"/>
        </w:numPr>
        <w:ind w:left="720" w:right="145" w:rightChars="66" w:hanging="360"/>
      </w:pPr>
      <w:r>
        <w:rPr>
          <w:b/>
          <w:bCs/>
        </w:rPr>
        <w:t xml:space="preserve">Enhanced UI Elements: </w:t>
      </w:r>
      <w:r>
        <w:t>Material-UI components include enhanced UI elements like buttons, input fields, and navigation elements, providing a modern and intuitive user interface.</w:t>
      </w:r>
    </w:p>
    <w:p>
      <w:pPr>
        <w:pStyle w:val="6"/>
        <w:ind w:left="660" w:right="145" w:rightChars="66"/>
      </w:pPr>
      <w:r>
        <w:t>The use of Material-UI components contributes to a visually cohesive and engaging user experience.</w:t>
      </w:r>
    </w:p>
    <w:p>
      <w:pPr>
        <w:pStyle w:val="6"/>
        <w:ind w:right="669" w:rightChars="304"/>
      </w:pPr>
    </w:p>
    <w:p>
      <w:pPr>
        <w:pStyle w:val="2"/>
        <w:numPr>
          <w:ilvl w:val="0"/>
          <w:numId w:val="0"/>
        </w:numPr>
        <w:ind w:left="304" w:leftChars="0"/>
        <w:rPr>
          <w:sz w:val="24"/>
          <w:szCs w:val="24"/>
        </w:rPr>
      </w:pPr>
      <w:r>
        <w:rPr>
          <w:rFonts w:hint="default"/>
          <w:sz w:val="24"/>
          <w:szCs w:val="24"/>
          <w:lang w:val="en-US"/>
        </w:rPr>
        <w:t xml:space="preserve">5.1.3 </w:t>
      </w:r>
      <w:r>
        <w:rPr>
          <w:sz w:val="24"/>
          <w:szCs w:val="24"/>
        </w:rPr>
        <w:t>RESPONSIVE DESIGN:</w:t>
      </w:r>
    </w:p>
    <w:p>
      <w:pPr>
        <w:pStyle w:val="6"/>
        <w:ind w:left="220" w:leftChars="100" w:right="669" w:rightChars="304"/>
        <w:rPr>
          <w:b/>
          <w:bCs/>
        </w:rPr>
      </w:pPr>
    </w:p>
    <w:p>
      <w:pPr>
        <w:pStyle w:val="6"/>
        <w:numPr>
          <w:ilvl w:val="0"/>
          <w:numId w:val="21"/>
        </w:numPr>
        <w:tabs>
          <w:tab w:val="clear" w:pos="420"/>
        </w:tabs>
        <w:ind w:left="660" w:right="145" w:rightChars="66" w:hanging="440"/>
      </w:pPr>
      <w:r>
        <w:rPr>
          <w:b/>
          <w:bCs/>
        </w:rPr>
        <w:t xml:space="preserve">Adaptive Layouts: </w:t>
      </w:r>
      <w:r>
        <w:t>Responsive design principles are implemented to ensure the application adapts seamlessly to various screen sizes and devices.</w:t>
      </w:r>
    </w:p>
    <w:p>
      <w:pPr>
        <w:pStyle w:val="6"/>
        <w:ind w:left="679" w:leftChars="300" w:right="145" w:rightChars="66" w:hanging="19" w:hangingChars="8"/>
      </w:pPr>
      <w:r>
        <w:t>CSS media queries and flexbox/grid layouts are employed to create adaptive and user-friendly interfaces.</w:t>
      </w:r>
    </w:p>
    <w:p>
      <w:pPr>
        <w:pStyle w:val="6"/>
        <w:ind w:left="679" w:leftChars="300" w:right="145" w:rightChars="66" w:hanging="19" w:hangingChars="8"/>
      </w:pPr>
    </w:p>
    <w:p>
      <w:pPr>
        <w:pStyle w:val="6"/>
        <w:ind w:right="669" w:rightChars="304"/>
      </w:pPr>
    </w:p>
    <w:p>
      <w:pPr>
        <w:pStyle w:val="6"/>
        <w:ind w:left="220" w:leftChars="100" w:right="669" w:rightChars="304"/>
      </w:pPr>
    </w:p>
    <w:p>
      <w:pPr>
        <w:pStyle w:val="2"/>
        <w:numPr>
          <w:ilvl w:val="0"/>
          <w:numId w:val="0"/>
        </w:numPr>
        <w:ind w:left="304" w:leftChars="0"/>
        <w:rPr>
          <w:sz w:val="24"/>
          <w:szCs w:val="24"/>
        </w:rPr>
      </w:pPr>
      <w:r>
        <w:rPr>
          <w:rFonts w:hint="default"/>
          <w:sz w:val="24"/>
          <w:szCs w:val="24"/>
          <w:lang w:val="en-US"/>
        </w:rPr>
        <w:t xml:space="preserve">5.1.4 </w:t>
      </w:r>
      <w:r>
        <w:rPr>
          <w:sz w:val="24"/>
          <w:szCs w:val="24"/>
        </w:rPr>
        <w:t>COMPONENT INTERACTION:</w:t>
      </w:r>
    </w:p>
    <w:p>
      <w:pPr>
        <w:pStyle w:val="6"/>
        <w:ind w:left="220" w:leftChars="100" w:right="669" w:rightChars="304"/>
        <w:rPr>
          <w:b/>
          <w:bCs/>
        </w:rPr>
      </w:pPr>
    </w:p>
    <w:p>
      <w:pPr>
        <w:pStyle w:val="6"/>
        <w:numPr>
          <w:ilvl w:val="0"/>
          <w:numId w:val="22"/>
        </w:numPr>
        <w:ind w:left="720" w:right="145" w:rightChars="66" w:hanging="360"/>
      </w:pPr>
      <w:r>
        <w:rPr>
          <w:b/>
          <w:bCs/>
        </w:rPr>
        <w:t xml:space="preserve">State Management: </w:t>
      </w:r>
      <w:r>
        <w:t>React.js facilitates state management to handle dynamic content and user interactions.</w:t>
      </w:r>
    </w:p>
    <w:p>
      <w:pPr>
        <w:pStyle w:val="6"/>
        <w:ind w:left="656" w:leftChars="298" w:right="145" w:rightChars="66" w:firstLine="4"/>
      </w:pPr>
      <w:r>
        <w:t>Component state and props are utilized to update and propagate data, ensuring a real-time and interactive user experience.</w:t>
      </w:r>
    </w:p>
    <w:p>
      <w:pPr>
        <w:pStyle w:val="6"/>
        <w:ind w:left="220" w:leftChars="100" w:right="669" w:rightChars="304"/>
      </w:pPr>
    </w:p>
    <w:p>
      <w:pPr>
        <w:pStyle w:val="6"/>
        <w:numPr>
          <w:ilvl w:val="0"/>
          <w:numId w:val="23"/>
        </w:numPr>
        <w:ind w:left="720" w:right="145" w:rightChars="66" w:hanging="360"/>
      </w:pPr>
      <w:r>
        <w:rPr>
          <w:b/>
          <w:bCs/>
        </w:rPr>
        <w:t xml:space="preserve">Event Handling: </w:t>
      </w:r>
      <w:r>
        <w:t>Event handling mechanisms in React.js, such as on Click and on Change, are employed to capture and respond to user actions.For instance, clicking a button triggers a specific action like sending a message or navigating to a different screen.</w:t>
      </w:r>
    </w:p>
    <w:p>
      <w:pPr>
        <w:pStyle w:val="6"/>
        <w:ind w:left="220" w:leftChars="100" w:right="669" w:rightChars="304"/>
      </w:pPr>
    </w:p>
    <w:p>
      <w:pPr>
        <w:pStyle w:val="2"/>
        <w:numPr>
          <w:ilvl w:val="0"/>
          <w:numId w:val="0"/>
        </w:numPr>
        <w:ind w:left="304" w:leftChars="0"/>
        <w:rPr>
          <w:sz w:val="24"/>
          <w:szCs w:val="24"/>
        </w:rPr>
      </w:pPr>
      <w:r>
        <w:rPr>
          <w:rFonts w:hint="default"/>
          <w:sz w:val="24"/>
          <w:szCs w:val="24"/>
          <w:lang w:val="en-US"/>
        </w:rPr>
        <w:t xml:space="preserve">5.1.5 </w:t>
      </w:r>
      <w:r>
        <w:rPr>
          <w:sz w:val="24"/>
          <w:szCs w:val="24"/>
        </w:rPr>
        <w:t>FLOW OF DATA:</w:t>
      </w:r>
    </w:p>
    <w:p>
      <w:pPr>
        <w:pStyle w:val="6"/>
        <w:ind w:left="220" w:leftChars="100" w:right="669" w:rightChars="304"/>
        <w:rPr>
          <w:b/>
          <w:bCs/>
        </w:rPr>
      </w:pPr>
    </w:p>
    <w:p>
      <w:pPr>
        <w:pStyle w:val="6"/>
        <w:numPr>
          <w:ilvl w:val="0"/>
          <w:numId w:val="24"/>
        </w:numPr>
        <w:ind w:left="720" w:right="145" w:rightChars="66" w:hanging="360"/>
      </w:pPr>
      <w:r>
        <w:rPr>
          <w:b/>
          <w:bCs/>
        </w:rPr>
        <w:t xml:space="preserve">Data Flow Between Components: </w:t>
      </w:r>
      <w:r>
        <w:t>React's unidirectional data flow ensures a clear and predictable flow of data between components.Parent components pass data as props to child components, maintaining a structured and efficient data flow.</w:t>
      </w:r>
    </w:p>
    <w:p>
      <w:pPr>
        <w:pStyle w:val="6"/>
        <w:ind w:left="220" w:leftChars="100" w:right="669" w:rightChars="304"/>
      </w:pPr>
    </w:p>
    <w:p>
      <w:pPr>
        <w:pStyle w:val="6"/>
        <w:numPr>
          <w:ilvl w:val="0"/>
          <w:numId w:val="25"/>
        </w:numPr>
        <w:ind w:left="720" w:right="145" w:rightChars="66" w:hanging="360"/>
      </w:pPr>
      <w:r>
        <w:rPr>
          <w:b/>
          <w:bCs/>
        </w:rPr>
        <w:t xml:space="preserve">Asynchronous Updates: </w:t>
      </w:r>
      <w:r>
        <w:t>Asynchronous updates are handled seamlessly through React's virtual DOM, enabling efficient rendering and minimizing the need for full-page reloads.Real-time updates, such as new message notifications, are reflected asynchronously in the user interface.</w:t>
      </w:r>
    </w:p>
    <w:p>
      <w:pPr>
        <w:pStyle w:val="6"/>
        <w:ind w:left="438" w:leftChars="199" w:right="669" w:rightChars="304"/>
      </w:pPr>
    </w:p>
    <w:p>
      <w:pPr>
        <w:pStyle w:val="6"/>
        <w:ind w:left="438" w:leftChars="199" w:right="669" w:rightChars="304"/>
      </w:pPr>
    </w:p>
    <w:p>
      <w:pPr>
        <w:pStyle w:val="2"/>
        <w:numPr>
          <w:ilvl w:val="1"/>
          <w:numId w:val="26"/>
        </w:numPr>
      </w:pPr>
      <w:r>
        <w:t xml:space="preserve"> BACKEND ARCHITECTURE:</w:t>
      </w:r>
    </w:p>
    <w:p/>
    <w:p>
      <w:pPr>
        <w:pStyle w:val="6"/>
        <w:ind w:left="337" w:leftChars="-100" w:right="145" w:rightChars="66" w:hanging="557" w:hangingChars="232"/>
      </w:pPr>
      <w:r>
        <w:rPr>
          <w:b/>
          <w:bCs/>
        </w:rPr>
        <w:t xml:space="preserve">        </w:t>
      </w:r>
      <w:r>
        <w:rPr>
          <w:rFonts w:hint="default"/>
          <w:b/>
          <w:bCs/>
          <w:lang w:val="en-US"/>
        </w:rPr>
        <w:t xml:space="preserve"> </w:t>
      </w:r>
      <w:r>
        <w:rPr>
          <w:b/>
          <w:bCs/>
        </w:rPr>
        <w:t xml:space="preserve"> </w:t>
      </w:r>
      <w:r>
        <w:rPr>
          <w:rStyle w:val="16"/>
          <w:sz w:val="24"/>
          <w:szCs w:val="24"/>
        </w:rPr>
        <w:t>5.2.1 FIREBASE REALTIME DATABASE:</w:t>
      </w:r>
      <w:r>
        <w:rPr>
          <w:b/>
          <w:bCs/>
        </w:rPr>
        <w:t xml:space="preserve"> </w:t>
      </w:r>
      <w:r>
        <w:t>The Firebase Realtime Database acts as a NoSQL cloud database, using a hierarchical JSON-like structure. It stores essential data nodes for users, messages, groups, and other entities.</w:t>
      </w:r>
    </w:p>
    <w:p>
      <w:pPr>
        <w:pStyle w:val="6"/>
        <w:ind w:left="438" w:leftChars="199" w:right="669" w:rightChars="304"/>
      </w:pPr>
    </w:p>
    <w:p>
      <w:pPr>
        <w:pStyle w:val="6"/>
        <w:numPr>
          <w:ilvl w:val="0"/>
          <w:numId w:val="27"/>
        </w:numPr>
        <w:ind w:left="458" w:leftChars="0" w:right="145" w:rightChars="66" w:hanging="458" w:firstLineChars="0"/>
      </w:pPr>
      <w:r>
        <w:rPr>
          <w:rFonts w:hint="default"/>
          <w:b/>
          <w:bCs/>
          <w:lang w:val="en-US"/>
        </w:rPr>
        <w:t xml:space="preserve"> </w:t>
      </w:r>
      <w:r>
        <w:rPr>
          <w:b/>
          <w:bCs/>
        </w:rPr>
        <w:t xml:space="preserve">Users Node: </w:t>
      </w:r>
      <w:r>
        <w:t>This node contains individual user profiles with unique user IDs. Each user entry includes details such as usernames, profile pictures, and other relevant information.</w:t>
      </w:r>
    </w:p>
    <w:p>
      <w:pPr>
        <w:pStyle w:val="6"/>
        <w:ind w:left="438" w:leftChars="199" w:right="669" w:rightChars="304"/>
      </w:pPr>
    </w:p>
    <w:p>
      <w:pPr>
        <w:pStyle w:val="6"/>
        <w:numPr>
          <w:ilvl w:val="0"/>
          <w:numId w:val="28"/>
        </w:numPr>
        <w:ind w:left="458" w:leftChars="0" w:right="145" w:rightChars="66" w:hanging="458" w:firstLineChars="0"/>
      </w:pPr>
      <w:r>
        <w:rPr>
          <w:rFonts w:hint="default"/>
          <w:b/>
          <w:bCs/>
          <w:lang w:val="en-US"/>
        </w:rPr>
        <w:t xml:space="preserve"> </w:t>
      </w:r>
      <w:r>
        <w:rPr>
          <w:b/>
          <w:bCs/>
        </w:rPr>
        <w:t>Messages Node:</w:t>
      </w:r>
      <w:r>
        <w:t xml:space="preserve"> Messages exchanged between users are stored here. Each message entry includes sender and receiver details, timestamps, and the message content. The hierarchical structure allows for efficient retrieval and storage of messages.</w:t>
      </w:r>
    </w:p>
    <w:p>
      <w:pPr>
        <w:pStyle w:val="6"/>
        <w:ind w:left="438" w:leftChars="199" w:right="669" w:rightChars="304"/>
        <w:rPr>
          <w:b/>
          <w:bCs/>
        </w:rPr>
      </w:pPr>
    </w:p>
    <w:p>
      <w:pPr>
        <w:pStyle w:val="6"/>
        <w:ind w:left="438" w:leftChars="199" w:right="145" w:rightChars="66"/>
      </w:pPr>
      <w:r>
        <w:rPr>
          <w:b/>
          <w:bCs/>
        </w:rPr>
        <w:t xml:space="preserve">5.2.2 FIREBASE AUTHENTICATION: </w:t>
      </w:r>
      <w:r>
        <w:t>Firebase Authentication is utilized to manage user registration and login securely. It provides a token-based authentication mechanism where users receive secure tokens upon successful login. These tokens are then used to authenticate subsequent requests, ensuring that only authenticated users can access specific resources within the application.</w:t>
      </w:r>
    </w:p>
    <w:p>
      <w:pPr>
        <w:pStyle w:val="6"/>
        <w:ind w:left="438" w:leftChars="199" w:right="669" w:rightChars="304"/>
      </w:pPr>
    </w:p>
    <w:p>
      <w:pPr>
        <w:pStyle w:val="6"/>
        <w:ind w:left="438" w:leftChars="199" w:right="145" w:rightChars="66"/>
      </w:pPr>
      <w:r>
        <w:rPr>
          <w:b/>
          <w:bCs/>
        </w:rPr>
        <w:t>5.2.3 CLOUD FUNCTIONS</w:t>
      </w:r>
      <w:r>
        <w:t>:</w:t>
      </w:r>
      <w:r>
        <w:rPr>
          <w:rFonts w:hint="default"/>
          <w:lang w:val="en-US"/>
        </w:rPr>
        <w:t xml:space="preserve"> </w:t>
      </w:r>
      <w:r>
        <w:t>Firebase Cloud Functions may be integrated for serverless computing. These functions allow the execution of specific backend tasks without the need for a dedicated server. For example, cloud functions can be triggered by database events or HTTP requests to perform tasks such as data validation, processing, or sending push notifications.</w:t>
      </w:r>
    </w:p>
    <w:p>
      <w:pPr>
        <w:pStyle w:val="6"/>
        <w:ind w:left="438" w:leftChars="199" w:right="669" w:rightChars="304"/>
      </w:pPr>
    </w:p>
    <w:p>
      <w:pPr>
        <w:pStyle w:val="6"/>
        <w:ind w:left="438" w:leftChars="199" w:right="145" w:rightChars="66"/>
      </w:pPr>
      <w:r>
        <w:rPr>
          <w:b/>
          <w:bCs/>
        </w:rPr>
        <w:t>5.2.4 DATABASE ARCHITECTURE:</w:t>
      </w:r>
      <w:r>
        <w:rPr>
          <w:rFonts w:hint="default"/>
          <w:b/>
          <w:bCs/>
          <w:lang w:val="en-US"/>
        </w:rPr>
        <w:t xml:space="preserve"> </w:t>
      </w:r>
      <w:r>
        <w:t>The database architecture revolves around the Firebase Realtime Database, chosen for its ability to handle real-time data synchronization and its flexibility in representing hierarchical data structures.</w:t>
      </w:r>
    </w:p>
    <w:p>
      <w:pPr>
        <w:pStyle w:val="6"/>
        <w:ind w:left="438" w:leftChars="199" w:right="669" w:rightChars="304"/>
      </w:pPr>
    </w:p>
    <w:p>
      <w:pPr>
        <w:pStyle w:val="6"/>
        <w:numPr>
          <w:ilvl w:val="0"/>
          <w:numId w:val="29"/>
        </w:numPr>
        <w:ind w:right="145" w:rightChars="66"/>
      </w:pPr>
      <w:r>
        <w:rPr>
          <w:b/>
          <w:bCs/>
        </w:rPr>
        <w:t xml:space="preserve"> Database Schema:</w:t>
      </w:r>
      <w:r>
        <w:rPr>
          <w:rFonts w:hint="default"/>
          <w:b/>
          <w:bCs/>
          <w:lang w:val="en-US"/>
        </w:rPr>
        <w:t xml:space="preserve"> </w:t>
      </w:r>
      <w:r>
        <w:t>The Firebase Realtime Database schema includes nodes for users, messages, groups, and other entities. Each node is organized in a hierarchical structure, representing relationships between different entities. This structure facilitates efficient data retrieval and storage.</w:t>
      </w:r>
    </w:p>
    <w:p>
      <w:pPr>
        <w:pStyle w:val="6"/>
        <w:ind w:left="438" w:leftChars="199" w:right="669" w:rightChars="304"/>
      </w:pPr>
    </w:p>
    <w:p>
      <w:pPr>
        <w:pStyle w:val="6"/>
        <w:numPr>
          <w:ilvl w:val="0"/>
          <w:numId w:val="29"/>
        </w:numPr>
        <w:ind w:right="145" w:rightChars="66"/>
      </w:pPr>
      <w:r>
        <w:rPr>
          <w:b/>
          <w:bCs/>
        </w:rPr>
        <w:t>Users Node:</w:t>
      </w:r>
      <w:r>
        <w:t xml:space="preserve"> Contains individual user profiles.</w:t>
      </w:r>
    </w:p>
    <w:p>
      <w:pPr>
        <w:pStyle w:val="6"/>
        <w:numPr>
          <w:ilvl w:val="0"/>
          <w:numId w:val="0"/>
        </w:numPr>
        <w:ind w:leftChars="0" w:right="145" w:rightChars="66"/>
      </w:pPr>
    </w:p>
    <w:p>
      <w:pPr>
        <w:pStyle w:val="6"/>
        <w:numPr>
          <w:ilvl w:val="0"/>
          <w:numId w:val="29"/>
        </w:numPr>
        <w:ind w:right="145" w:rightChars="66"/>
      </w:pPr>
      <w:r>
        <w:rPr>
          <w:b/>
          <w:bCs/>
        </w:rPr>
        <w:t xml:space="preserve">Messages Node: </w:t>
      </w:r>
      <w:r>
        <w:t>Stores messages exchanged between users.</w:t>
      </w:r>
    </w:p>
    <w:p>
      <w:pPr>
        <w:pStyle w:val="6"/>
        <w:ind w:left="438" w:leftChars="199" w:right="669" w:rightChars="304"/>
      </w:pPr>
    </w:p>
    <w:p>
      <w:pPr>
        <w:pStyle w:val="6"/>
        <w:ind w:left="438" w:leftChars="199" w:right="145" w:rightChars="66"/>
      </w:pPr>
      <w:r>
        <w:rPr>
          <w:b/>
          <w:bCs/>
        </w:rPr>
        <w:t>5.2.5. AUTHENTICATION AND SECURITY:</w:t>
      </w:r>
      <w:r>
        <w:rPr>
          <w:rFonts w:hint="default"/>
          <w:b/>
          <w:bCs/>
          <w:lang w:val="en-US"/>
        </w:rPr>
        <w:t xml:space="preserve"> </w:t>
      </w:r>
      <w:r>
        <w:t>Security measures are paramount in the WhatsApp Clone project to ensure the privacy and integrity of user data.</w:t>
      </w:r>
    </w:p>
    <w:p>
      <w:pPr>
        <w:pStyle w:val="6"/>
        <w:ind w:left="438" w:leftChars="199" w:right="669" w:rightChars="304"/>
      </w:pPr>
    </w:p>
    <w:p>
      <w:pPr>
        <w:pStyle w:val="6"/>
        <w:numPr>
          <w:ilvl w:val="0"/>
          <w:numId w:val="29"/>
        </w:numPr>
        <w:ind w:right="145" w:rightChars="66"/>
      </w:pPr>
      <w:r>
        <w:rPr>
          <w:b/>
          <w:bCs/>
        </w:rPr>
        <w:t xml:space="preserve"> End-to-End Encryption:</w:t>
      </w:r>
      <w:r>
        <w:rPr>
          <w:rFonts w:hint="default"/>
          <w:b/>
          <w:bCs/>
          <w:lang w:val="en-US"/>
        </w:rPr>
        <w:t xml:space="preserve"> </w:t>
      </w:r>
      <w:r>
        <w:t>To</w:t>
      </w:r>
      <w:r>
        <w:rPr>
          <w:rFonts w:hint="default"/>
          <w:lang w:val="en-US"/>
        </w:rPr>
        <w:t xml:space="preserve"> </w:t>
      </w:r>
      <w:r>
        <w:t>safeguard user communications, end-to-end encryption is implemented. This encryption method ensures that messages are encrypted at the sender's end and decrypted only at the recipient's end, preventing unauthorized access during transmission.</w:t>
      </w:r>
    </w:p>
    <w:p>
      <w:pPr>
        <w:pStyle w:val="6"/>
        <w:ind w:left="438" w:leftChars="199" w:right="669" w:rightChars="304"/>
      </w:pPr>
    </w:p>
    <w:p>
      <w:pPr>
        <w:pStyle w:val="6"/>
        <w:numPr>
          <w:ilvl w:val="0"/>
          <w:numId w:val="29"/>
        </w:numPr>
        <w:ind w:right="145" w:rightChars="66"/>
      </w:pPr>
      <w:r>
        <w:rPr>
          <w:b/>
          <w:bCs/>
        </w:rPr>
        <w:t>Token-Based Authentication:</w:t>
      </w:r>
      <w:r>
        <w:rPr>
          <w:rFonts w:hint="default"/>
          <w:b/>
          <w:bCs/>
          <w:lang w:val="en-US"/>
        </w:rPr>
        <w:t xml:space="preserve"> </w:t>
      </w:r>
      <w:r>
        <w:t>Firebase Authentication employs a token-based authentication mechanism. Upon successful login, users receive secure tokens that are used to authenticate subsequent requests. This adds an extra layer of security, ensuring that only authenticated users can access specific resources.</w:t>
      </w:r>
    </w:p>
    <w:p>
      <w:pPr>
        <w:pStyle w:val="6"/>
        <w:ind w:left="438" w:leftChars="199" w:right="669" w:rightChars="304"/>
      </w:pPr>
    </w:p>
    <w:p>
      <w:pPr>
        <w:pStyle w:val="6"/>
        <w:ind w:left="438" w:leftChars="199" w:right="145" w:rightChars="66"/>
      </w:pPr>
      <w:r>
        <w:rPr>
          <w:b/>
          <w:bCs/>
        </w:rPr>
        <w:t>5.2.6 MESSAGING ENGINE:</w:t>
      </w:r>
      <w:r>
        <w:rPr>
          <w:rFonts w:hint="default"/>
          <w:b/>
          <w:bCs/>
          <w:lang w:val="en-US"/>
        </w:rPr>
        <w:t xml:space="preserve"> </w:t>
      </w:r>
      <w:r>
        <w:t>The messaging engine is a crucial component responsible for managing real-time message delivery and updates within the application.</w:t>
      </w:r>
    </w:p>
    <w:p>
      <w:pPr>
        <w:pStyle w:val="6"/>
        <w:ind w:left="438" w:leftChars="199" w:right="669" w:rightChars="304"/>
      </w:pPr>
    </w:p>
    <w:p>
      <w:pPr>
        <w:pStyle w:val="6"/>
        <w:numPr>
          <w:ilvl w:val="0"/>
          <w:numId w:val="29"/>
        </w:numPr>
        <w:ind w:right="145" w:rightChars="66"/>
      </w:pPr>
      <w:r>
        <w:rPr>
          <w:b/>
          <w:bCs/>
        </w:rPr>
        <w:t>Real-Time Messaging:</w:t>
      </w:r>
      <w:r>
        <w:rPr>
          <w:rFonts w:hint="default"/>
          <w:b/>
          <w:bCs/>
          <w:lang w:val="en-US"/>
        </w:rPr>
        <w:t xml:space="preserve"> </w:t>
      </w:r>
      <w:r>
        <w:t>Real-time messaging capabilities are achieved through mechanisms such as WebSocket connections or Firebase Realtime Database triggers. When a user sends a message, the messaging engine ensures its immediate propagation to the recipient and updates the conversation in real-time. This creates a dynamic and interactive user experience, similar to the real-time nature of messaging applications.</w:t>
      </w:r>
    </w:p>
    <w:p>
      <w:pPr>
        <w:pStyle w:val="6"/>
        <w:ind w:left="438" w:leftChars="199" w:right="669" w:rightChars="304"/>
      </w:pPr>
    </w:p>
    <w:p>
      <w:pPr>
        <w:pStyle w:val="6"/>
        <w:numPr>
          <w:ilvl w:val="0"/>
          <w:numId w:val="29"/>
        </w:numPr>
        <w:ind w:right="145" w:rightChars="66"/>
      </w:pPr>
      <w:r>
        <w:rPr>
          <w:b/>
          <w:bCs/>
        </w:rPr>
        <w:t>Message Queuing:</w:t>
      </w:r>
      <w:r>
        <w:rPr>
          <w:rFonts w:hint="default"/>
          <w:b/>
          <w:bCs/>
          <w:lang w:val="en-US"/>
        </w:rPr>
        <w:t xml:space="preserve"> </w:t>
      </w:r>
      <w:r>
        <w:t>To handle high traffic efficiently, the system may incorporate message queuing. This ensures that messages are processed in an organized manner, preventing bottlenecks in the messaging engine during peak usage.</w:t>
      </w:r>
    </w:p>
    <w:p>
      <w:pPr>
        <w:pStyle w:val="6"/>
        <w:ind w:left="438" w:leftChars="199" w:right="669" w:rightChars="304"/>
      </w:pPr>
    </w:p>
    <w:p>
      <w:pPr>
        <w:pStyle w:val="6"/>
        <w:ind w:left="438" w:leftChars="199" w:right="145" w:rightChars="66"/>
      </w:pPr>
      <w:r>
        <w:rPr>
          <w:b/>
          <w:bCs/>
        </w:rPr>
        <w:t>5.2.7 USER INTERFACE (UI) DESIGN:</w:t>
      </w:r>
      <w:r>
        <w:rPr>
          <w:rFonts w:hint="default"/>
          <w:b/>
          <w:bCs/>
          <w:lang w:val="en-US"/>
        </w:rPr>
        <w:t xml:space="preserve"> </w:t>
      </w:r>
      <w:r>
        <w:t>The user interface design is a critical aspect of the WhatsApp Clone project, focusing on creating an intuitive and visually appealing experience.</w:t>
      </w:r>
    </w:p>
    <w:p>
      <w:pPr>
        <w:pStyle w:val="6"/>
        <w:ind w:left="438" w:leftChars="199" w:right="669" w:rightChars="304"/>
      </w:pPr>
    </w:p>
    <w:p>
      <w:pPr>
        <w:pStyle w:val="6"/>
        <w:numPr>
          <w:ilvl w:val="0"/>
          <w:numId w:val="29"/>
        </w:numPr>
        <w:ind w:right="145" w:rightChars="66"/>
      </w:pPr>
      <w:r>
        <w:rPr>
          <w:b/>
          <w:bCs/>
        </w:rPr>
        <w:t>Modular Component Structure:</w:t>
      </w:r>
      <w:r>
        <w:t>React.js components follow a modular structure, allowing for the creation of reusable UI elements. Each component represents a specific feature or section of the application, such as user profiles, chat interfaces, and settings. The modular structure enhances code maintainability and flexibility.</w:t>
      </w:r>
    </w:p>
    <w:p>
      <w:pPr>
        <w:pStyle w:val="6"/>
        <w:ind w:left="438" w:leftChars="199" w:right="669" w:rightChars="304"/>
      </w:pPr>
    </w:p>
    <w:p>
      <w:pPr>
        <w:pStyle w:val="6"/>
        <w:numPr>
          <w:ilvl w:val="0"/>
          <w:numId w:val="29"/>
        </w:numPr>
        <w:ind w:right="145" w:rightChars="66"/>
      </w:pPr>
      <w:r>
        <w:rPr>
          <w:b/>
          <w:bCs/>
        </w:rPr>
        <w:t>Responsive Design:</w:t>
      </w:r>
      <w:r>
        <w:rPr>
          <w:rFonts w:hint="default"/>
          <w:b/>
          <w:bCs/>
          <w:lang w:val="en-US"/>
        </w:rPr>
        <w:t xml:space="preserve"> </w:t>
      </w:r>
      <w:r>
        <w:t>The UI is designed to be responsive, ensuring a seamless and consistent experience across various devices and screen sizes. Responsive design techniques are employed to adapt the layout and elements based on the user's device, providing a user-friendly experience.</w:t>
      </w:r>
    </w:p>
    <w:p>
      <w:pPr>
        <w:pStyle w:val="6"/>
        <w:ind w:left="438" w:leftChars="199" w:right="669" w:rightChars="304"/>
      </w:pPr>
    </w:p>
    <w:p>
      <w:pPr>
        <w:pStyle w:val="6"/>
        <w:ind w:left="438" w:leftChars="199" w:right="145" w:rightChars="66"/>
      </w:pPr>
      <w:r>
        <w:rPr>
          <w:b/>
          <w:bCs/>
        </w:rPr>
        <w:t>5.2.8 PUSH NOTIFICATIONS:</w:t>
      </w:r>
      <w:r>
        <w:rPr>
          <w:rFonts w:hint="default"/>
          <w:b/>
          <w:bCs/>
          <w:lang w:val="en-US"/>
        </w:rPr>
        <w:t xml:space="preserve"> </w:t>
      </w:r>
      <w:r>
        <w:t>Push notifications are implemented to keep users informed of new messages and updates, even when the application is not actively in use.</w:t>
      </w:r>
    </w:p>
    <w:p>
      <w:pPr>
        <w:pStyle w:val="6"/>
        <w:ind w:left="438" w:leftChars="199" w:right="669" w:rightChars="304"/>
      </w:pPr>
    </w:p>
    <w:p>
      <w:pPr>
        <w:pStyle w:val="6"/>
        <w:numPr>
          <w:ilvl w:val="0"/>
          <w:numId w:val="29"/>
        </w:numPr>
        <w:ind w:right="145" w:rightChars="66"/>
      </w:pPr>
      <w:r>
        <w:rPr>
          <w:b/>
          <w:bCs/>
        </w:rPr>
        <w:t>Firebase Cloud Messaging (FCM):</w:t>
      </w:r>
      <w:r>
        <w:rPr>
          <w:rFonts w:hint="default"/>
          <w:b/>
          <w:bCs/>
          <w:lang w:val="en-US"/>
        </w:rPr>
        <w:t xml:space="preserve"> </w:t>
      </w:r>
      <w:r>
        <w:t>Firebase Cloud Messaging (FCM) or a similar service is integrated to enable cross-platform push notifications. FCM allows the server to send messages to specific devices or groups of devices, ensuring that users receive timely notifications.</w:t>
      </w:r>
    </w:p>
    <w:p>
      <w:pPr>
        <w:pStyle w:val="6"/>
        <w:ind w:left="438" w:leftChars="199" w:right="669" w:rightChars="304"/>
      </w:pPr>
    </w:p>
    <w:p>
      <w:pPr>
        <w:pStyle w:val="6"/>
        <w:ind w:left="438" w:leftChars="199" w:right="145" w:rightChars="66"/>
      </w:pPr>
      <w:r>
        <w:rPr>
          <w:b/>
          <w:bCs/>
        </w:rPr>
        <w:t>5.2.9 ADMIN DASHBOARD:</w:t>
      </w:r>
      <w:r>
        <w:rPr>
          <w:rFonts w:hint="default"/>
          <w:b/>
          <w:bCs/>
          <w:lang w:val="en-US"/>
        </w:rPr>
        <w:t xml:space="preserve"> </w:t>
      </w:r>
      <w:r>
        <w:t>An admin dashboard is included to facilitate monitoring, management, and moderation of user activities.</w:t>
      </w:r>
    </w:p>
    <w:p>
      <w:pPr>
        <w:pStyle w:val="6"/>
        <w:ind w:left="438" w:leftChars="199" w:right="669" w:rightChars="304"/>
      </w:pPr>
    </w:p>
    <w:p>
      <w:pPr>
        <w:pStyle w:val="6"/>
        <w:numPr>
          <w:ilvl w:val="0"/>
          <w:numId w:val="29"/>
        </w:numPr>
        <w:ind w:right="145" w:rightChars="66"/>
      </w:pPr>
      <w:r>
        <w:rPr>
          <w:b/>
          <w:bCs/>
        </w:rPr>
        <w:t>Firebase Admin SDK:</w:t>
      </w:r>
      <w:r>
        <w:rPr>
          <w:rFonts w:hint="default"/>
          <w:b/>
          <w:bCs/>
          <w:lang w:val="en-US"/>
        </w:rPr>
        <w:t xml:space="preserve"> </w:t>
      </w:r>
      <w:r>
        <w:t>The Firebase Admin SDK may be employed to access and manage Firebase services programmatically. This enables administrators to monitor user interactions, manage reported content, and take necessary actions.</w:t>
      </w:r>
    </w:p>
    <w:p>
      <w:pPr>
        <w:pStyle w:val="6"/>
        <w:ind w:left="438" w:leftChars="199" w:right="669" w:rightChars="304"/>
        <w:rPr>
          <w:b/>
          <w:bCs/>
        </w:rPr>
      </w:pPr>
    </w:p>
    <w:p>
      <w:pPr>
        <w:pStyle w:val="6"/>
        <w:ind w:left="438" w:leftChars="199" w:right="669" w:rightChars="304"/>
        <w:rPr>
          <w:b/>
          <w:bCs/>
        </w:rPr>
      </w:pPr>
    </w:p>
    <w:p>
      <w:pPr>
        <w:pStyle w:val="6"/>
        <w:ind w:left="438" w:leftChars="199" w:right="669" w:rightChars="304"/>
      </w:pPr>
    </w:p>
    <w:p>
      <w:pPr>
        <w:pStyle w:val="6"/>
        <w:ind w:left="438" w:leftChars="199" w:right="669" w:rightChars="304"/>
        <w:rPr>
          <w:b/>
          <w:bCs/>
        </w:rPr>
      </w:pPr>
    </w:p>
    <w:p>
      <w:pPr>
        <w:pStyle w:val="6"/>
        <w:spacing w:before="205"/>
        <w:jc w:val="left"/>
        <w:rPr>
          <w:sz w:val="28"/>
        </w:rPr>
      </w:pPr>
    </w:p>
    <w:p>
      <w:pPr>
        <w:pStyle w:val="2"/>
        <w:ind w:right="570"/>
        <w:jc w:val="center"/>
      </w:pPr>
    </w:p>
    <w:p/>
    <w:p/>
    <w:p/>
    <w:p/>
    <w:p/>
    <w:p/>
    <w:p>
      <w:pPr>
        <w:pStyle w:val="2"/>
        <w:ind w:right="570"/>
        <w:jc w:val="center"/>
      </w:pPr>
    </w:p>
    <w:p/>
    <w:p/>
    <w:p/>
    <w:p/>
    <w:p/>
    <w:p/>
    <w:p/>
    <w:p/>
    <w:p/>
    <w:p/>
    <w:p/>
    <w:p/>
    <w:p/>
    <w:p/>
    <w:p/>
    <w:p/>
    <w:p/>
    <w:p/>
    <w:p/>
    <w:p/>
    <w:p/>
    <w:p>
      <w:pPr>
        <w:pStyle w:val="2"/>
        <w:ind w:left="0" w:right="570"/>
        <w:rPr>
          <w:spacing w:val="-10"/>
        </w:rPr>
      </w:pPr>
      <w:r>
        <w:t xml:space="preserve">                                                CHAPTER</w:t>
      </w:r>
      <w:r>
        <w:rPr>
          <w:spacing w:val="-8"/>
        </w:rPr>
        <w:t xml:space="preserve"> </w:t>
      </w:r>
      <w:r>
        <w:rPr>
          <w:spacing w:val="-10"/>
        </w:rPr>
        <w:t>6</w:t>
      </w:r>
    </w:p>
    <w:p/>
    <w:p/>
    <w:p>
      <w:pPr>
        <w:ind w:left="222" w:right="713"/>
        <w:jc w:val="center"/>
        <w:rPr>
          <w:b/>
          <w:spacing w:val="-2"/>
          <w:sz w:val="28"/>
        </w:rPr>
      </w:pPr>
      <w:r>
        <w:rPr>
          <w:b/>
          <w:sz w:val="28"/>
        </w:rPr>
        <w:t>IMPLEMENTATION</w:t>
      </w:r>
      <w:r>
        <w:rPr>
          <w:b/>
          <w:spacing w:val="-11"/>
          <w:sz w:val="28"/>
        </w:rPr>
        <w:t xml:space="preserve"> </w:t>
      </w:r>
      <w:r>
        <w:rPr>
          <w:b/>
          <w:sz w:val="28"/>
        </w:rPr>
        <w:t>AND</w:t>
      </w:r>
      <w:r>
        <w:rPr>
          <w:b/>
          <w:spacing w:val="-11"/>
          <w:sz w:val="28"/>
        </w:rPr>
        <w:t xml:space="preserve"> </w:t>
      </w:r>
      <w:r>
        <w:rPr>
          <w:b/>
          <w:spacing w:val="-2"/>
          <w:sz w:val="28"/>
        </w:rPr>
        <w:t>RESULT</w:t>
      </w:r>
    </w:p>
    <w:p>
      <w:pPr>
        <w:ind w:left="222" w:right="713"/>
        <w:jc w:val="center"/>
        <w:rPr>
          <w:b/>
          <w:spacing w:val="-2"/>
          <w:sz w:val="28"/>
        </w:rPr>
      </w:pPr>
    </w:p>
    <w:p>
      <w:pPr>
        <w:ind w:left="222" w:right="713"/>
        <w:jc w:val="center"/>
        <w:rPr>
          <w:b/>
          <w:sz w:val="28"/>
        </w:rPr>
      </w:pPr>
    </w:p>
    <w:p>
      <w:pPr>
        <w:pStyle w:val="6"/>
        <w:spacing w:line="276" w:lineRule="auto"/>
        <w:ind w:right="656"/>
        <w:rPr>
          <w:rFonts w:hint="default" w:eastAsia="SimSun"/>
          <w:b/>
          <w:bCs/>
          <w:sz w:val="28"/>
          <w:szCs w:val="28"/>
          <w:lang w:val="en-US"/>
        </w:rPr>
      </w:pPr>
      <w:r>
        <w:t xml:space="preserve"> </w:t>
      </w:r>
      <w:r>
        <w:rPr>
          <w:rFonts w:eastAsia="SimSun"/>
          <w:b/>
          <w:bCs/>
          <w:sz w:val="28"/>
          <w:szCs w:val="28"/>
        </w:rPr>
        <w:t xml:space="preserve">6.1 </w:t>
      </w:r>
      <w:r>
        <w:rPr>
          <w:rFonts w:hint="default" w:eastAsia="SimSun"/>
          <w:b/>
          <w:bCs/>
          <w:sz w:val="28"/>
          <w:szCs w:val="28"/>
          <w:lang w:val="en-US"/>
        </w:rPr>
        <w:t>LANDING PAGE</w:t>
      </w:r>
    </w:p>
    <w:p>
      <w:pPr>
        <w:pStyle w:val="6"/>
        <w:spacing w:line="276" w:lineRule="auto"/>
        <w:ind w:left="305" w:right="656"/>
        <w:rPr>
          <w:rFonts w:eastAsia="SimSun"/>
          <w:b/>
          <w:bCs/>
          <w:sz w:val="28"/>
          <w:szCs w:val="28"/>
        </w:rPr>
      </w:pPr>
    </w:p>
    <w:p>
      <w:pPr>
        <w:pStyle w:val="6"/>
        <w:spacing w:line="276" w:lineRule="auto"/>
        <w:ind w:left="305" w:right="656"/>
        <w:rPr>
          <w:rFonts w:eastAsia="SimSun"/>
          <w:b/>
          <w:bCs/>
          <w:sz w:val="28"/>
          <w:szCs w:val="28"/>
        </w:rPr>
      </w:pPr>
    </w:p>
    <w:p>
      <w:pPr>
        <w:pStyle w:val="6"/>
        <w:spacing w:line="276" w:lineRule="auto"/>
        <w:ind w:left="305" w:right="656"/>
        <w:rPr>
          <w:rFonts w:eastAsia="SimSun"/>
          <w:b/>
          <w:bCs/>
          <w:sz w:val="28"/>
          <w:szCs w:val="28"/>
        </w:rPr>
      </w:pPr>
    </w:p>
    <w:p>
      <w:pPr>
        <w:keepNext/>
        <w:spacing w:line="276" w:lineRule="auto"/>
        <w:ind w:right="145" w:rightChars="66"/>
      </w:pPr>
      <w:r>
        <w:drawing>
          <wp:inline distT="0" distB="0" distL="114300" distR="114300">
            <wp:extent cx="5318760" cy="3588385"/>
            <wp:effectExtent l="0" t="0" r="2540" b="5715"/>
            <wp:docPr id="5" name="Picture 5"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8)"/>
                    <pic:cNvPicPr>
                      <a:picLocks noChangeAspect="1"/>
                    </pic:cNvPicPr>
                  </pic:nvPicPr>
                  <pic:blipFill>
                    <a:blip r:embed="rId7"/>
                    <a:stretch>
                      <a:fillRect/>
                    </a:stretch>
                  </pic:blipFill>
                  <pic:spPr>
                    <a:xfrm>
                      <a:off x="0" y="0"/>
                      <a:ext cx="5318760" cy="3588385"/>
                    </a:xfrm>
                    <a:prstGeom prst="rect">
                      <a:avLst/>
                    </a:prstGeom>
                  </pic:spPr>
                </pic:pic>
              </a:graphicData>
            </a:graphic>
          </wp:inline>
        </w:drawing>
      </w:r>
    </w:p>
    <w:p>
      <w:pPr>
        <w:pStyle w:val="7"/>
        <w:jc w:val="both"/>
        <w:rPr>
          <w:sz w:val="24"/>
          <w:szCs w:val="24"/>
        </w:rPr>
      </w:pPr>
    </w:p>
    <w:p>
      <w:pPr>
        <w:pStyle w:val="7"/>
        <w:ind w:firstLine="2880" w:firstLineChars="1200"/>
        <w:jc w:val="both"/>
        <w:rPr>
          <w:rFonts w:hint="default"/>
          <w:sz w:val="24"/>
          <w:szCs w:val="24"/>
          <w:lang w:val="en-US"/>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1</w:t>
      </w:r>
      <w:r>
        <w:rPr>
          <w:sz w:val="24"/>
          <w:szCs w:val="24"/>
        </w:rPr>
        <w:fldChar w:fldCharType="end"/>
      </w:r>
      <w:r>
        <w:rPr>
          <w:sz w:val="24"/>
          <w:szCs w:val="24"/>
        </w:rPr>
        <w:t xml:space="preserve">: </w:t>
      </w:r>
      <w:r>
        <w:rPr>
          <w:rFonts w:hint="default"/>
          <w:sz w:val="24"/>
          <w:szCs w:val="24"/>
          <w:lang w:val="en-US"/>
        </w:rPr>
        <w:t>Landing Page</w:t>
      </w:r>
    </w:p>
    <w:p>
      <w:pPr>
        <w:spacing w:line="276" w:lineRule="auto"/>
      </w:pPr>
    </w:p>
    <w:p>
      <w:pPr>
        <w:spacing w:line="276" w:lineRule="auto"/>
      </w:pPr>
    </w:p>
    <w:p>
      <w:pPr>
        <w:spacing w:line="276" w:lineRule="auto"/>
        <w:rPr>
          <w:sz w:val="24"/>
          <w:szCs w:val="24"/>
        </w:rPr>
        <w:sectPr>
          <w:pgSz w:w="11910" w:h="16840"/>
          <w:pgMar w:top="1417" w:right="1417" w:bottom="1417" w:left="1984" w:header="0" w:footer="561" w:gutter="0"/>
          <w:cols w:space="0" w:num="1"/>
          <w:rtlGutter w:val="0"/>
          <w:docGrid w:linePitch="0" w:charSpace="0"/>
        </w:sectPr>
      </w:pPr>
      <w:r>
        <w:rPr>
          <w:sz w:val="24"/>
          <w:szCs w:val="24"/>
        </w:rPr>
        <w:t xml:space="preserve">                                     </w:t>
      </w:r>
    </w:p>
    <w:p>
      <w:pPr>
        <w:spacing w:line="276" w:lineRule="auto"/>
        <w:rPr>
          <w:b/>
          <w:bCs/>
          <w:sz w:val="28"/>
          <w:szCs w:val="28"/>
        </w:rPr>
      </w:pPr>
      <w:r>
        <w:rPr>
          <w:b/>
          <w:bCs/>
          <w:sz w:val="28"/>
          <w:szCs w:val="28"/>
        </w:rPr>
        <w:t>6.2 USER AUTHENTICATION</w:t>
      </w:r>
    </w:p>
    <w:p>
      <w:pPr>
        <w:spacing w:line="276" w:lineRule="auto"/>
        <w:rPr>
          <w:b/>
          <w:bCs/>
          <w:sz w:val="28"/>
          <w:szCs w:val="28"/>
        </w:rPr>
      </w:pPr>
    </w:p>
    <w:p>
      <w:pPr>
        <w:spacing w:line="276" w:lineRule="auto"/>
        <w:rPr>
          <w:b/>
          <w:bCs/>
          <w:sz w:val="28"/>
          <w:szCs w:val="28"/>
        </w:rPr>
      </w:pPr>
    </w:p>
    <w:p>
      <w:pPr>
        <w:spacing w:line="276" w:lineRule="auto"/>
        <w:rPr>
          <w:b/>
          <w:bCs/>
          <w:sz w:val="28"/>
          <w:szCs w:val="28"/>
        </w:rPr>
      </w:pPr>
    </w:p>
    <w:p>
      <w:pPr>
        <w:keepNext/>
        <w:spacing w:line="276" w:lineRule="auto"/>
      </w:pPr>
      <w:r>
        <w:rPr>
          <w:b/>
          <w:bCs/>
          <w:sz w:val="28"/>
          <w:szCs w:val="28"/>
        </w:rPr>
        <w:drawing>
          <wp:inline distT="0" distB="0" distL="114300" distR="114300">
            <wp:extent cx="5429250" cy="3374390"/>
            <wp:effectExtent l="0" t="0" r="6350" b="3810"/>
            <wp:docPr id="6" name="Picture 6" descr="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9)"/>
                    <pic:cNvPicPr>
                      <a:picLocks noChangeAspect="1"/>
                    </pic:cNvPicPr>
                  </pic:nvPicPr>
                  <pic:blipFill>
                    <a:blip r:embed="rId8"/>
                    <a:stretch>
                      <a:fillRect/>
                    </a:stretch>
                  </pic:blipFill>
                  <pic:spPr>
                    <a:xfrm>
                      <a:off x="0" y="0"/>
                      <a:ext cx="5429250" cy="3374390"/>
                    </a:xfrm>
                    <a:prstGeom prst="rect">
                      <a:avLst/>
                    </a:prstGeom>
                  </pic:spPr>
                </pic:pic>
              </a:graphicData>
            </a:graphic>
          </wp:inline>
        </w:drawing>
      </w:r>
    </w:p>
    <w:p>
      <w:pPr>
        <w:pStyle w:val="7"/>
        <w:jc w:val="center"/>
        <w:rPr>
          <w:sz w:val="24"/>
          <w:szCs w:val="24"/>
        </w:rPr>
      </w:pPr>
    </w:p>
    <w:p>
      <w:pPr>
        <w:pStyle w:val="7"/>
        <w:jc w:val="center"/>
        <w:rPr>
          <w:b/>
          <w:bCs/>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2</w:t>
      </w:r>
      <w:r>
        <w:rPr>
          <w:sz w:val="24"/>
          <w:szCs w:val="24"/>
        </w:rPr>
        <w:fldChar w:fldCharType="end"/>
      </w:r>
      <w:r>
        <w:rPr>
          <w:sz w:val="24"/>
          <w:szCs w:val="24"/>
        </w:rPr>
        <w:t>: User Authentication for Login</w:t>
      </w:r>
    </w:p>
    <w:p>
      <w:pPr>
        <w:spacing w:line="276" w:lineRule="auto"/>
        <w:rPr>
          <w:b/>
          <w:bCs/>
          <w:sz w:val="28"/>
          <w:szCs w:val="28"/>
        </w:rPr>
      </w:pPr>
    </w:p>
    <w:p>
      <w:pPr>
        <w:spacing w:line="276" w:lineRule="auto"/>
        <w:rPr>
          <w:b/>
          <w:bCs/>
          <w:sz w:val="28"/>
          <w:szCs w:val="28"/>
        </w:rPr>
      </w:pPr>
    </w:p>
    <w:p>
      <w:pPr>
        <w:pStyle w:val="6"/>
      </w:pPr>
      <w:r>
        <w:t xml:space="preserve">                                    </w:t>
      </w: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2"/>
        <w:spacing w:before="1" w:line="720" w:lineRule="auto"/>
        <w:ind w:left="0" w:right="2404"/>
        <w:sectPr>
          <w:pgSz w:w="11910" w:h="16840"/>
          <w:pgMar w:top="1417" w:right="1417" w:bottom="1417" w:left="1984" w:header="0" w:footer="561" w:gutter="0"/>
          <w:cols w:space="0" w:num="1"/>
          <w:rtlGutter w:val="0"/>
          <w:docGrid w:linePitch="0" w:charSpace="0"/>
        </w:sectPr>
      </w:pPr>
    </w:p>
    <w:p>
      <w:pPr>
        <w:spacing w:line="276" w:lineRule="auto"/>
        <w:rPr>
          <w:rFonts w:hint="default"/>
          <w:b/>
          <w:bCs/>
          <w:sz w:val="28"/>
          <w:szCs w:val="28"/>
          <w:lang w:val="en-US"/>
        </w:rPr>
      </w:pPr>
      <w:r>
        <w:rPr>
          <w:b/>
          <w:bCs/>
          <w:sz w:val="28"/>
          <w:szCs w:val="28"/>
        </w:rPr>
        <w:t xml:space="preserve">6.3 </w:t>
      </w:r>
      <w:r>
        <w:rPr>
          <w:rFonts w:hint="default"/>
          <w:b/>
          <w:bCs/>
          <w:sz w:val="28"/>
          <w:szCs w:val="28"/>
          <w:lang w:val="en-US"/>
        </w:rPr>
        <w:t>HOMEPAGE</w:t>
      </w:r>
    </w:p>
    <w:p>
      <w:pPr>
        <w:spacing w:line="276" w:lineRule="auto"/>
        <w:rPr>
          <w:b/>
          <w:bCs/>
          <w:sz w:val="28"/>
          <w:szCs w:val="28"/>
        </w:rPr>
      </w:pPr>
    </w:p>
    <w:p>
      <w:pPr>
        <w:spacing w:line="276" w:lineRule="auto"/>
        <w:rPr>
          <w:b/>
          <w:bCs/>
          <w:sz w:val="28"/>
          <w:szCs w:val="28"/>
        </w:rPr>
      </w:pPr>
    </w:p>
    <w:p>
      <w:pPr>
        <w:spacing w:line="276" w:lineRule="auto"/>
        <w:rPr>
          <w:b/>
          <w:bCs/>
          <w:sz w:val="28"/>
          <w:szCs w:val="28"/>
        </w:rPr>
      </w:pPr>
    </w:p>
    <w:p>
      <w:r>
        <w:drawing>
          <wp:inline distT="0" distB="0" distL="114300" distR="114300">
            <wp:extent cx="5394960" cy="3034665"/>
            <wp:effectExtent l="0" t="0" r="2540" b="635"/>
            <wp:docPr id="4" name="Picture 4" descr="Screenshot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78)"/>
                    <pic:cNvPicPr>
                      <a:picLocks noChangeAspect="1"/>
                    </pic:cNvPicPr>
                  </pic:nvPicPr>
                  <pic:blipFill>
                    <a:blip r:embed="rId9"/>
                    <a:stretch>
                      <a:fillRect/>
                    </a:stretch>
                  </pic:blipFill>
                  <pic:spPr>
                    <a:xfrm>
                      <a:off x="0" y="0"/>
                      <a:ext cx="5394960" cy="3034665"/>
                    </a:xfrm>
                    <a:prstGeom prst="rect">
                      <a:avLst/>
                    </a:prstGeom>
                  </pic:spPr>
                </pic:pic>
              </a:graphicData>
            </a:graphic>
          </wp:inline>
        </w:drawing>
      </w:r>
    </w:p>
    <w:p/>
    <w:p/>
    <w:p/>
    <w:p>
      <w:pPr>
        <w:pStyle w:val="7"/>
        <w:jc w:val="center"/>
        <w:rPr>
          <w:rFonts w:hint="default"/>
          <w:sz w:val="24"/>
          <w:szCs w:val="24"/>
          <w:lang w:val="en-US"/>
        </w:rPr>
        <w:sectPr>
          <w:pgSz w:w="11910" w:h="16840"/>
          <w:pgMar w:top="1417" w:right="1417" w:bottom="1417" w:left="1984" w:header="0" w:footer="561" w:gutter="0"/>
          <w:cols w:space="0" w:num="1"/>
          <w:rtlGutter w:val="0"/>
          <w:docGrid w:linePitch="0" w:charSpace="0"/>
        </w:sectPr>
      </w:pPr>
      <w:r>
        <w:rPr>
          <w:sz w:val="24"/>
          <w:szCs w:val="24"/>
        </w:rPr>
        <w:t xml:space="preserve">Figure 3: </w:t>
      </w:r>
      <w:r>
        <w:rPr>
          <w:rFonts w:hint="default"/>
          <w:sz w:val="24"/>
          <w:szCs w:val="24"/>
          <w:lang w:val="en-US"/>
        </w:rPr>
        <w:t>Home Page</w:t>
      </w:r>
    </w:p>
    <w:p>
      <w:pPr>
        <w:spacing w:line="276" w:lineRule="auto"/>
        <w:rPr>
          <w:b/>
          <w:bCs/>
          <w:sz w:val="28"/>
          <w:szCs w:val="28"/>
        </w:rPr>
      </w:pPr>
      <w:r>
        <w:rPr>
          <w:b/>
          <w:bCs/>
          <w:sz w:val="28"/>
          <w:szCs w:val="28"/>
        </w:rPr>
        <w:t>6.4 CHAT INTERFACE</w:t>
      </w:r>
    </w:p>
    <w:p>
      <w:pPr>
        <w:spacing w:line="276" w:lineRule="auto"/>
        <w:rPr>
          <w:b/>
          <w:bCs/>
          <w:sz w:val="28"/>
          <w:szCs w:val="28"/>
        </w:rPr>
      </w:pPr>
    </w:p>
    <w:p>
      <w:pPr>
        <w:spacing w:line="276" w:lineRule="auto"/>
        <w:rPr>
          <w:b/>
          <w:bCs/>
          <w:sz w:val="28"/>
          <w:szCs w:val="28"/>
        </w:rPr>
      </w:pPr>
    </w:p>
    <w:p>
      <w:pPr>
        <w:spacing w:line="276" w:lineRule="auto"/>
        <w:rPr>
          <w:b/>
          <w:bCs/>
          <w:sz w:val="28"/>
          <w:szCs w:val="28"/>
        </w:rPr>
      </w:pPr>
    </w:p>
    <w:p>
      <w:pPr>
        <w:rPr>
          <w:sz w:val="24"/>
          <w:szCs w:val="24"/>
        </w:rPr>
      </w:pPr>
      <w:r>
        <w:rPr>
          <w:sz w:val="24"/>
          <w:szCs w:val="24"/>
        </w:rPr>
        <w:drawing>
          <wp:inline distT="0" distB="0" distL="114300" distR="114300">
            <wp:extent cx="5394960" cy="3034665"/>
            <wp:effectExtent l="0" t="0" r="2540" b="635"/>
            <wp:docPr id="7" name="Picture 7" descr="Screenshot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79)"/>
                    <pic:cNvPicPr>
                      <a:picLocks noChangeAspect="1"/>
                    </pic:cNvPicPr>
                  </pic:nvPicPr>
                  <pic:blipFill>
                    <a:blip r:embed="rId10"/>
                    <a:stretch>
                      <a:fillRect/>
                    </a:stretch>
                  </pic:blipFill>
                  <pic:spPr>
                    <a:xfrm>
                      <a:off x="0" y="0"/>
                      <a:ext cx="5394960" cy="3034665"/>
                    </a:xfrm>
                    <a:prstGeom prst="rect">
                      <a:avLst/>
                    </a:prstGeom>
                  </pic:spPr>
                </pic:pic>
              </a:graphicData>
            </a:graphic>
          </wp:inline>
        </w:drawing>
      </w:r>
    </w:p>
    <w:p>
      <w:pPr>
        <w:rPr>
          <w:sz w:val="24"/>
          <w:szCs w:val="24"/>
        </w:rPr>
      </w:pPr>
    </w:p>
    <w:p>
      <w:pPr>
        <w:rPr>
          <w:sz w:val="24"/>
          <w:szCs w:val="24"/>
        </w:rPr>
      </w:pPr>
    </w:p>
    <w:p>
      <w:pPr>
        <w:pStyle w:val="7"/>
        <w:jc w:val="center"/>
        <w:rPr>
          <w:b/>
          <w:bCs/>
          <w:sz w:val="24"/>
          <w:szCs w:val="24"/>
        </w:rPr>
        <w:sectPr>
          <w:pgSz w:w="11910" w:h="16840"/>
          <w:pgMar w:top="1417" w:right="1417" w:bottom="1417" w:left="1984" w:header="0" w:footer="561" w:gutter="0"/>
          <w:cols w:space="0" w:num="1"/>
          <w:rtlGutter w:val="0"/>
          <w:docGrid w:linePitch="0" w:charSpace="0"/>
        </w:sectPr>
      </w:pPr>
      <w:r>
        <w:rPr>
          <w:sz w:val="24"/>
          <w:szCs w:val="24"/>
        </w:rPr>
        <w:t xml:space="preserve">  Figure 4: Chat Interface</w:t>
      </w:r>
    </w:p>
    <w:p/>
    <w:p/>
    <w:p/>
    <w:p/>
    <w:p/>
    <w:p>
      <w:pPr>
        <w:pStyle w:val="2"/>
        <w:spacing w:before="2" w:line="720" w:lineRule="auto"/>
        <w:ind w:left="0" w:right="2404"/>
      </w:pPr>
      <w:r>
        <w:t xml:space="preserve">                                              CHAPTER</w:t>
      </w:r>
      <w:r>
        <w:rPr>
          <w:spacing w:val="40"/>
        </w:rPr>
        <w:t xml:space="preserve"> 7</w:t>
      </w:r>
      <w:r>
        <w:t xml:space="preserve"> </w:t>
      </w:r>
    </w:p>
    <w:p>
      <w:pPr>
        <w:pStyle w:val="2"/>
        <w:spacing w:before="1" w:line="360" w:lineRule="auto"/>
        <w:ind w:right="147" w:firstLine="2872"/>
        <w:jc w:val="both"/>
        <w:rPr>
          <w:rStyle w:val="19"/>
          <w:b w:val="0"/>
          <w:bCs w:val="0"/>
        </w:rPr>
      </w:pPr>
      <w:r>
        <w:rPr>
          <w:spacing w:val="-2"/>
        </w:rPr>
        <w:t>CONCLUSION</w:t>
      </w:r>
      <w:r>
        <w:rPr>
          <w:sz w:val="24"/>
        </w:rPr>
        <w:t xml:space="preserve"> </w:t>
      </w:r>
      <w:r>
        <w:rPr>
          <w:rStyle w:val="19"/>
          <w:b w:val="0"/>
          <w:bCs w:val="0"/>
        </w:rPr>
        <w:t xml:space="preserve"> </w:t>
      </w:r>
    </w:p>
    <w:p/>
    <w:p>
      <w:pPr>
        <w:pStyle w:val="2"/>
        <w:spacing w:before="1" w:line="360" w:lineRule="auto"/>
        <w:ind w:left="222" w:leftChars="0" w:right="147" w:firstLine="436" w:firstLineChars="182"/>
        <w:jc w:val="both"/>
        <w:rPr>
          <w:rStyle w:val="19"/>
          <w:b w:val="0"/>
          <w:bCs w:val="0"/>
        </w:rPr>
        <w:sectPr>
          <w:pgSz w:w="11910" w:h="16840"/>
          <w:pgMar w:top="1417" w:right="1417" w:bottom="1417" w:left="1984" w:header="0" w:footer="561" w:gutter="0"/>
          <w:cols w:space="0" w:num="1"/>
          <w:rtlGutter w:val="0"/>
          <w:docGrid w:linePitch="0" w:charSpace="0"/>
        </w:sectPr>
      </w:pPr>
      <w:r>
        <w:rPr>
          <w:rStyle w:val="19"/>
          <w:b w:val="0"/>
          <w:bCs w:val="0"/>
        </w:rPr>
        <w:t>WhatsApp Clone project amalgamates cutting-edge technologies, blending React.js, Material-UI, and Firebase to craft a responsive and secure messaging application. This fusion ensures a visually cohesive and user-friendly interface, promoting an intuitive user experience. Prioritizing security, the implementation of end-to-end encryption and token-based authentication safeguards user data and privacy. Real-time communication, powered by WebSocket connections or Firebase triggers, creates an interactive messaging environment. The scalable and maintainable architecture, emphasizing component modularity and hierarchical organization, sets the groundwork for future enhancements. Overall, the project exemplifies a successful union of technology and design, offering users a dynamic and secure platform for seamless communication.7.1 Future ScopeThe future scope of the WhatsApp Clone project involves implementing multimedia sharing, advanced group chat features, voice and video calling, and integrating emerging technologies like AR and VR. Enhancements in security measures, user customization, AI integration, and cross-platform compatibility are planned. Additionally, efforts will focus on localization, iterative improvements based on user feedback, exploring monetization strategies, and incorporating accessibility features. Data analytics, blockchain integration for enhanced security, and continual innovation will be central to ensuring the application remains at the forefront of the dynamic messaging landscape</w:t>
      </w:r>
    </w:p>
    <w:p>
      <w:pPr>
        <w:pStyle w:val="2"/>
        <w:ind w:left="0"/>
      </w:pPr>
    </w:p>
    <w:p>
      <w:pPr>
        <w:pStyle w:val="2"/>
        <w:ind w:firstLine="2661" w:firstLineChars="950"/>
      </w:pPr>
    </w:p>
    <w:p>
      <w:pPr>
        <w:pStyle w:val="2"/>
        <w:ind w:firstLine="2661" w:firstLineChars="950"/>
      </w:pPr>
    </w:p>
    <w:p>
      <w:pPr>
        <w:pStyle w:val="2"/>
        <w:ind w:firstLine="2661" w:firstLineChars="950"/>
      </w:pPr>
    </w:p>
    <w:p>
      <w:pPr>
        <w:pStyle w:val="2"/>
        <w:ind w:firstLine="2661" w:firstLineChars="950"/>
      </w:pPr>
    </w:p>
    <w:p>
      <w:pPr>
        <w:pStyle w:val="2"/>
        <w:ind w:firstLine="2661" w:firstLineChars="950"/>
      </w:pPr>
      <w:r>
        <w:t xml:space="preserve">   CHAPTER 8</w:t>
      </w:r>
    </w:p>
    <w:p/>
    <w:p>
      <w:pPr>
        <w:pStyle w:val="2"/>
        <w:ind w:left="0"/>
      </w:pPr>
    </w:p>
    <w:p>
      <w:pPr>
        <w:pStyle w:val="2"/>
        <w:ind w:firstLine="2801" w:firstLineChars="1000"/>
      </w:pPr>
      <w:r>
        <w:t>REFERENCES</w:t>
      </w:r>
    </w:p>
    <w:p/>
    <w:p>
      <w:pPr>
        <w:rPr>
          <w:sz w:val="24"/>
          <w:szCs w:val="24"/>
        </w:rPr>
      </w:pPr>
    </w:p>
    <w:p>
      <w:pPr>
        <w:rPr>
          <w:sz w:val="24"/>
          <w:szCs w:val="24"/>
        </w:rPr>
      </w:pPr>
    </w:p>
    <w:p>
      <w:pPr>
        <w:spacing w:line="360" w:lineRule="auto"/>
        <w:rPr>
          <w:b/>
          <w:bCs/>
          <w:sz w:val="24"/>
          <w:szCs w:val="24"/>
        </w:rPr>
      </w:pPr>
      <w:r>
        <w:rPr>
          <w:b/>
          <w:bCs/>
          <w:sz w:val="24"/>
          <w:szCs w:val="24"/>
        </w:rPr>
        <w:t>1. Official Documentation:</w:t>
      </w:r>
    </w:p>
    <w:p>
      <w:pPr>
        <w:spacing w:line="360" w:lineRule="auto"/>
        <w:rPr>
          <w:b/>
          <w:bCs/>
          <w:sz w:val="24"/>
          <w:szCs w:val="24"/>
        </w:rPr>
      </w:pPr>
    </w:p>
    <w:p>
      <w:pPr>
        <w:pStyle w:val="6"/>
        <w:numPr>
          <w:ilvl w:val="0"/>
          <w:numId w:val="29"/>
        </w:numPr>
      </w:pPr>
      <w:r>
        <w:t xml:space="preserve">    React.js: [React Documentation](</w:t>
      </w:r>
      <w:r>
        <w:fldChar w:fldCharType="begin"/>
      </w:r>
      <w:r>
        <w:instrText xml:space="preserve"> HYPERLINK "https://reactjs.org/docs/getting-started.html" </w:instrText>
      </w:r>
      <w:r>
        <w:fldChar w:fldCharType="separate"/>
      </w:r>
      <w:r>
        <w:rPr>
          <w:rStyle w:val="11"/>
        </w:rPr>
        <w:t>https://reactjs.org/docs/getting-started.html</w:t>
      </w:r>
      <w:r>
        <w:rPr>
          <w:rStyle w:val="11"/>
        </w:rPr>
        <w:fldChar w:fldCharType="end"/>
      </w:r>
      <w:r>
        <w:t>)</w:t>
      </w:r>
    </w:p>
    <w:p>
      <w:pPr>
        <w:pStyle w:val="6"/>
      </w:pPr>
    </w:p>
    <w:p>
      <w:pPr>
        <w:pStyle w:val="6"/>
        <w:numPr>
          <w:ilvl w:val="0"/>
          <w:numId w:val="29"/>
        </w:numPr>
      </w:pPr>
      <w:r>
        <w:t xml:space="preserve">   Firebase: [Firebase Documentation] (</w:t>
      </w:r>
      <w:r>
        <w:fldChar w:fldCharType="begin"/>
      </w:r>
      <w:r>
        <w:instrText xml:space="preserve"> HYPERLINK "https://firebase.google.com/docs" </w:instrText>
      </w:r>
      <w:r>
        <w:fldChar w:fldCharType="separate"/>
      </w:r>
      <w:r>
        <w:rPr>
          <w:rStyle w:val="11"/>
        </w:rPr>
        <w:t>https://firebase.google.com/docs</w:t>
      </w:r>
      <w:r>
        <w:rPr>
          <w:rStyle w:val="11"/>
        </w:rPr>
        <w:fldChar w:fldCharType="end"/>
      </w:r>
      <w:r>
        <w:t>)</w:t>
      </w:r>
    </w:p>
    <w:p>
      <w:pPr>
        <w:pStyle w:val="6"/>
      </w:pPr>
    </w:p>
    <w:p>
      <w:pPr>
        <w:pStyle w:val="6"/>
        <w:numPr>
          <w:ilvl w:val="0"/>
          <w:numId w:val="29"/>
        </w:numPr>
      </w:pPr>
      <w:r>
        <w:t xml:space="preserve">   Material-UI:[Material-UI Documentation] (</w:t>
      </w:r>
      <w:r>
        <w:rPr>
          <w:rStyle w:val="11"/>
        </w:rPr>
        <w:t>started/introduction/</w:t>
      </w:r>
      <w:r>
        <w:t>)</w:t>
      </w:r>
    </w:p>
    <w:p>
      <w:pPr>
        <w:spacing w:line="360" w:lineRule="auto"/>
        <w:rPr>
          <w:sz w:val="24"/>
          <w:szCs w:val="24"/>
        </w:rPr>
      </w:pPr>
    </w:p>
    <w:p>
      <w:pPr>
        <w:spacing w:line="360" w:lineRule="auto"/>
        <w:rPr>
          <w:b/>
          <w:bCs/>
          <w:sz w:val="24"/>
          <w:szCs w:val="24"/>
        </w:rPr>
      </w:pPr>
      <w:r>
        <w:rPr>
          <w:b/>
          <w:bCs/>
          <w:sz w:val="24"/>
          <w:szCs w:val="24"/>
        </w:rPr>
        <w:t>2. Online Tutorials:</w:t>
      </w:r>
    </w:p>
    <w:p>
      <w:pPr>
        <w:spacing w:line="360" w:lineRule="auto"/>
        <w:rPr>
          <w:b/>
          <w:bCs/>
          <w:sz w:val="24"/>
          <w:szCs w:val="24"/>
        </w:rPr>
      </w:pPr>
    </w:p>
    <w:p>
      <w:pPr>
        <w:pStyle w:val="6"/>
        <w:numPr>
          <w:ilvl w:val="0"/>
          <w:numId w:val="29"/>
        </w:numPr>
      </w:pPr>
      <w:r>
        <w:t xml:space="preserve">   YouTube – (</w:t>
      </w:r>
      <w:r>
        <w:rPr>
          <w:rStyle w:val="11"/>
        </w:rPr>
        <w:t>https://youtu.be/WyVowwG5mrI?si=B3qaUlTiuNwHp94P</w:t>
      </w:r>
      <w:r>
        <w:t>)</w:t>
      </w:r>
    </w:p>
    <w:p>
      <w:pPr>
        <w:rPr>
          <w:sz w:val="24"/>
          <w:szCs w:val="24"/>
        </w:rPr>
      </w:pPr>
    </w:p>
    <w:p>
      <w:pPr>
        <w:rPr>
          <w:sz w:val="24"/>
          <w:szCs w:val="24"/>
        </w:rPr>
      </w:pPr>
    </w:p>
    <w:sectPr>
      <w:pgSz w:w="11910" w:h="16840"/>
      <w:pgMar w:top="1417" w:right="1417" w:bottom="1417" w:left="1984" w:header="0" w:footer="561" w:gutter="0"/>
      <w:cols w:space="0" w:num="1"/>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jc w:val="left"/>
      <w:rPr>
        <w:sz w:val="20"/>
      </w:rPr>
    </w:pPr>
    <w:r>
      <mc:AlternateContent>
        <mc:Choice Requires="wps">
          <w:drawing>
            <wp:anchor distT="0" distB="0" distL="0" distR="0" simplePos="0" relativeHeight="251659264" behindDoc="1" locked="0" layoutInCell="1" allowOverlap="1">
              <wp:simplePos x="0" y="0"/>
              <wp:positionH relativeFrom="page">
                <wp:posOffset>3891280</wp:posOffset>
              </wp:positionH>
              <wp:positionV relativeFrom="page">
                <wp:posOffset>10194925</wp:posOffset>
              </wp:positionV>
              <wp:extent cx="249555" cy="165735"/>
              <wp:effectExtent l="0" t="0" r="0" b="0"/>
              <wp:wrapNone/>
              <wp:docPr id="1" name="Textbox 1"/>
              <wp:cNvGraphicFramePr/>
              <a:graphic xmlns:a="http://schemas.openxmlformats.org/drawingml/2006/main">
                <a:graphicData uri="http://schemas.microsoft.com/office/word/2010/wordprocessingShape">
                  <wps:wsp>
                    <wps:cNvSpPr txBox="1"/>
                    <wps:spPr>
                      <a:xfrm>
                        <a:off x="0" y="0"/>
                        <a:ext cx="249554" cy="165735"/>
                      </a:xfrm>
                      <a:prstGeom prst="rect">
                        <a:avLst/>
                      </a:prstGeom>
                    </wps:spPr>
                    <wps:txbx>
                      <w:txbxContent>
                        <w:p>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ix</w:t>
                          </w:r>
                          <w:r>
                            <w:rPr>
                              <w:rFonts w:ascii="Calibri"/>
                              <w:spacing w:val="-4"/>
                            </w:rPr>
                            <w:fldChar w:fldCharType="end"/>
                          </w:r>
                        </w:p>
                      </w:txbxContent>
                    </wps:txbx>
                    <wps:bodyPr wrap="square" lIns="0" tIns="0" rIns="0" bIns="0" rtlCol="0">
                      <a:noAutofit/>
                    </wps:bodyPr>
                  </wps:wsp>
                </a:graphicData>
              </a:graphic>
            </wp:anchor>
          </w:drawing>
        </mc:Choice>
        <mc:Fallback>
          <w:pict>
            <v:shape id="Textbox 1" o:spid="_x0000_s1026" o:spt="202" type="#_x0000_t202" style="position:absolute;left:0pt;margin-left:306.4pt;margin-top:802.75pt;height:13.05pt;width:19.65pt;mso-position-horizontal-relative:page;mso-position-vertical-relative:page;z-index:-251657216;mso-width-relative:page;mso-height-relative:page;" filled="f" stroked="f" coordsize="21600,21600" o:gfxdata="UEsDBAoAAAAAAIdO4kAAAAAAAAAAAAAAAAAEAAAAZHJzL1BLAwQUAAAACACHTuJAix5NS9oAAAAN&#10;AQAADwAAAGRycy9kb3ducmV2LnhtbE2PzU7DMBCE70i8g7VI3KidoFgQ4lQIwQkJkYYDRyd2E6vx&#10;OsTuD2/P9kSPszOa+bZan/zEDnaJLqCCbCWAWeyDcTgo+Grf7h6AxaTR6CmgVfBrI6zr66tKlyYc&#10;sbGHTRoYlWAstYIxpbnkPPaj9TquwmyRvG1YvE4kl4GbRR+p3E88F0Jyrx3Swqhn+zLafrfZewXP&#10;39i8up+P7rPZNq5tHwW+y51StzeZeAKW7Cn9h+GMT+hQE1MX9mgimxTILCf0RIYURQGMIrLIM2Dd&#10;+XSfSeB1xS+/qP8AUEsDBBQAAAAIAIdO4kDDbochsQEAAHMDAAAOAAAAZHJzL2Uyb0RvYy54bWyt&#10;U1GP0zAMfkfiP0R5Z93G7YBq3QmYQEiIQ7rjB6RpskZq4mBna/fvcdpuh46Xe+AldWzns7/P7vZu&#10;8J04GSQHoZKrxVIKEzQ0Lhwq+evxy5v3UlBSoVEdBFPJsyF5t3v9atvH0qyhha4xKBgkUNnHSrYp&#10;xbIoSLfGK1pANIGDFtCrxFc8FA2qntF9V6yXy9uiB2wigjZE7N1PQTkj4ksAwVqnzR700ZuQJlQ0&#10;nUpMiVoXSe7Gbq01Ot1bSyaJrpLMNI0nF2G7zmex26rygCq2Ts8tqJe08IyTVy5w0SvUXiUljuj+&#10;gfJOIxDYtNDgi4nIqAizWC2fafPQqmhGLiw1xavo9P9g9Y/TTxSu4U2QIijPA380Q6phEKssTh+p&#10;5JyHyFlp+ARDTpz9xM7MebDo85fZCI6ztOertIwlNDvXNx82mxspNIdWt5t3bzcZpXh6HJHSVwNe&#10;ZKOSyJMbBVWn75Sm1EsKv8ttTeWzlYZ6mHuqoTlzqz1PtJL0+6jQSNF9CyxZHv/FwItRXwxM3WcY&#10;lyRTCfDxmMC6sXIuMeHOlXkWY+/z3uRh/30fs57+ld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ix5NS9oAAAANAQAADwAAAAAAAAABACAAAAAiAAAAZHJzL2Rvd25yZXYueG1sUEsBAhQAFAAAAAgA&#10;h07iQMNuhyGxAQAAcwMAAA4AAAAAAAAAAQAgAAAAKQEAAGRycy9lMm9Eb2MueG1sUEsFBgAAAAAG&#10;AAYAWQEAAEwFAAAAAA==&#10;">
              <v:fill on="f" focussize="0,0"/>
              <v:stroke on="f"/>
              <v:imagedata o:title=""/>
              <o:lock v:ext="edit" aspectratio="f"/>
              <v:textbox inset="0mm,0mm,0mm,0mm">
                <w:txbxContent>
                  <w:p>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ix</w:t>
                    </w:r>
                    <w:r>
                      <w:rPr>
                        <w:rFonts w:ascii="Calibri"/>
                        <w:spacing w:val="-4"/>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jc w:val="left"/>
      <w:rPr>
        <w:sz w:val="20"/>
      </w:rPr>
    </w:pPr>
    <w:r>
      <mc:AlternateContent>
        <mc:Choice Requires="wps">
          <w:drawing>
            <wp:anchor distT="0" distB="0" distL="0" distR="0" simplePos="0" relativeHeight="251660288" behindDoc="1" locked="0" layoutInCell="1" allowOverlap="1">
              <wp:simplePos x="0" y="0"/>
              <wp:positionH relativeFrom="page">
                <wp:posOffset>3851910</wp:posOffset>
              </wp:positionH>
              <wp:positionV relativeFrom="page">
                <wp:posOffset>10185400</wp:posOffset>
              </wp:positionV>
              <wp:extent cx="232410" cy="165735"/>
              <wp:effectExtent l="0" t="0" r="0" b="0"/>
              <wp:wrapNone/>
              <wp:docPr id="3" name="Textbox 3"/>
              <wp:cNvGraphicFramePr/>
              <a:graphic xmlns:a="http://schemas.openxmlformats.org/drawingml/2006/main">
                <a:graphicData uri="http://schemas.microsoft.com/office/word/2010/wordprocessingShape">
                  <wps:wsp>
                    <wps:cNvSpPr txBox="1"/>
                    <wps:spPr>
                      <a:xfrm>
                        <a:off x="0" y="0"/>
                        <a:ext cx="232410" cy="165735"/>
                      </a:xfrm>
                      <a:prstGeom prst="rect">
                        <a:avLst/>
                      </a:prstGeom>
                    </wps:spPr>
                    <wps:txbx>
                      <w:txbxContent>
                        <w:p>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5</w:t>
                          </w:r>
                          <w:r>
                            <w:rPr>
                              <w:rFonts w:ascii="Calibri"/>
                              <w:spacing w:val="-5"/>
                            </w:rPr>
                            <w:fldChar w:fldCharType="end"/>
                          </w:r>
                        </w:p>
                      </w:txbxContent>
                    </wps:txbx>
                    <wps:bodyPr wrap="square" lIns="0" tIns="0" rIns="0" bIns="0" rtlCol="0">
                      <a:noAutofit/>
                    </wps:bodyPr>
                  </wps:wsp>
                </a:graphicData>
              </a:graphic>
            </wp:anchor>
          </w:drawing>
        </mc:Choice>
        <mc:Fallback>
          <w:pict>
            <v:shape id="Textbox 3" o:spid="_x0000_s1026" o:spt="202" type="#_x0000_t202" style="position:absolute;left:0pt;margin-left:303.3pt;margin-top:802pt;height:13.05pt;width:18.3pt;mso-position-horizontal-relative:page;mso-position-vertical-relative:page;z-index:-251656192;mso-width-relative:page;mso-height-relative:page;" filled="f" stroked="f" coordsize="21600,21600" o:gfxdata="UEsDBAoAAAAAAIdO4kAAAAAAAAAAAAAAAAAEAAAAZHJzL1BLAwQUAAAACACHTuJAJGCyBNkAAAAN&#10;AQAADwAAAGRycy9kb3ducmV2LnhtbE2PzU7DMBCE70i8g7VI3KidtrIgxKkQghMSIg0Hjk6yTazG&#10;6xC7P7w92xMcd+bT7EyxOftRHHGOLpCBbKFAILWhc9Qb+Kxf7+5BxGSps2MgNPCDETbl9VVh8y6c&#10;qMLjNvWCQyjm1sCQ0pRLGdsBvY2LMCGxtwuzt4nPuZfdbE8c7ke5VEpLbx3xh8FO+Dxgu98evIGn&#10;L6pe3Pd781HtKlfXD4re9N6Y25tMPYJIeE5/MFzqc3UouVMTDtRFMRrQSmtG2dBqzasY0evVEkRz&#10;kVYqA1kW8v+K8hdQSwMEFAAAAAgAh07iQCOOYgWxAQAAcwMAAA4AAABkcnMvZTJvRG9jLnhtbK1T&#10;227bMAx9H7B/EPS+OJe1G4w4xbZgw4BhG9D2AxRZigVYokYqsfP3o3xJh+6lD32RKZI65Dmkt3e9&#10;b8XZIDkIlVwtllKYoKF24VjJx4ev7z5KQUmFWrUQTCUvhuTd7u2bbRdLs4YG2tqgYJBAZRcr2aQU&#10;y6Ig3RivaAHRBA5aQK8SX/FY1Kg6RvdtsV4ub4sOsI4I2hCxdz8G5YSILwEEa502e9Anb0IaUdG0&#10;KjElalwkuRu6tdbo9MtaMkm0lWSmaTi5CNuHfBa7rSqPqGLj9NSCekkLzzh55QIXvULtVVLihO4/&#10;KO80AoFNCw2+GIkMijCL1fKZNveNimbgwlJTvIpOrwerf55/o3B1JTdSBOV54A+mTwfoxSaL00Uq&#10;Oec+clbqP0PPKzP7iZ2Zc2/R5y+zERxnaS9XaRlLaHauN+v3K45oDq1ubz5sbjJK8fQ4IqVvBrzI&#10;RiWRJzcIqs4/KI2pcwq/y22N5bOV+kM/9XqA+sKtdjzRStKfk0IjRfs9sGR5/LOBs3GYDUztFxiW&#10;JFMJ8OmUwLqhci4x4k6VeRZD79Pe5GH/ex+ynv6V3V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k&#10;YLIE2QAAAA0BAAAPAAAAAAAAAAEAIAAAACIAAABkcnMvZG93bnJldi54bWxQSwECFAAUAAAACACH&#10;TuJAI45iBbEBAABzAwAADgAAAAAAAAABACAAAAAoAQAAZHJzL2Uyb0RvYy54bWxQSwUGAAAAAAYA&#10;BgBZAQAASwUAAAAA&#10;">
              <v:fill on="f" focussize="0,0"/>
              <v:stroke on="f"/>
              <v:imagedata o:title=""/>
              <o:lock v:ext="edit" aspectratio="f"/>
              <v:textbox inset="0mm,0mm,0mm,0mm">
                <w:txbxContent>
                  <w:p>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5</w:t>
                    </w:r>
                    <w:r>
                      <w:rPr>
                        <w:rFonts w:ascii="Calibri"/>
                        <w:spacing w:val="-5"/>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C792A1"/>
    <w:multiLevelType w:val="singleLevel"/>
    <w:tmpl w:val="88C792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BD75873"/>
    <w:multiLevelType w:val="singleLevel"/>
    <w:tmpl w:val="9BD75873"/>
    <w:lvl w:ilvl="0" w:tentative="0">
      <w:start w:val="1"/>
      <w:numFmt w:val="bullet"/>
      <w:lvlText w:val=""/>
      <w:lvlJc w:val="left"/>
      <w:pPr>
        <w:tabs>
          <w:tab w:val="left" w:pos="420"/>
        </w:tabs>
        <w:ind w:left="420" w:hanging="420"/>
      </w:pPr>
      <w:rPr>
        <w:rFonts w:hint="default" w:ascii="Wingdings" w:hAnsi="Wingdings"/>
      </w:rPr>
    </w:lvl>
  </w:abstractNum>
  <w:abstractNum w:abstractNumId="2">
    <w:nsid w:val="9C76BAE3"/>
    <w:multiLevelType w:val="singleLevel"/>
    <w:tmpl w:val="9C76BAE3"/>
    <w:lvl w:ilvl="0" w:tentative="0">
      <w:start w:val="1"/>
      <w:numFmt w:val="bullet"/>
      <w:lvlText w:val=""/>
      <w:lvlJc w:val="left"/>
      <w:pPr>
        <w:tabs>
          <w:tab w:val="left" w:pos="420"/>
        </w:tabs>
        <w:ind w:left="420" w:hanging="420"/>
      </w:pPr>
      <w:rPr>
        <w:rFonts w:hint="default" w:ascii="Wingdings" w:hAnsi="Wingdings"/>
      </w:rPr>
    </w:lvl>
  </w:abstractNum>
  <w:abstractNum w:abstractNumId="3">
    <w:nsid w:val="B5FF42B0"/>
    <w:multiLevelType w:val="singleLevel"/>
    <w:tmpl w:val="B5FF42B0"/>
    <w:lvl w:ilvl="0" w:tentative="0">
      <w:start w:val="1"/>
      <w:numFmt w:val="bullet"/>
      <w:lvlText w:val=""/>
      <w:lvlJc w:val="left"/>
      <w:pPr>
        <w:tabs>
          <w:tab w:val="left" w:pos="420"/>
        </w:tabs>
        <w:ind w:left="420" w:hanging="420"/>
      </w:pPr>
      <w:rPr>
        <w:rFonts w:hint="default" w:ascii="Wingdings" w:hAnsi="Wingdings"/>
      </w:rPr>
    </w:lvl>
  </w:abstractNum>
  <w:abstractNum w:abstractNumId="4">
    <w:nsid w:val="B8435FF9"/>
    <w:multiLevelType w:val="singleLevel"/>
    <w:tmpl w:val="B8435FF9"/>
    <w:lvl w:ilvl="0" w:tentative="0">
      <w:start w:val="1"/>
      <w:numFmt w:val="bullet"/>
      <w:lvlText w:val=""/>
      <w:lvlJc w:val="left"/>
      <w:pPr>
        <w:tabs>
          <w:tab w:val="left" w:pos="420"/>
        </w:tabs>
        <w:ind w:left="420" w:hanging="420"/>
      </w:pPr>
      <w:rPr>
        <w:rFonts w:hint="default" w:ascii="Wingdings" w:hAnsi="Wingdings"/>
      </w:rPr>
    </w:lvl>
  </w:abstractNum>
  <w:abstractNum w:abstractNumId="5">
    <w:nsid w:val="CFCD45A1"/>
    <w:multiLevelType w:val="singleLevel"/>
    <w:tmpl w:val="CFCD45A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A339857"/>
    <w:multiLevelType w:val="singleLevel"/>
    <w:tmpl w:val="DA339857"/>
    <w:lvl w:ilvl="0" w:tentative="0">
      <w:start w:val="1"/>
      <w:numFmt w:val="bullet"/>
      <w:lvlText w:val=""/>
      <w:lvlJc w:val="left"/>
      <w:pPr>
        <w:tabs>
          <w:tab w:val="left" w:pos="420"/>
        </w:tabs>
        <w:ind w:left="420" w:hanging="420"/>
      </w:pPr>
      <w:rPr>
        <w:rFonts w:hint="default" w:ascii="Wingdings" w:hAnsi="Wingdings"/>
      </w:rPr>
    </w:lvl>
  </w:abstractNum>
  <w:abstractNum w:abstractNumId="7">
    <w:nsid w:val="DC77E5B6"/>
    <w:multiLevelType w:val="singleLevel"/>
    <w:tmpl w:val="DC77E5B6"/>
    <w:lvl w:ilvl="0" w:tentative="0">
      <w:start w:val="1"/>
      <w:numFmt w:val="bullet"/>
      <w:lvlText w:val=""/>
      <w:lvlJc w:val="left"/>
      <w:pPr>
        <w:tabs>
          <w:tab w:val="left" w:pos="420"/>
        </w:tabs>
        <w:ind w:left="420" w:hanging="420"/>
      </w:pPr>
      <w:rPr>
        <w:rFonts w:hint="default" w:ascii="Wingdings" w:hAnsi="Wingdings"/>
      </w:rPr>
    </w:lvl>
  </w:abstractNum>
  <w:abstractNum w:abstractNumId="8">
    <w:nsid w:val="F40562B4"/>
    <w:multiLevelType w:val="singleLevel"/>
    <w:tmpl w:val="F40562B4"/>
    <w:lvl w:ilvl="0" w:tentative="0">
      <w:start w:val="1"/>
      <w:numFmt w:val="bullet"/>
      <w:lvlText w:val=""/>
      <w:lvlJc w:val="left"/>
      <w:pPr>
        <w:tabs>
          <w:tab w:val="left" w:pos="420"/>
        </w:tabs>
        <w:ind w:left="420" w:hanging="420"/>
      </w:pPr>
      <w:rPr>
        <w:rFonts w:hint="default" w:ascii="Wingdings" w:hAnsi="Wingdings"/>
      </w:rPr>
    </w:lvl>
  </w:abstractNum>
  <w:abstractNum w:abstractNumId="9">
    <w:nsid w:val="FF3712E7"/>
    <w:multiLevelType w:val="singleLevel"/>
    <w:tmpl w:val="FF3712E7"/>
    <w:lvl w:ilvl="0" w:tentative="0">
      <w:start w:val="1"/>
      <w:numFmt w:val="bullet"/>
      <w:lvlText w:val=""/>
      <w:lvlJc w:val="left"/>
      <w:pPr>
        <w:tabs>
          <w:tab w:val="left" w:pos="420"/>
        </w:tabs>
        <w:ind w:left="420" w:hanging="420"/>
      </w:pPr>
      <w:rPr>
        <w:rFonts w:hint="default" w:ascii="Wingdings" w:hAnsi="Wingdings"/>
      </w:rPr>
    </w:lvl>
  </w:abstractNum>
  <w:abstractNum w:abstractNumId="10">
    <w:nsid w:val="016BB002"/>
    <w:multiLevelType w:val="singleLevel"/>
    <w:tmpl w:val="016BB002"/>
    <w:lvl w:ilvl="0" w:tentative="0">
      <w:start w:val="1"/>
      <w:numFmt w:val="bullet"/>
      <w:lvlText w:val=""/>
      <w:lvlJc w:val="left"/>
      <w:pPr>
        <w:tabs>
          <w:tab w:val="left" w:pos="420"/>
        </w:tabs>
        <w:ind w:left="420" w:hanging="420"/>
      </w:pPr>
      <w:rPr>
        <w:rFonts w:hint="default" w:ascii="Wingdings" w:hAnsi="Wingdings"/>
      </w:rPr>
    </w:lvl>
  </w:abstractNum>
  <w:abstractNum w:abstractNumId="11">
    <w:nsid w:val="063958FA"/>
    <w:multiLevelType w:val="multilevel"/>
    <w:tmpl w:val="063958FA"/>
    <w:lvl w:ilvl="0" w:tentative="0">
      <w:start w:val="1"/>
      <w:numFmt w:val="lowerLetter"/>
      <w:lvlText w:val="%1)"/>
      <w:lvlJc w:val="left"/>
      <w:pPr>
        <w:ind w:left="1025" w:hanging="360"/>
      </w:pPr>
      <w:rPr>
        <w:rFonts w:hint="default" w:ascii="Times New Roman" w:hAnsi="Times New Roman" w:eastAsia="Times New Roman" w:cs="Times New Roman"/>
        <w:b w:val="0"/>
        <w:bCs w:val="0"/>
        <w:i w:val="0"/>
        <w:iCs w:val="0"/>
        <w:spacing w:val="-1"/>
        <w:w w:val="100"/>
        <w:sz w:val="24"/>
        <w:szCs w:val="24"/>
        <w:lang w:val="en-US" w:eastAsia="en-US" w:bidi="ar-SA"/>
      </w:rPr>
    </w:lvl>
    <w:lvl w:ilvl="1" w:tentative="0">
      <w:start w:val="0"/>
      <w:numFmt w:val="bullet"/>
      <w:lvlText w:val="•"/>
      <w:lvlJc w:val="left"/>
      <w:pPr>
        <w:ind w:left="1864" w:hanging="360"/>
      </w:pPr>
      <w:rPr>
        <w:rFonts w:hint="default"/>
        <w:lang w:val="en-US" w:eastAsia="en-US" w:bidi="ar-SA"/>
      </w:rPr>
    </w:lvl>
    <w:lvl w:ilvl="2" w:tentative="0">
      <w:start w:val="0"/>
      <w:numFmt w:val="bullet"/>
      <w:lvlText w:val="•"/>
      <w:lvlJc w:val="left"/>
      <w:pPr>
        <w:ind w:left="2709" w:hanging="360"/>
      </w:pPr>
      <w:rPr>
        <w:rFonts w:hint="default"/>
        <w:lang w:val="en-US" w:eastAsia="en-US" w:bidi="ar-SA"/>
      </w:rPr>
    </w:lvl>
    <w:lvl w:ilvl="3" w:tentative="0">
      <w:start w:val="0"/>
      <w:numFmt w:val="bullet"/>
      <w:lvlText w:val="•"/>
      <w:lvlJc w:val="left"/>
      <w:pPr>
        <w:ind w:left="3554" w:hanging="360"/>
      </w:pPr>
      <w:rPr>
        <w:rFonts w:hint="default"/>
        <w:lang w:val="en-US" w:eastAsia="en-US" w:bidi="ar-SA"/>
      </w:rPr>
    </w:lvl>
    <w:lvl w:ilvl="4" w:tentative="0">
      <w:start w:val="0"/>
      <w:numFmt w:val="bullet"/>
      <w:lvlText w:val="•"/>
      <w:lvlJc w:val="left"/>
      <w:pPr>
        <w:ind w:left="4399" w:hanging="360"/>
      </w:pPr>
      <w:rPr>
        <w:rFonts w:hint="default"/>
        <w:lang w:val="en-US" w:eastAsia="en-US" w:bidi="ar-SA"/>
      </w:rPr>
    </w:lvl>
    <w:lvl w:ilvl="5" w:tentative="0">
      <w:start w:val="0"/>
      <w:numFmt w:val="bullet"/>
      <w:lvlText w:val="•"/>
      <w:lvlJc w:val="left"/>
      <w:pPr>
        <w:ind w:left="5244" w:hanging="360"/>
      </w:pPr>
      <w:rPr>
        <w:rFonts w:hint="default"/>
        <w:lang w:val="en-US" w:eastAsia="en-US" w:bidi="ar-SA"/>
      </w:rPr>
    </w:lvl>
    <w:lvl w:ilvl="6" w:tentative="0">
      <w:start w:val="0"/>
      <w:numFmt w:val="bullet"/>
      <w:lvlText w:val="•"/>
      <w:lvlJc w:val="left"/>
      <w:pPr>
        <w:ind w:left="6089" w:hanging="360"/>
      </w:pPr>
      <w:rPr>
        <w:rFonts w:hint="default"/>
        <w:lang w:val="en-US" w:eastAsia="en-US" w:bidi="ar-SA"/>
      </w:rPr>
    </w:lvl>
    <w:lvl w:ilvl="7" w:tentative="0">
      <w:start w:val="0"/>
      <w:numFmt w:val="bullet"/>
      <w:lvlText w:val="•"/>
      <w:lvlJc w:val="left"/>
      <w:pPr>
        <w:ind w:left="6934" w:hanging="360"/>
      </w:pPr>
      <w:rPr>
        <w:rFonts w:hint="default"/>
        <w:lang w:val="en-US" w:eastAsia="en-US" w:bidi="ar-SA"/>
      </w:rPr>
    </w:lvl>
    <w:lvl w:ilvl="8" w:tentative="0">
      <w:start w:val="0"/>
      <w:numFmt w:val="bullet"/>
      <w:lvlText w:val="•"/>
      <w:lvlJc w:val="left"/>
      <w:pPr>
        <w:ind w:left="7779" w:hanging="360"/>
      </w:pPr>
      <w:rPr>
        <w:rFonts w:hint="default"/>
        <w:lang w:val="en-US" w:eastAsia="en-US" w:bidi="ar-SA"/>
      </w:rPr>
    </w:lvl>
  </w:abstractNum>
  <w:abstractNum w:abstractNumId="12">
    <w:nsid w:val="07C82967"/>
    <w:multiLevelType w:val="multilevel"/>
    <w:tmpl w:val="07C82967"/>
    <w:lvl w:ilvl="0" w:tentative="0">
      <w:start w:val="3"/>
      <w:numFmt w:val="decimal"/>
      <w:lvlText w:val="%1"/>
      <w:lvlJc w:val="left"/>
      <w:pPr>
        <w:ind w:left="727" w:hanging="423"/>
      </w:pPr>
      <w:rPr>
        <w:rFonts w:hint="default"/>
        <w:lang w:val="en-US" w:eastAsia="en-US" w:bidi="ar-SA"/>
      </w:rPr>
    </w:lvl>
    <w:lvl w:ilvl="1" w:tentative="0">
      <w:start w:val="1"/>
      <w:numFmt w:val="decimal"/>
      <w:lvlText w:val="%1.%2"/>
      <w:lvlJc w:val="left"/>
      <w:pPr>
        <w:ind w:left="727" w:hanging="423"/>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0"/>
      <w:numFmt w:val="bullet"/>
      <w:lvlText w:val=""/>
      <w:lvlJc w:val="left"/>
      <w:pPr>
        <w:ind w:left="1025" w:hanging="360"/>
      </w:pPr>
      <w:rPr>
        <w:rFonts w:hint="default" w:ascii="Symbol" w:hAnsi="Symbol" w:eastAsia="Symbol" w:cs="Symbol"/>
        <w:b w:val="0"/>
        <w:bCs w:val="0"/>
        <w:i w:val="0"/>
        <w:iCs w:val="0"/>
        <w:spacing w:val="0"/>
        <w:w w:val="100"/>
        <w:sz w:val="24"/>
        <w:szCs w:val="24"/>
        <w:lang w:val="en-US" w:eastAsia="en-US" w:bidi="ar-SA"/>
      </w:rPr>
    </w:lvl>
    <w:lvl w:ilvl="3" w:tentative="0">
      <w:start w:val="0"/>
      <w:numFmt w:val="bullet"/>
      <w:lvlText w:val="•"/>
      <w:lvlJc w:val="left"/>
      <w:pPr>
        <w:ind w:left="2897" w:hanging="360"/>
      </w:pPr>
      <w:rPr>
        <w:rFonts w:hint="default"/>
        <w:lang w:val="en-US" w:eastAsia="en-US" w:bidi="ar-SA"/>
      </w:rPr>
    </w:lvl>
    <w:lvl w:ilvl="4" w:tentative="0">
      <w:start w:val="0"/>
      <w:numFmt w:val="bullet"/>
      <w:lvlText w:val="•"/>
      <w:lvlJc w:val="left"/>
      <w:pPr>
        <w:ind w:left="3836" w:hanging="360"/>
      </w:pPr>
      <w:rPr>
        <w:rFonts w:hint="default"/>
        <w:lang w:val="en-US" w:eastAsia="en-US" w:bidi="ar-SA"/>
      </w:rPr>
    </w:lvl>
    <w:lvl w:ilvl="5" w:tentative="0">
      <w:start w:val="0"/>
      <w:numFmt w:val="bullet"/>
      <w:lvlText w:val="•"/>
      <w:lvlJc w:val="left"/>
      <w:pPr>
        <w:ind w:left="4775" w:hanging="360"/>
      </w:pPr>
      <w:rPr>
        <w:rFonts w:hint="default"/>
        <w:lang w:val="en-US" w:eastAsia="en-US" w:bidi="ar-SA"/>
      </w:rPr>
    </w:lvl>
    <w:lvl w:ilvl="6" w:tentative="0">
      <w:start w:val="0"/>
      <w:numFmt w:val="bullet"/>
      <w:lvlText w:val="•"/>
      <w:lvlJc w:val="left"/>
      <w:pPr>
        <w:ind w:left="5713" w:hanging="360"/>
      </w:pPr>
      <w:rPr>
        <w:rFonts w:hint="default"/>
        <w:lang w:val="en-US" w:eastAsia="en-US" w:bidi="ar-SA"/>
      </w:rPr>
    </w:lvl>
    <w:lvl w:ilvl="7" w:tentative="0">
      <w:start w:val="0"/>
      <w:numFmt w:val="bullet"/>
      <w:lvlText w:val="•"/>
      <w:lvlJc w:val="left"/>
      <w:pPr>
        <w:ind w:left="6652" w:hanging="360"/>
      </w:pPr>
      <w:rPr>
        <w:rFonts w:hint="default"/>
        <w:lang w:val="en-US" w:eastAsia="en-US" w:bidi="ar-SA"/>
      </w:rPr>
    </w:lvl>
    <w:lvl w:ilvl="8" w:tentative="0">
      <w:start w:val="0"/>
      <w:numFmt w:val="bullet"/>
      <w:lvlText w:val="•"/>
      <w:lvlJc w:val="left"/>
      <w:pPr>
        <w:ind w:left="7591" w:hanging="360"/>
      </w:pPr>
      <w:rPr>
        <w:rFonts w:hint="default"/>
        <w:lang w:val="en-US" w:eastAsia="en-US" w:bidi="ar-SA"/>
      </w:rPr>
    </w:lvl>
  </w:abstractNum>
  <w:abstractNum w:abstractNumId="13">
    <w:nsid w:val="0DEF1C9B"/>
    <w:multiLevelType w:val="singleLevel"/>
    <w:tmpl w:val="0DEF1C9B"/>
    <w:lvl w:ilvl="0" w:tentative="0">
      <w:start w:val="1"/>
      <w:numFmt w:val="bullet"/>
      <w:lvlText w:val=""/>
      <w:lvlJc w:val="left"/>
      <w:pPr>
        <w:tabs>
          <w:tab w:val="left" w:pos="420"/>
        </w:tabs>
        <w:ind w:left="420" w:hanging="420"/>
      </w:pPr>
      <w:rPr>
        <w:rFonts w:hint="default" w:ascii="Wingdings" w:hAnsi="Wingdings"/>
      </w:rPr>
    </w:lvl>
  </w:abstractNum>
  <w:abstractNum w:abstractNumId="14">
    <w:nsid w:val="1105E36E"/>
    <w:multiLevelType w:val="singleLevel"/>
    <w:tmpl w:val="1105E36E"/>
    <w:lvl w:ilvl="0" w:tentative="0">
      <w:start w:val="1"/>
      <w:numFmt w:val="bullet"/>
      <w:lvlText w:val=""/>
      <w:lvlJc w:val="left"/>
      <w:pPr>
        <w:tabs>
          <w:tab w:val="left" w:pos="420"/>
        </w:tabs>
        <w:ind w:left="420" w:hanging="420"/>
      </w:pPr>
      <w:rPr>
        <w:rFonts w:hint="default" w:ascii="Wingdings" w:hAnsi="Wingdings"/>
      </w:rPr>
    </w:lvl>
  </w:abstractNum>
  <w:abstractNum w:abstractNumId="15">
    <w:nsid w:val="1F137206"/>
    <w:multiLevelType w:val="singleLevel"/>
    <w:tmpl w:val="1F137206"/>
    <w:lvl w:ilvl="0" w:tentative="0">
      <w:start w:val="1"/>
      <w:numFmt w:val="bullet"/>
      <w:lvlText w:val=""/>
      <w:lvlJc w:val="left"/>
      <w:pPr>
        <w:tabs>
          <w:tab w:val="left" w:pos="420"/>
        </w:tabs>
        <w:ind w:left="420" w:hanging="420"/>
      </w:pPr>
      <w:rPr>
        <w:rFonts w:hint="default" w:ascii="Wingdings" w:hAnsi="Wingdings"/>
      </w:rPr>
    </w:lvl>
  </w:abstractNum>
  <w:abstractNum w:abstractNumId="16">
    <w:nsid w:val="235AFE33"/>
    <w:multiLevelType w:val="singleLevel"/>
    <w:tmpl w:val="235AFE33"/>
    <w:lvl w:ilvl="0" w:tentative="0">
      <w:start w:val="1"/>
      <w:numFmt w:val="bullet"/>
      <w:lvlText w:val=""/>
      <w:lvlJc w:val="left"/>
      <w:pPr>
        <w:tabs>
          <w:tab w:val="left" w:pos="420"/>
        </w:tabs>
        <w:ind w:left="420" w:hanging="420"/>
      </w:pPr>
      <w:rPr>
        <w:rFonts w:hint="default" w:ascii="Wingdings" w:hAnsi="Wingdings"/>
      </w:rPr>
    </w:lvl>
  </w:abstractNum>
  <w:abstractNum w:abstractNumId="17">
    <w:nsid w:val="3366A989"/>
    <w:multiLevelType w:val="singleLevel"/>
    <w:tmpl w:val="3366A989"/>
    <w:lvl w:ilvl="0" w:tentative="0">
      <w:start w:val="1"/>
      <w:numFmt w:val="bullet"/>
      <w:lvlText w:val=""/>
      <w:lvlJc w:val="left"/>
      <w:pPr>
        <w:tabs>
          <w:tab w:val="left" w:pos="420"/>
        </w:tabs>
        <w:ind w:left="420" w:hanging="420"/>
      </w:pPr>
      <w:rPr>
        <w:rFonts w:hint="default" w:ascii="Wingdings" w:hAnsi="Wingdings"/>
      </w:rPr>
    </w:lvl>
  </w:abstractNum>
  <w:abstractNum w:abstractNumId="18">
    <w:nsid w:val="3482ECF5"/>
    <w:multiLevelType w:val="singleLevel"/>
    <w:tmpl w:val="3482ECF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3E9E12ED"/>
    <w:multiLevelType w:val="singleLevel"/>
    <w:tmpl w:val="3E9E12ED"/>
    <w:lvl w:ilvl="0" w:tentative="0">
      <w:start w:val="1"/>
      <w:numFmt w:val="bullet"/>
      <w:lvlText w:val=""/>
      <w:lvlJc w:val="left"/>
      <w:pPr>
        <w:tabs>
          <w:tab w:val="left" w:pos="420"/>
        </w:tabs>
        <w:ind w:left="420" w:hanging="420"/>
      </w:pPr>
      <w:rPr>
        <w:rFonts w:hint="default" w:ascii="Wingdings" w:hAnsi="Wingdings"/>
      </w:rPr>
    </w:lvl>
  </w:abstractNum>
  <w:abstractNum w:abstractNumId="20">
    <w:nsid w:val="44D60DE8"/>
    <w:multiLevelType w:val="singleLevel"/>
    <w:tmpl w:val="44D60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4BA81DDD"/>
    <w:multiLevelType w:val="multilevel"/>
    <w:tmpl w:val="4BA81DDD"/>
    <w:lvl w:ilvl="0" w:tentative="0">
      <w:start w:val="5"/>
      <w:numFmt w:val="decimal"/>
      <w:lvlText w:val="%1"/>
      <w:lvlJc w:val="left"/>
      <w:pPr>
        <w:ind w:left="360" w:hanging="360"/>
      </w:pPr>
      <w:rPr>
        <w:rFonts w:hint="default"/>
      </w:rPr>
    </w:lvl>
    <w:lvl w:ilvl="1" w:tentative="0">
      <w:start w:val="2"/>
      <w:numFmt w:val="decimal"/>
      <w:lvlText w:val="%1.%2"/>
      <w:lvlJc w:val="left"/>
      <w:pPr>
        <w:ind w:left="780" w:hanging="360"/>
      </w:pPr>
      <w:rPr>
        <w:rFonts w:hint="default"/>
      </w:rPr>
    </w:lvl>
    <w:lvl w:ilvl="2" w:tentative="0">
      <w:start w:val="1"/>
      <w:numFmt w:val="decimal"/>
      <w:lvlText w:val="%1.%2.%3"/>
      <w:lvlJc w:val="left"/>
      <w:pPr>
        <w:ind w:left="1560" w:hanging="720"/>
      </w:pPr>
      <w:rPr>
        <w:rFonts w:hint="default"/>
      </w:rPr>
    </w:lvl>
    <w:lvl w:ilvl="3" w:tentative="0">
      <w:start w:val="1"/>
      <w:numFmt w:val="decimal"/>
      <w:lvlText w:val="%1.%2.%3.%4"/>
      <w:lvlJc w:val="left"/>
      <w:pPr>
        <w:ind w:left="1980" w:hanging="720"/>
      </w:pPr>
      <w:rPr>
        <w:rFonts w:hint="default"/>
      </w:rPr>
    </w:lvl>
    <w:lvl w:ilvl="4" w:tentative="0">
      <w:start w:val="1"/>
      <w:numFmt w:val="decimal"/>
      <w:lvlText w:val="%1.%2.%3.%4.%5"/>
      <w:lvlJc w:val="left"/>
      <w:pPr>
        <w:ind w:left="2760" w:hanging="1080"/>
      </w:pPr>
      <w:rPr>
        <w:rFonts w:hint="default"/>
      </w:rPr>
    </w:lvl>
    <w:lvl w:ilvl="5" w:tentative="0">
      <w:start w:val="1"/>
      <w:numFmt w:val="decimal"/>
      <w:lvlText w:val="%1.%2.%3.%4.%5.%6"/>
      <w:lvlJc w:val="left"/>
      <w:pPr>
        <w:ind w:left="3180" w:hanging="1080"/>
      </w:pPr>
      <w:rPr>
        <w:rFonts w:hint="default"/>
      </w:rPr>
    </w:lvl>
    <w:lvl w:ilvl="6" w:tentative="0">
      <w:start w:val="1"/>
      <w:numFmt w:val="decimal"/>
      <w:lvlText w:val="%1.%2.%3.%4.%5.%6.%7"/>
      <w:lvlJc w:val="left"/>
      <w:pPr>
        <w:ind w:left="3960" w:hanging="1440"/>
      </w:pPr>
      <w:rPr>
        <w:rFonts w:hint="default"/>
      </w:rPr>
    </w:lvl>
    <w:lvl w:ilvl="7" w:tentative="0">
      <w:start w:val="1"/>
      <w:numFmt w:val="decimal"/>
      <w:lvlText w:val="%1.%2.%3.%4.%5.%6.%7.%8"/>
      <w:lvlJc w:val="left"/>
      <w:pPr>
        <w:ind w:left="4380" w:hanging="1440"/>
      </w:pPr>
      <w:rPr>
        <w:rFonts w:hint="default"/>
      </w:rPr>
    </w:lvl>
    <w:lvl w:ilvl="8" w:tentative="0">
      <w:start w:val="1"/>
      <w:numFmt w:val="decimal"/>
      <w:lvlText w:val="%1.%2.%3.%4.%5.%6.%7.%8.%9"/>
      <w:lvlJc w:val="left"/>
      <w:pPr>
        <w:ind w:left="5160" w:hanging="1800"/>
      </w:pPr>
      <w:rPr>
        <w:rFonts w:hint="default"/>
      </w:rPr>
    </w:lvl>
  </w:abstractNum>
  <w:abstractNum w:abstractNumId="22">
    <w:nsid w:val="4D894154"/>
    <w:multiLevelType w:val="multilevel"/>
    <w:tmpl w:val="4D894154"/>
    <w:lvl w:ilvl="0" w:tentative="0">
      <w:start w:val="4"/>
      <w:numFmt w:val="decimal"/>
      <w:lvlText w:val="%1"/>
      <w:lvlJc w:val="left"/>
      <w:pPr>
        <w:ind w:left="727" w:hanging="423"/>
      </w:pPr>
      <w:rPr>
        <w:rFonts w:hint="default"/>
        <w:lang w:val="en-US" w:eastAsia="en-US" w:bidi="ar-SA"/>
      </w:rPr>
    </w:lvl>
    <w:lvl w:ilvl="1" w:tentative="0">
      <w:start w:val="1"/>
      <w:numFmt w:val="decimal"/>
      <w:lvlText w:val="%1.%2"/>
      <w:lvlJc w:val="left"/>
      <w:pPr>
        <w:ind w:left="727" w:hanging="423"/>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1"/>
      <w:numFmt w:val="bullet"/>
      <w:lvlText w:val=""/>
      <w:lvlJc w:val="left"/>
      <w:pPr>
        <w:ind w:left="1025" w:hanging="360"/>
      </w:pPr>
      <w:rPr>
        <w:rFonts w:hint="default" w:ascii="Wingdings" w:hAnsi="Wingdings"/>
        <w:b w:val="0"/>
        <w:bCs w:val="0"/>
        <w:i w:val="0"/>
        <w:iCs w:val="0"/>
        <w:spacing w:val="0"/>
        <w:w w:val="100"/>
        <w:sz w:val="24"/>
        <w:szCs w:val="24"/>
        <w:lang w:val="en-US" w:eastAsia="en-US" w:bidi="ar-SA"/>
      </w:rPr>
    </w:lvl>
    <w:lvl w:ilvl="3" w:tentative="0">
      <w:start w:val="0"/>
      <w:numFmt w:val="bullet"/>
      <w:lvlText w:val="•"/>
      <w:lvlJc w:val="left"/>
      <w:pPr>
        <w:ind w:left="2897" w:hanging="360"/>
      </w:pPr>
      <w:rPr>
        <w:rFonts w:hint="default"/>
        <w:lang w:val="en-US" w:eastAsia="en-US" w:bidi="ar-SA"/>
      </w:rPr>
    </w:lvl>
    <w:lvl w:ilvl="4" w:tentative="0">
      <w:start w:val="0"/>
      <w:numFmt w:val="bullet"/>
      <w:lvlText w:val="•"/>
      <w:lvlJc w:val="left"/>
      <w:pPr>
        <w:ind w:left="3836" w:hanging="360"/>
      </w:pPr>
      <w:rPr>
        <w:rFonts w:hint="default"/>
        <w:lang w:val="en-US" w:eastAsia="en-US" w:bidi="ar-SA"/>
      </w:rPr>
    </w:lvl>
    <w:lvl w:ilvl="5" w:tentative="0">
      <w:start w:val="0"/>
      <w:numFmt w:val="bullet"/>
      <w:lvlText w:val="•"/>
      <w:lvlJc w:val="left"/>
      <w:pPr>
        <w:ind w:left="4775" w:hanging="360"/>
      </w:pPr>
      <w:rPr>
        <w:rFonts w:hint="default"/>
        <w:lang w:val="en-US" w:eastAsia="en-US" w:bidi="ar-SA"/>
      </w:rPr>
    </w:lvl>
    <w:lvl w:ilvl="6" w:tentative="0">
      <w:start w:val="0"/>
      <w:numFmt w:val="bullet"/>
      <w:lvlText w:val="•"/>
      <w:lvlJc w:val="left"/>
      <w:pPr>
        <w:ind w:left="5713" w:hanging="360"/>
      </w:pPr>
      <w:rPr>
        <w:rFonts w:hint="default"/>
        <w:lang w:val="en-US" w:eastAsia="en-US" w:bidi="ar-SA"/>
      </w:rPr>
    </w:lvl>
    <w:lvl w:ilvl="7" w:tentative="0">
      <w:start w:val="0"/>
      <w:numFmt w:val="bullet"/>
      <w:lvlText w:val="•"/>
      <w:lvlJc w:val="left"/>
      <w:pPr>
        <w:ind w:left="6652" w:hanging="360"/>
      </w:pPr>
      <w:rPr>
        <w:rFonts w:hint="default"/>
        <w:lang w:val="en-US" w:eastAsia="en-US" w:bidi="ar-SA"/>
      </w:rPr>
    </w:lvl>
    <w:lvl w:ilvl="8" w:tentative="0">
      <w:start w:val="0"/>
      <w:numFmt w:val="bullet"/>
      <w:lvlText w:val="•"/>
      <w:lvlJc w:val="left"/>
      <w:pPr>
        <w:ind w:left="7591" w:hanging="360"/>
      </w:pPr>
      <w:rPr>
        <w:rFonts w:hint="default"/>
        <w:lang w:val="en-US" w:eastAsia="en-US" w:bidi="ar-SA"/>
      </w:rPr>
    </w:lvl>
  </w:abstractNum>
  <w:abstractNum w:abstractNumId="23">
    <w:nsid w:val="52C387FD"/>
    <w:multiLevelType w:val="singleLevel"/>
    <w:tmpl w:val="52C387FD"/>
    <w:lvl w:ilvl="0" w:tentative="0">
      <w:start w:val="1"/>
      <w:numFmt w:val="bullet"/>
      <w:lvlText w:val=""/>
      <w:lvlJc w:val="left"/>
      <w:pPr>
        <w:tabs>
          <w:tab w:val="left" w:pos="420"/>
        </w:tabs>
        <w:ind w:left="420" w:hanging="420"/>
      </w:pPr>
      <w:rPr>
        <w:rFonts w:hint="default" w:ascii="Wingdings" w:hAnsi="Wingdings"/>
      </w:rPr>
    </w:lvl>
  </w:abstractNum>
  <w:abstractNum w:abstractNumId="24">
    <w:nsid w:val="57313C1F"/>
    <w:multiLevelType w:val="multilevel"/>
    <w:tmpl w:val="57313C1F"/>
    <w:lvl w:ilvl="0" w:tentative="0">
      <w:start w:val="1"/>
      <w:numFmt w:val="decimal"/>
      <w:lvlText w:val="%1"/>
      <w:lvlJc w:val="left"/>
      <w:pPr>
        <w:ind w:left="727" w:hanging="423"/>
      </w:pPr>
      <w:rPr>
        <w:rFonts w:hint="default"/>
        <w:lang w:val="en-US" w:eastAsia="en-US" w:bidi="ar-SA"/>
      </w:rPr>
    </w:lvl>
    <w:lvl w:ilvl="1" w:tentative="0">
      <w:start w:val="1"/>
      <w:numFmt w:val="decimal"/>
      <w:lvlText w:val="%1.%2"/>
      <w:lvlJc w:val="left"/>
      <w:pPr>
        <w:ind w:left="848" w:hanging="423"/>
      </w:pPr>
      <w:rPr>
        <w:rFonts w:hint="default" w:ascii="Times New Roman" w:hAnsi="Times New Roman" w:eastAsia="Times New Roman" w:cs="Times New Roman"/>
        <w:b/>
        <w:bCs/>
        <w:i w:val="0"/>
        <w:iCs w:val="0"/>
        <w:spacing w:val="0"/>
        <w:w w:val="100"/>
        <w:sz w:val="28"/>
        <w:szCs w:val="28"/>
        <w:lang w:val="en-US" w:eastAsia="en-US" w:bidi="ar-SA"/>
      </w:rPr>
    </w:lvl>
    <w:lvl w:ilvl="2" w:tentative="0">
      <w:start w:val="0"/>
      <w:numFmt w:val="bullet"/>
      <w:lvlText w:val="•"/>
      <w:lvlJc w:val="left"/>
      <w:pPr>
        <w:ind w:left="2469" w:hanging="423"/>
      </w:pPr>
      <w:rPr>
        <w:rFonts w:hint="default"/>
        <w:lang w:val="en-US" w:eastAsia="en-US" w:bidi="ar-SA"/>
      </w:rPr>
    </w:lvl>
    <w:lvl w:ilvl="3" w:tentative="0">
      <w:start w:val="0"/>
      <w:numFmt w:val="bullet"/>
      <w:lvlText w:val="•"/>
      <w:lvlJc w:val="left"/>
      <w:pPr>
        <w:ind w:left="3344" w:hanging="423"/>
      </w:pPr>
      <w:rPr>
        <w:rFonts w:hint="default"/>
        <w:lang w:val="en-US" w:eastAsia="en-US" w:bidi="ar-SA"/>
      </w:rPr>
    </w:lvl>
    <w:lvl w:ilvl="4" w:tentative="0">
      <w:start w:val="0"/>
      <w:numFmt w:val="bullet"/>
      <w:lvlText w:val="•"/>
      <w:lvlJc w:val="left"/>
      <w:pPr>
        <w:ind w:left="4219" w:hanging="423"/>
      </w:pPr>
      <w:rPr>
        <w:rFonts w:hint="default"/>
        <w:lang w:val="en-US" w:eastAsia="en-US" w:bidi="ar-SA"/>
      </w:rPr>
    </w:lvl>
    <w:lvl w:ilvl="5" w:tentative="0">
      <w:start w:val="0"/>
      <w:numFmt w:val="bullet"/>
      <w:lvlText w:val="•"/>
      <w:lvlJc w:val="left"/>
      <w:pPr>
        <w:ind w:left="5094" w:hanging="423"/>
      </w:pPr>
      <w:rPr>
        <w:rFonts w:hint="default"/>
        <w:lang w:val="en-US" w:eastAsia="en-US" w:bidi="ar-SA"/>
      </w:rPr>
    </w:lvl>
    <w:lvl w:ilvl="6" w:tentative="0">
      <w:start w:val="0"/>
      <w:numFmt w:val="bullet"/>
      <w:lvlText w:val="•"/>
      <w:lvlJc w:val="left"/>
      <w:pPr>
        <w:ind w:left="5969" w:hanging="423"/>
      </w:pPr>
      <w:rPr>
        <w:rFonts w:hint="default"/>
        <w:lang w:val="en-US" w:eastAsia="en-US" w:bidi="ar-SA"/>
      </w:rPr>
    </w:lvl>
    <w:lvl w:ilvl="7" w:tentative="0">
      <w:start w:val="0"/>
      <w:numFmt w:val="bullet"/>
      <w:lvlText w:val="•"/>
      <w:lvlJc w:val="left"/>
      <w:pPr>
        <w:ind w:left="6844" w:hanging="423"/>
      </w:pPr>
      <w:rPr>
        <w:rFonts w:hint="default"/>
        <w:lang w:val="en-US" w:eastAsia="en-US" w:bidi="ar-SA"/>
      </w:rPr>
    </w:lvl>
    <w:lvl w:ilvl="8" w:tentative="0">
      <w:start w:val="0"/>
      <w:numFmt w:val="bullet"/>
      <w:lvlText w:val="•"/>
      <w:lvlJc w:val="left"/>
      <w:pPr>
        <w:ind w:left="7719" w:hanging="423"/>
      </w:pPr>
      <w:rPr>
        <w:rFonts w:hint="default"/>
        <w:lang w:val="en-US" w:eastAsia="en-US" w:bidi="ar-SA"/>
      </w:rPr>
    </w:lvl>
  </w:abstractNum>
  <w:abstractNum w:abstractNumId="25">
    <w:nsid w:val="59385C6D"/>
    <w:multiLevelType w:val="singleLevel"/>
    <w:tmpl w:val="59385C6D"/>
    <w:lvl w:ilvl="0" w:tentative="0">
      <w:start w:val="1"/>
      <w:numFmt w:val="bullet"/>
      <w:lvlText w:val=""/>
      <w:lvlJc w:val="left"/>
      <w:pPr>
        <w:tabs>
          <w:tab w:val="left" w:pos="420"/>
        </w:tabs>
        <w:ind w:left="420" w:hanging="420"/>
      </w:pPr>
      <w:rPr>
        <w:rFonts w:hint="default" w:ascii="Wingdings" w:hAnsi="Wingdings"/>
      </w:rPr>
    </w:lvl>
  </w:abstractNum>
  <w:abstractNum w:abstractNumId="26">
    <w:nsid w:val="65228C31"/>
    <w:multiLevelType w:val="singleLevel"/>
    <w:tmpl w:val="65228C31"/>
    <w:lvl w:ilvl="0" w:tentative="0">
      <w:start w:val="1"/>
      <w:numFmt w:val="bullet"/>
      <w:lvlText w:val=""/>
      <w:lvlJc w:val="left"/>
      <w:pPr>
        <w:tabs>
          <w:tab w:val="left" w:pos="420"/>
        </w:tabs>
        <w:ind w:left="420" w:hanging="420"/>
      </w:pPr>
      <w:rPr>
        <w:rFonts w:hint="default" w:ascii="Wingdings" w:hAnsi="Wingdings"/>
      </w:rPr>
    </w:lvl>
  </w:abstractNum>
  <w:abstractNum w:abstractNumId="27">
    <w:nsid w:val="7C89951B"/>
    <w:multiLevelType w:val="singleLevel"/>
    <w:tmpl w:val="7C89951B"/>
    <w:lvl w:ilvl="0" w:tentative="0">
      <w:start w:val="1"/>
      <w:numFmt w:val="bullet"/>
      <w:lvlText w:val=""/>
      <w:lvlJc w:val="left"/>
      <w:pPr>
        <w:tabs>
          <w:tab w:val="left" w:pos="420"/>
        </w:tabs>
        <w:ind w:left="420" w:hanging="420"/>
      </w:pPr>
      <w:rPr>
        <w:rFonts w:hint="default" w:ascii="Wingdings" w:hAnsi="Wingdings"/>
      </w:rPr>
    </w:lvl>
  </w:abstractNum>
  <w:abstractNum w:abstractNumId="28">
    <w:nsid w:val="7D877DB6"/>
    <w:multiLevelType w:val="singleLevel"/>
    <w:tmpl w:val="7D877DB6"/>
    <w:lvl w:ilvl="0" w:tentative="0">
      <w:start w:val="1"/>
      <w:numFmt w:val="bullet"/>
      <w:lvlText w:val=""/>
      <w:lvlJc w:val="left"/>
      <w:pPr>
        <w:tabs>
          <w:tab w:val="left" w:pos="420"/>
        </w:tabs>
        <w:ind w:left="420" w:hanging="420"/>
      </w:pPr>
      <w:rPr>
        <w:rFonts w:hint="default" w:ascii="Wingdings" w:hAnsi="Wingdings"/>
      </w:rPr>
    </w:lvl>
  </w:abstractNum>
  <w:num w:numId="1">
    <w:abstractNumId w:val="24"/>
  </w:num>
  <w:num w:numId="2">
    <w:abstractNumId w:val="15"/>
  </w:num>
  <w:num w:numId="3">
    <w:abstractNumId w:val="11"/>
  </w:num>
  <w:num w:numId="4">
    <w:abstractNumId w:val="12"/>
  </w:num>
  <w:num w:numId="5">
    <w:abstractNumId w:val="18"/>
  </w:num>
  <w:num w:numId="6">
    <w:abstractNumId w:val="5"/>
  </w:num>
  <w:num w:numId="7">
    <w:abstractNumId w:val="0"/>
  </w:num>
  <w:num w:numId="8">
    <w:abstractNumId w:val="20"/>
  </w:num>
  <w:num w:numId="9">
    <w:abstractNumId w:val="14"/>
  </w:num>
  <w:num w:numId="10">
    <w:abstractNumId w:val="25"/>
  </w:num>
  <w:num w:numId="11">
    <w:abstractNumId w:val="19"/>
  </w:num>
  <w:num w:numId="12">
    <w:abstractNumId w:val="27"/>
  </w:num>
  <w:num w:numId="13">
    <w:abstractNumId w:val="22"/>
  </w:num>
  <w:num w:numId="14">
    <w:abstractNumId w:val="2"/>
  </w:num>
  <w:num w:numId="15">
    <w:abstractNumId w:val="7"/>
  </w:num>
  <w:num w:numId="16">
    <w:abstractNumId w:val="13"/>
  </w:num>
  <w:num w:numId="17">
    <w:abstractNumId w:val="16"/>
  </w:num>
  <w:num w:numId="18">
    <w:abstractNumId w:val="3"/>
  </w:num>
  <w:num w:numId="19">
    <w:abstractNumId w:val="9"/>
  </w:num>
  <w:num w:numId="20">
    <w:abstractNumId w:val="26"/>
  </w:num>
  <w:num w:numId="21">
    <w:abstractNumId w:val="8"/>
  </w:num>
  <w:num w:numId="22">
    <w:abstractNumId w:val="28"/>
  </w:num>
  <w:num w:numId="23">
    <w:abstractNumId w:val="10"/>
  </w:num>
  <w:num w:numId="24">
    <w:abstractNumId w:val="6"/>
  </w:num>
  <w:num w:numId="25">
    <w:abstractNumId w:val="4"/>
  </w:num>
  <w:num w:numId="26">
    <w:abstractNumId w:val="21"/>
  </w:num>
  <w:num w:numId="27">
    <w:abstractNumId w:val="1"/>
  </w:num>
  <w:num w:numId="28">
    <w:abstractNumId w:val="17"/>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drawingGridHorizontalSpacing w:val="110"/>
  <w:noPunctuationKerning w:val="1"/>
  <w:characterSpacingControl w:val="doNotCompress"/>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B77"/>
    <w:rsid w:val="00015491"/>
    <w:rsid w:val="00021CCB"/>
    <w:rsid w:val="0010785B"/>
    <w:rsid w:val="00223D18"/>
    <w:rsid w:val="00251EAF"/>
    <w:rsid w:val="00275BEA"/>
    <w:rsid w:val="002F49B4"/>
    <w:rsid w:val="003025A1"/>
    <w:rsid w:val="00337B43"/>
    <w:rsid w:val="00380101"/>
    <w:rsid w:val="003D7CFF"/>
    <w:rsid w:val="003E6AB7"/>
    <w:rsid w:val="00403256"/>
    <w:rsid w:val="00413E0A"/>
    <w:rsid w:val="004358A6"/>
    <w:rsid w:val="0045050E"/>
    <w:rsid w:val="004F5DA6"/>
    <w:rsid w:val="00502212"/>
    <w:rsid w:val="00592BB0"/>
    <w:rsid w:val="0059459A"/>
    <w:rsid w:val="005F63F2"/>
    <w:rsid w:val="006D7E7E"/>
    <w:rsid w:val="00721354"/>
    <w:rsid w:val="00765B77"/>
    <w:rsid w:val="00794A11"/>
    <w:rsid w:val="007B4E56"/>
    <w:rsid w:val="007B6C7E"/>
    <w:rsid w:val="007D4955"/>
    <w:rsid w:val="00956DB1"/>
    <w:rsid w:val="00A00F40"/>
    <w:rsid w:val="00A46A27"/>
    <w:rsid w:val="00A92925"/>
    <w:rsid w:val="00A93475"/>
    <w:rsid w:val="00AD4DDF"/>
    <w:rsid w:val="00AE6EC1"/>
    <w:rsid w:val="00BA4C75"/>
    <w:rsid w:val="00BE3EE1"/>
    <w:rsid w:val="00BF6BF1"/>
    <w:rsid w:val="00BF75AA"/>
    <w:rsid w:val="00C12CC1"/>
    <w:rsid w:val="00C17833"/>
    <w:rsid w:val="00C20F8B"/>
    <w:rsid w:val="00C24A73"/>
    <w:rsid w:val="00CC1F03"/>
    <w:rsid w:val="00D0554D"/>
    <w:rsid w:val="00D07D19"/>
    <w:rsid w:val="00D57D0E"/>
    <w:rsid w:val="00D62088"/>
    <w:rsid w:val="00D67E79"/>
    <w:rsid w:val="00E427E1"/>
    <w:rsid w:val="00EA1D6B"/>
    <w:rsid w:val="00EC0869"/>
    <w:rsid w:val="00EC2A6E"/>
    <w:rsid w:val="00F11239"/>
    <w:rsid w:val="00F62DFA"/>
    <w:rsid w:val="00F73B08"/>
    <w:rsid w:val="00FC2968"/>
    <w:rsid w:val="00FF07A8"/>
    <w:rsid w:val="02D60E9F"/>
    <w:rsid w:val="0E8A6CF5"/>
    <w:rsid w:val="0EDD5138"/>
    <w:rsid w:val="0F120F89"/>
    <w:rsid w:val="14AF537E"/>
    <w:rsid w:val="16C14BE8"/>
    <w:rsid w:val="16F41596"/>
    <w:rsid w:val="179203DC"/>
    <w:rsid w:val="19C77E04"/>
    <w:rsid w:val="1CC50C65"/>
    <w:rsid w:val="20D413B1"/>
    <w:rsid w:val="244A4D1C"/>
    <w:rsid w:val="24D740FF"/>
    <w:rsid w:val="26914C26"/>
    <w:rsid w:val="27E3438E"/>
    <w:rsid w:val="2B696EC7"/>
    <w:rsid w:val="2CAF5A0B"/>
    <w:rsid w:val="2D0871A3"/>
    <w:rsid w:val="2D3A09C2"/>
    <w:rsid w:val="2E1135A2"/>
    <w:rsid w:val="32120AAE"/>
    <w:rsid w:val="34285CFA"/>
    <w:rsid w:val="349D05FB"/>
    <w:rsid w:val="353C2092"/>
    <w:rsid w:val="387B0DDC"/>
    <w:rsid w:val="39674E30"/>
    <w:rsid w:val="3BF85719"/>
    <w:rsid w:val="3DDD4328"/>
    <w:rsid w:val="3E134476"/>
    <w:rsid w:val="407E035E"/>
    <w:rsid w:val="40F87399"/>
    <w:rsid w:val="43064B6B"/>
    <w:rsid w:val="4322045B"/>
    <w:rsid w:val="472C3D49"/>
    <w:rsid w:val="47395B26"/>
    <w:rsid w:val="4A574BBA"/>
    <w:rsid w:val="4B9B65FE"/>
    <w:rsid w:val="4BCE1D65"/>
    <w:rsid w:val="4EB551F9"/>
    <w:rsid w:val="537D4F63"/>
    <w:rsid w:val="53A8513D"/>
    <w:rsid w:val="54E14D5C"/>
    <w:rsid w:val="55413F6A"/>
    <w:rsid w:val="56E26F51"/>
    <w:rsid w:val="57EC2C4F"/>
    <w:rsid w:val="5ADF1156"/>
    <w:rsid w:val="5C882FDD"/>
    <w:rsid w:val="5D356612"/>
    <w:rsid w:val="5D7273F4"/>
    <w:rsid w:val="5F0975C6"/>
    <w:rsid w:val="60916422"/>
    <w:rsid w:val="64D07675"/>
    <w:rsid w:val="6534175F"/>
    <w:rsid w:val="668B29EC"/>
    <w:rsid w:val="66B2701C"/>
    <w:rsid w:val="69C51D2E"/>
    <w:rsid w:val="6A892D55"/>
    <w:rsid w:val="6ACF1304"/>
    <w:rsid w:val="6BEC0D1C"/>
    <w:rsid w:val="6C8E6405"/>
    <w:rsid w:val="6D3554B9"/>
    <w:rsid w:val="6E76282C"/>
    <w:rsid w:val="6E7C313F"/>
    <w:rsid w:val="6F207452"/>
    <w:rsid w:val="6F2252D2"/>
    <w:rsid w:val="73947E98"/>
    <w:rsid w:val="77D91750"/>
    <w:rsid w:val="79843934"/>
    <w:rsid w:val="7BB939B2"/>
    <w:rsid w:val="7ED609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link w:val="16"/>
    <w:qFormat/>
    <w:uiPriority w:val="1"/>
    <w:pPr>
      <w:ind w:left="222"/>
      <w:outlineLvl w:val="0"/>
    </w:pPr>
    <w:rPr>
      <w:b/>
      <w:bCs/>
      <w:sz w:val="28"/>
      <w:szCs w:val="28"/>
    </w:rPr>
  </w:style>
  <w:style w:type="paragraph" w:styleId="3">
    <w:name w:val="heading 2"/>
    <w:basedOn w:val="1"/>
    <w:next w:val="1"/>
    <w:qFormat/>
    <w:uiPriority w:val="1"/>
    <w:pPr>
      <w:ind w:left="2617"/>
      <w:jc w:val="center"/>
      <w:outlineLvl w:val="1"/>
    </w:pPr>
    <w:rPr>
      <w:b/>
      <w:bCs/>
      <w:sz w:val="28"/>
      <w:szCs w:val="28"/>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19"/>
    <w:qFormat/>
    <w:uiPriority w:val="1"/>
    <w:pPr>
      <w:jc w:val="both"/>
    </w:pPr>
    <w:rPr>
      <w:sz w:val="24"/>
      <w:szCs w:val="24"/>
    </w:rPr>
  </w:style>
  <w:style w:type="paragraph" w:styleId="7">
    <w:name w:val="caption"/>
    <w:basedOn w:val="1"/>
    <w:next w:val="1"/>
    <w:unhideWhenUsed/>
    <w:qFormat/>
    <w:uiPriority w:val="35"/>
    <w:pPr>
      <w:spacing w:after="200"/>
    </w:pPr>
    <w:rPr>
      <w:i/>
      <w:iCs/>
      <w:color w:val="1F497D" w:themeColor="text2"/>
      <w:sz w:val="18"/>
      <w:szCs w:val="18"/>
      <w14:textFill>
        <w14:solidFill>
          <w14:schemeClr w14:val="tx2"/>
        </w14:solidFill>
      </w14:textFill>
    </w:rPr>
  </w:style>
  <w:style w:type="character" w:styleId="8">
    <w:name w:val="Emphasis"/>
    <w:basedOn w:val="4"/>
    <w:qFormat/>
    <w:uiPriority w:val="20"/>
    <w:rPr>
      <w:i/>
      <w:iCs/>
    </w:rPr>
  </w:style>
  <w:style w:type="paragraph" w:styleId="9">
    <w:name w:val="footer"/>
    <w:basedOn w:val="1"/>
    <w:link w:val="18"/>
    <w:unhideWhenUsed/>
    <w:qFormat/>
    <w:uiPriority w:val="99"/>
    <w:pPr>
      <w:tabs>
        <w:tab w:val="center" w:pos="4513"/>
        <w:tab w:val="right" w:pos="9026"/>
      </w:tabs>
    </w:pPr>
  </w:style>
  <w:style w:type="paragraph" w:styleId="10">
    <w:name w:val="header"/>
    <w:basedOn w:val="1"/>
    <w:link w:val="17"/>
    <w:unhideWhenUsed/>
    <w:qFormat/>
    <w:uiPriority w:val="99"/>
    <w:pPr>
      <w:tabs>
        <w:tab w:val="center" w:pos="4513"/>
        <w:tab w:val="right" w:pos="9026"/>
      </w:tabs>
    </w:pPr>
  </w:style>
  <w:style w:type="character" w:styleId="11">
    <w:name w:val="Hyperlink"/>
    <w:basedOn w:val="4"/>
    <w:unhideWhenUsed/>
    <w:qFormat/>
    <w:uiPriority w:val="99"/>
    <w:rPr>
      <w:color w:val="0000FF"/>
      <w:u w:val="single"/>
    </w:rPr>
  </w:style>
  <w:style w:type="paragraph" w:styleId="12">
    <w:name w:val="Normal (Web)"/>
    <w:semiHidden/>
    <w:unhideWhenUsed/>
    <w:uiPriority w:val="99"/>
    <w:pPr>
      <w:spacing w:beforeAutospacing="1" w:afterAutospacing="1"/>
    </w:pPr>
    <w:rPr>
      <w:rFonts w:ascii="Times New Roman" w:hAnsi="Times New Roman" w:eastAsia="SimSun" w:cs="Times New Roman"/>
      <w:sz w:val="24"/>
      <w:szCs w:val="24"/>
      <w:lang w:val="en-US" w:eastAsia="zh-CN" w:bidi="ar-SA"/>
    </w:rPr>
  </w:style>
  <w:style w:type="paragraph" w:styleId="13">
    <w:name w:val="Title"/>
    <w:basedOn w:val="1"/>
    <w:qFormat/>
    <w:uiPriority w:val="1"/>
    <w:pPr>
      <w:ind w:left="35"/>
      <w:jc w:val="center"/>
    </w:pPr>
    <w:rPr>
      <w:b/>
      <w:bCs/>
      <w:sz w:val="40"/>
      <w:szCs w:val="40"/>
    </w:rPr>
  </w:style>
  <w:style w:type="paragraph" w:styleId="14">
    <w:name w:val="List Paragraph"/>
    <w:basedOn w:val="1"/>
    <w:qFormat/>
    <w:uiPriority w:val="1"/>
    <w:pPr>
      <w:ind w:left="1025" w:hanging="360"/>
      <w:jc w:val="both"/>
    </w:pPr>
  </w:style>
  <w:style w:type="paragraph" w:customStyle="1" w:styleId="15">
    <w:name w:val="Table Paragraph"/>
    <w:basedOn w:val="1"/>
    <w:qFormat/>
    <w:uiPriority w:val="1"/>
    <w:pPr>
      <w:spacing w:before="73"/>
    </w:pPr>
  </w:style>
  <w:style w:type="character" w:customStyle="1" w:styleId="16">
    <w:name w:val="Heading 1 Char"/>
    <w:link w:val="2"/>
    <w:uiPriority w:val="1"/>
    <w:rPr>
      <w:b/>
      <w:bCs/>
      <w:sz w:val="28"/>
      <w:szCs w:val="28"/>
    </w:rPr>
  </w:style>
  <w:style w:type="character" w:customStyle="1" w:styleId="17">
    <w:name w:val="Header Char"/>
    <w:basedOn w:val="4"/>
    <w:link w:val="10"/>
    <w:uiPriority w:val="99"/>
    <w:rPr>
      <w:rFonts w:eastAsia="Times New Roman"/>
      <w:sz w:val="22"/>
      <w:szCs w:val="22"/>
      <w:lang w:val="en-US" w:eastAsia="en-US"/>
    </w:rPr>
  </w:style>
  <w:style w:type="character" w:customStyle="1" w:styleId="18">
    <w:name w:val="Footer Char"/>
    <w:basedOn w:val="4"/>
    <w:link w:val="9"/>
    <w:uiPriority w:val="99"/>
    <w:rPr>
      <w:rFonts w:eastAsia="Times New Roman"/>
      <w:sz w:val="22"/>
      <w:szCs w:val="22"/>
      <w:lang w:val="en-US" w:eastAsia="en-US"/>
    </w:rPr>
  </w:style>
  <w:style w:type="character" w:customStyle="1" w:styleId="19">
    <w:name w:val="Body Text Char"/>
    <w:basedOn w:val="4"/>
    <w:link w:val="6"/>
    <w:qFormat/>
    <w:uiPriority w:val="1"/>
    <w:rPr>
      <w:rFonts w:eastAsia="Times New Roman"/>
      <w:sz w:val="24"/>
      <w:szCs w:val="24"/>
      <w:lang w:val="en-US" w:eastAsia="en-US"/>
    </w:rPr>
  </w:style>
  <w:style w:type="character" w:customStyle="1" w:styleId="20">
    <w:name w:val="Unresolved Mention1"/>
    <w:basedOn w:val="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9E1661-1AA6-461B-B52C-F7634AC60A5A}">
  <ds:schemaRefs/>
</ds:datastoreItem>
</file>

<file path=docProps/app.xml><?xml version="1.0" encoding="utf-8"?>
<Properties xmlns="http://schemas.openxmlformats.org/officeDocument/2006/extended-properties" xmlns:vt="http://schemas.openxmlformats.org/officeDocument/2006/docPropsVTypes">
  <Template>Normal</Template>
  <Pages>35</Pages>
  <Words>7700</Words>
  <Characters>43890</Characters>
  <Lines>365</Lines>
  <Paragraphs>102</Paragraphs>
  <TotalTime>6</TotalTime>
  <ScaleCrop>false</ScaleCrop>
  <LinksUpToDate>false</LinksUpToDate>
  <CharactersWithSpaces>51488</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2024-01-12T18:16:00Z</dcterms:created>
  <dc:creator>lenovo</dc:creator>
  <cp:lastModifiedBy>Abhinav Saini</cp:lastModifiedBy>
  <dcterms:modified xsi:type="dcterms:W3CDTF">2024-02-28T12:46:24Z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2023-05-30T00:00:00Z</vt:filetime>
  </property>
  <property fmtid="{D5CDD505-2E9C-101B-9397-08002B2CF9AE}" pid="3" name="Creator">
    <vt:lpwstr>Microsoft® Word for Microsoft 365</vt:lpwstr>
  </property>
  <property fmtid="{D5CDD505-2E9C-101B-9397-08002B2CF9AE}" pid="4" name="LastSaved">
    <vt:filetime>2024-01-04T00:00:00Z</vt:filetime>
  </property>
  <property fmtid="{D5CDD505-2E9C-101B-9397-08002B2CF9AE}" pid="5" name="Producer">
    <vt:lpwstr>Microsoft® Word for Microsoft 365</vt:lpwstr>
  </property>
  <property fmtid="{D5CDD505-2E9C-101B-9397-08002B2CF9AE}" pid="6" name="KSOProductBuildVer">
    <vt:lpwstr>1033-11.2.0.11225</vt:lpwstr>
  </property>
  <property fmtid="{D5CDD505-2E9C-101B-9397-08002B2CF9AE}" pid="7" name="ICV">
    <vt:lpwstr>54D558697F644020B69AA7BFF2FC1EFC</vt:lpwstr>
  </property>
  <property fmtid="{D5CDD505-2E9C-101B-9397-08002B2CF9AE}" pid="8" name="GrammarlyDocumentId">
    <vt:lpwstr>f80cf207881d8190cef280a0075efa296c5d473eea505b1c03ea5c9a2fca534c</vt:lpwstr>
  </property>
</Properties>
</file>