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FEB99C6" w:rsidR="006B55B3" w:rsidRPr="005441AB" w:rsidRDefault="00174B1C" w:rsidP="006B55B3">
      <w:pPr>
        <w:jc w:val="center"/>
        <w:rPr>
          <w:rFonts w:ascii="Times New Roman" w:hAnsi="Times New Roman"/>
          <w:b/>
          <w:color w:val="1F497D"/>
          <w:sz w:val="36"/>
          <w:szCs w:val="36"/>
        </w:rPr>
      </w:pPr>
      <w:r>
        <w:rPr>
          <w:rFonts w:ascii="Times New Roman" w:hAnsi="Times New Roman"/>
          <w:b/>
          <w:color w:val="1F497D"/>
          <w:sz w:val="36"/>
          <w:szCs w:val="36"/>
        </w:rPr>
        <w:t>BHUKKAD</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5B944BE0" w:rsidR="006B55B3" w:rsidRPr="00454C41" w:rsidRDefault="00174B1C"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ANKUR SHARMA</w:t>
      </w:r>
    </w:p>
    <w:p w14:paraId="2D07EE27" w14:textId="16E39FAF"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w:t>
      </w:r>
      <w:r w:rsidR="007B4F5A">
        <w:rPr>
          <w:rFonts w:ascii="Times New Roman" w:hAnsi="Times New Roman"/>
          <w:bCs/>
          <w:color w:val="1F497D"/>
          <w:sz w:val="36"/>
          <w:szCs w:val="36"/>
        </w:rPr>
        <w:t>OLL NUMBER</w:t>
      </w:r>
      <w:r w:rsidR="00375733">
        <w:rPr>
          <w:rFonts w:ascii="Times New Roman" w:hAnsi="Times New Roman"/>
          <w:bCs/>
          <w:color w:val="1F497D"/>
          <w:sz w:val="36"/>
          <w:szCs w:val="36"/>
        </w:rPr>
        <w:t>: 2200290140</w:t>
      </w:r>
      <w:r w:rsidR="00174B1C">
        <w:rPr>
          <w:rFonts w:ascii="Times New Roman" w:hAnsi="Times New Roman"/>
          <w:bCs/>
          <w:color w:val="1F497D"/>
          <w:sz w:val="36"/>
          <w:szCs w:val="36"/>
        </w:rPr>
        <w:t>031</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BEAD4CC" w14:textId="0BCC75B4" w:rsidR="00375733"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w:t>
      </w:r>
      <w:r w:rsidR="00375733">
        <w:rPr>
          <w:rFonts w:ascii="Times New Roman" w:hAnsi="Times New Roman"/>
          <w:b/>
          <w:color w:val="1F497D"/>
          <w:sz w:val="36"/>
          <w:szCs w:val="36"/>
        </w:rPr>
        <w:t>R</w:t>
      </w:r>
      <w:r>
        <w:rPr>
          <w:rFonts w:ascii="Times New Roman" w:hAnsi="Times New Roman"/>
          <w:b/>
          <w:color w:val="1F497D"/>
          <w:sz w:val="36"/>
          <w:szCs w:val="36"/>
        </w:rPr>
        <w:t>.</w:t>
      </w:r>
      <w:r w:rsidR="00375733">
        <w:rPr>
          <w:rFonts w:ascii="Times New Roman" w:hAnsi="Times New Roman"/>
          <w:b/>
          <w:color w:val="1F497D"/>
          <w:sz w:val="36"/>
          <w:szCs w:val="36"/>
        </w:rPr>
        <w:t xml:space="preserve"> </w:t>
      </w:r>
      <w:r w:rsidR="00174B1C">
        <w:rPr>
          <w:rFonts w:ascii="Times New Roman" w:hAnsi="Times New Roman"/>
          <w:b/>
          <w:color w:val="1F497D"/>
          <w:sz w:val="36"/>
          <w:szCs w:val="36"/>
        </w:rPr>
        <w:t>RABI PANDA</w:t>
      </w:r>
    </w:p>
    <w:p w14:paraId="51BA8DD6" w14:textId="76927235"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&lt;</w:t>
      </w:r>
      <w:r w:rsidR="00375733">
        <w:rPr>
          <w:rFonts w:ascii="Times New Roman" w:hAnsi="Times New Roman"/>
          <w:b/>
          <w:color w:val="1F497D"/>
          <w:sz w:val="36"/>
          <w:szCs w:val="36"/>
        </w:rPr>
        <w:t>&lt;A</w:t>
      </w:r>
      <w:r w:rsidR="00174B1C">
        <w:rPr>
          <w:rFonts w:ascii="Times New Roman" w:hAnsi="Times New Roman"/>
          <w:b/>
          <w:color w:val="1F497D"/>
          <w:sz w:val="36"/>
          <w:szCs w:val="36"/>
        </w:rPr>
        <w:t>DDITIONAL HOD</w:t>
      </w:r>
      <w:r>
        <w:rPr>
          <w:rFonts w:ascii="Times New Roman" w:hAnsi="Times New Roman"/>
          <w:b/>
          <w:color w:val="1F497D"/>
          <w:sz w:val="36"/>
          <w:szCs w:val="36"/>
        </w:rPr>
        <w:t>&gt;&gt;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5F1F7CED"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Pr>
          <w:rFonts w:ascii="Times New Roman" w:hAnsi="Times New Roman"/>
          <w:b/>
          <w:bCs/>
          <w:color w:val="1F497D"/>
          <w:sz w:val="28"/>
          <w:szCs w:val="28"/>
        </w:rPr>
        <w:t xml:space="preserve">                      GHAZIABAD-201206</w:t>
      </w:r>
    </w:p>
    <w:p w14:paraId="30C07FC3" w14:textId="7F101B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536EE062" w14:textId="5FA2FB92" w:rsidR="00E84E8E" w:rsidRDefault="00E95009" w:rsidP="00E84E8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4D2E7BF3" w14:textId="77777777"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14:paraId="1E49EB1B" w14:textId="77777777" w:rsidR="00C67A1D" w:rsidRPr="00C67A1D" w:rsidRDefault="00C67A1D" w:rsidP="00C67A1D">
      <w:pPr>
        <w:rPr>
          <w:rFonts w:ascii="Times New Roman" w:hAnsi="Times New Roman"/>
          <w:sz w:val="24"/>
          <w:szCs w:val="24"/>
        </w:rPr>
      </w:pPr>
      <w:r w:rsidRPr="00C67A1D">
        <w:rPr>
          <w:rFonts w:ascii="Times New Roman" w:hAnsi="Times New Roman"/>
          <w:sz w:val="24"/>
          <w:szCs w:val="24"/>
        </w:rPr>
        <w:t>The Online Food Ordering Canteen System is a web-based platform designed to streamline and enhance the process of ordering  and delivering food within a canteen or cafeteria setting. This innovative system leverages the power of technology to provide a convenient and efficient way for customers to access a variety of food options and place their orders online..</w:t>
      </w:r>
    </w:p>
    <w:p w14:paraId="58360132" w14:textId="2AD8AF29" w:rsidR="008D02B9" w:rsidRDefault="008D02B9" w:rsidP="00C67A1D">
      <w:pPr>
        <w:rPr>
          <w:rFonts w:ascii="Times New Roman" w:hAnsi="Times New Roman"/>
          <w:b/>
          <w:sz w:val="44"/>
          <w:szCs w:val="44"/>
        </w:rPr>
      </w:pPr>
    </w:p>
    <w:p w14:paraId="2EC5C7AB" w14:textId="77777777" w:rsidR="00C67A1D" w:rsidRPr="00C67A1D" w:rsidRDefault="00C67A1D" w:rsidP="00C67A1D">
      <w:pPr>
        <w:rPr>
          <w:rFonts w:ascii="Times New Roman" w:hAnsi="Times New Roman"/>
          <w:b/>
          <w:sz w:val="24"/>
          <w:szCs w:val="24"/>
        </w:rPr>
      </w:pPr>
    </w:p>
    <w:p w14:paraId="7489C542" w14:textId="77777777" w:rsidR="00C67A1D" w:rsidRPr="00C67A1D" w:rsidRDefault="00C67A1D" w:rsidP="00C67A1D">
      <w:pPr>
        <w:rPr>
          <w:rFonts w:ascii="Times New Roman" w:hAnsi="Times New Roman"/>
          <w:bCs/>
          <w:sz w:val="24"/>
          <w:szCs w:val="24"/>
        </w:rPr>
      </w:pPr>
      <w:r w:rsidRPr="00C67A1D">
        <w:rPr>
          <w:rFonts w:ascii="Times New Roman" w:hAnsi="Times New Roman"/>
          <w:bCs/>
          <w:sz w:val="24"/>
          <w:szCs w:val="24"/>
        </w:rPr>
        <w:t>The Online Food Ordering Canteen System revolutionizes the way canteens and cafeterias operate by providing an integrated and accessible solution for both customers and administrators. This digital platform enhances customer convenience, reduces operational inefficiencies, and ensures a seamless food ordering and delivery experience.</w:t>
      </w:r>
    </w:p>
    <w:p w14:paraId="7B0E4A6C" w14:textId="77777777" w:rsidR="00C67A1D" w:rsidRDefault="00C67A1D" w:rsidP="00C67A1D">
      <w:pP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7710F0FE" w14:textId="77777777" w:rsidR="00F05B4F" w:rsidRDefault="00F05B4F" w:rsidP="00AF7B11">
      <w:pPr>
        <w:rPr>
          <w:rFonts w:ascii="Times New Roman" w:hAnsi="Times New Roman"/>
          <w:b/>
          <w:sz w:val="44"/>
          <w:szCs w:val="44"/>
        </w:rPr>
      </w:pPr>
    </w:p>
    <w:p w14:paraId="7ECFBA5F" w14:textId="77777777" w:rsidR="002669CF" w:rsidRDefault="002669CF" w:rsidP="00AF7B11">
      <w:pPr>
        <w:rPr>
          <w:rFonts w:ascii="Times New Roman" w:hAnsi="Times New Roman"/>
          <w:b/>
          <w:sz w:val="44"/>
          <w:szCs w:val="44"/>
        </w:rPr>
      </w:pPr>
    </w:p>
    <w:p w14:paraId="3268B3EA" w14:textId="77777777" w:rsidR="002669CF" w:rsidRDefault="002669CF" w:rsidP="00AF7B11">
      <w:pPr>
        <w:rPr>
          <w:rFonts w:ascii="Times New Roman" w:hAnsi="Times New Roman"/>
          <w:b/>
          <w:sz w:val="44"/>
          <w:szCs w:val="44"/>
        </w:rPr>
      </w:pPr>
    </w:p>
    <w:p w14:paraId="05D81892" w14:textId="77777777" w:rsidR="002669CF" w:rsidRDefault="002669CF" w:rsidP="00AF7B11">
      <w:pPr>
        <w:rPr>
          <w:rFonts w:ascii="Times New Roman" w:hAnsi="Times New Roman"/>
          <w:b/>
          <w:sz w:val="44"/>
          <w:szCs w:val="44"/>
        </w:rPr>
      </w:pPr>
    </w:p>
    <w:p w14:paraId="21DA2C51" w14:textId="77777777" w:rsidR="002669CF" w:rsidRDefault="002669CF" w:rsidP="00AF7B11">
      <w:pPr>
        <w:rPr>
          <w:rFonts w:ascii="Times New Roman" w:hAnsi="Times New Roman"/>
          <w:b/>
          <w:sz w:val="44"/>
          <w:szCs w:val="44"/>
        </w:rPr>
      </w:pPr>
    </w:p>
    <w:p w14:paraId="1F3768C8" w14:textId="77777777" w:rsidR="002669CF" w:rsidRDefault="002669CF" w:rsidP="00AF7B11">
      <w:pPr>
        <w:rPr>
          <w:rFonts w:ascii="Times New Roman" w:hAnsi="Times New Roman"/>
          <w:b/>
          <w:sz w:val="44"/>
          <w:szCs w:val="44"/>
        </w:rPr>
      </w:pPr>
    </w:p>
    <w:p w14:paraId="0EC8643E" w14:textId="77777777" w:rsidR="00C67A1D" w:rsidRDefault="00C67A1D" w:rsidP="005459DF">
      <w:pPr>
        <w:jc w:val="center"/>
        <w:rPr>
          <w:rFonts w:ascii="Times New Roman" w:hAnsi="Times New Roman"/>
          <w:b/>
          <w:sz w:val="36"/>
          <w:szCs w:val="36"/>
        </w:rPr>
      </w:pPr>
    </w:p>
    <w:p w14:paraId="673A2435" w14:textId="7BB5F6C2"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A3F9BD1"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6F3D2AC" w14:textId="77777777"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14:paraId="099005CF" w14:textId="4640597F"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AD6791" w:rsidRPr="004A5AE2">
        <w:rPr>
          <w:rFonts w:ascii="Times New Roman" w:hAnsi="Times New Roman"/>
          <w:sz w:val="24"/>
          <w:szCs w:val="24"/>
        </w:rPr>
        <w:t xml:space="preserve">            </w:t>
      </w:r>
    </w:p>
    <w:p w14:paraId="753B9450" w14:textId="448A0DEC"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482862C1" w14:textId="10612503"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6791">
        <w:rPr>
          <w:rFonts w:ascii="Times New Roman" w:hAnsi="Times New Roman"/>
          <w:sz w:val="24"/>
          <w:szCs w:val="24"/>
        </w:rPr>
        <w:t xml:space="preserve">             </w:t>
      </w:r>
    </w:p>
    <w:p w14:paraId="1A5A1B2F" w14:textId="1343DA6B"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0DD190C6" w14:textId="181A8D74"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AD6791">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7E4F9C45" w14:textId="77777777" w:rsidR="00AF7B11" w:rsidRDefault="00AF7B11" w:rsidP="00F50E09">
      <w:pPr>
        <w:pStyle w:val="ListParagraph"/>
        <w:spacing w:line="480" w:lineRule="auto"/>
        <w:ind w:left="360"/>
        <w:rPr>
          <w:rFonts w:ascii="Times New Roman" w:hAnsi="Times New Roman"/>
          <w:sz w:val="24"/>
          <w:szCs w:val="24"/>
        </w:rPr>
      </w:pPr>
    </w:p>
    <w:p w14:paraId="3DB3BC10" w14:textId="77777777" w:rsidR="00AF7B11" w:rsidRDefault="00AF7B11" w:rsidP="00F50E09">
      <w:pPr>
        <w:pStyle w:val="ListParagraph"/>
        <w:spacing w:line="480" w:lineRule="auto"/>
        <w:ind w:left="360"/>
        <w:rPr>
          <w:rFonts w:ascii="Times New Roman" w:hAnsi="Times New Roman"/>
          <w:sz w:val="24"/>
          <w:szCs w:val="24"/>
        </w:rPr>
      </w:pPr>
    </w:p>
    <w:p w14:paraId="1828978B" w14:textId="77777777" w:rsidR="00AF7B11" w:rsidRDefault="00AF7B11" w:rsidP="00F50E09">
      <w:pPr>
        <w:pStyle w:val="ListParagraph"/>
        <w:spacing w:line="480" w:lineRule="auto"/>
        <w:ind w:left="360"/>
        <w:rPr>
          <w:rFonts w:ascii="Times New Roman" w:hAnsi="Times New Roman"/>
          <w:sz w:val="24"/>
          <w:szCs w:val="24"/>
        </w:rPr>
      </w:pPr>
    </w:p>
    <w:p w14:paraId="0CFF6B60" w14:textId="77777777" w:rsidR="00AF7B11" w:rsidRDefault="00AF7B11" w:rsidP="00F50E09">
      <w:pPr>
        <w:pStyle w:val="ListParagraph"/>
        <w:spacing w:line="480" w:lineRule="auto"/>
        <w:ind w:left="360"/>
        <w:rPr>
          <w:rFonts w:ascii="Times New Roman" w:hAnsi="Times New Roman"/>
          <w:sz w:val="24"/>
          <w:szCs w:val="24"/>
        </w:rPr>
      </w:pPr>
    </w:p>
    <w:p w14:paraId="1790CEE9" w14:textId="77777777" w:rsidR="00AF7B11" w:rsidRDefault="00AF7B11" w:rsidP="00F50E09">
      <w:pPr>
        <w:pStyle w:val="ListParagraph"/>
        <w:spacing w:line="480" w:lineRule="auto"/>
        <w:ind w:left="360"/>
        <w:rPr>
          <w:rFonts w:ascii="Times New Roman" w:hAnsi="Times New Roman"/>
          <w:sz w:val="24"/>
          <w:szCs w:val="24"/>
        </w:rPr>
      </w:pPr>
    </w:p>
    <w:p w14:paraId="27BEF941" w14:textId="77777777" w:rsidR="00AF7B11" w:rsidRDefault="00AF7B11" w:rsidP="00F50E09">
      <w:pPr>
        <w:pStyle w:val="ListParagraph"/>
        <w:spacing w:line="480" w:lineRule="auto"/>
        <w:ind w:left="360"/>
        <w:rPr>
          <w:rFonts w:ascii="Times New Roman" w:hAnsi="Times New Roman"/>
          <w:sz w:val="24"/>
          <w:szCs w:val="24"/>
        </w:rPr>
      </w:pPr>
    </w:p>
    <w:p w14:paraId="442ACAD7" w14:textId="77777777" w:rsidR="00AF7B11" w:rsidRDefault="00AF7B11" w:rsidP="00F50E09">
      <w:pPr>
        <w:pStyle w:val="ListParagraph"/>
        <w:spacing w:line="480" w:lineRule="auto"/>
        <w:ind w:left="360"/>
        <w:rPr>
          <w:rFonts w:ascii="Times New Roman" w:hAnsi="Times New Roman"/>
          <w:sz w:val="24"/>
          <w:szCs w:val="24"/>
        </w:rPr>
      </w:pPr>
    </w:p>
    <w:p w14:paraId="00579F7E" w14:textId="77777777" w:rsidR="00AF7B11" w:rsidRDefault="00AF7B11" w:rsidP="00F50E09">
      <w:pPr>
        <w:pStyle w:val="ListParagraph"/>
        <w:spacing w:line="480" w:lineRule="auto"/>
        <w:ind w:left="360"/>
        <w:rPr>
          <w:rFonts w:ascii="Times New Roman" w:hAnsi="Times New Roman"/>
          <w:sz w:val="24"/>
          <w:szCs w:val="24"/>
        </w:rPr>
      </w:pPr>
    </w:p>
    <w:p w14:paraId="3AD10CF4" w14:textId="77777777" w:rsidR="00AF7B11" w:rsidRDefault="00AF7B11" w:rsidP="00F50E09">
      <w:pPr>
        <w:pStyle w:val="ListParagraph"/>
        <w:spacing w:line="480" w:lineRule="auto"/>
        <w:ind w:left="360"/>
        <w:rPr>
          <w:rFonts w:ascii="Times New Roman" w:hAnsi="Times New Roman"/>
          <w:sz w:val="24"/>
          <w:szCs w:val="24"/>
        </w:rPr>
      </w:pPr>
    </w:p>
    <w:p w14:paraId="4615B92A" w14:textId="77777777" w:rsidR="00AF7B11" w:rsidRDefault="00AF7B11" w:rsidP="00F50E09">
      <w:pPr>
        <w:pStyle w:val="ListParagraph"/>
        <w:spacing w:line="480" w:lineRule="auto"/>
        <w:ind w:left="360"/>
        <w:rPr>
          <w:rFonts w:ascii="Times New Roman" w:hAnsi="Times New Roman"/>
          <w:sz w:val="24"/>
          <w:szCs w:val="24"/>
        </w:rPr>
      </w:pPr>
    </w:p>
    <w:p w14:paraId="5D888C59" w14:textId="77777777" w:rsidR="00AF7B11" w:rsidRDefault="00AF7B11" w:rsidP="00F50E09">
      <w:pPr>
        <w:pStyle w:val="ListParagraph"/>
        <w:spacing w:line="480" w:lineRule="auto"/>
        <w:ind w:left="360"/>
        <w:rPr>
          <w:rFonts w:ascii="Times New Roman" w:hAnsi="Times New Roman"/>
          <w:sz w:val="24"/>
          <w:szCs w:val="24"/>
        </w:rPr>
      </w:pPr>
    </w:p>
    <w:p w14:paraId="721F3E88" w14:textId="77777777" w:rsidR="004A5AE2" w:rsidRDefault="004A5AE2" w:rsidP="00F50E09">
      <w:pPr>
        <w:pStyle w:val="ListParagraph"/>
        <w:spacing w:line="480" w:lineRule="auto"/>
        <w:ind w:left="360"/>
        <w:rPr>
          <w:rFonts w:ascii="Times New Roman" w:hAnsi="Times New Roman"/>
          <w:sz w:val="24"/>
          <w:szCs w:val="24"/>
        </w:rPr>
      </w:pPr>
    </w:p>
    <w:p w14:paraId="151F1938" w14:textId="77777777" w:rsidR="00C67A1D" w:rsidRDefault="00C67A1D" w:rsidP="00074CB3">
      <w:pPr>
        <w:jc w:val="center"/>
        <w:rPr>
          <w:rFonts w:ascii="Times New Roman" w:hAnsi="Times New Roman"/>
          <w:b/>
          <w:bCs/>
          <w:color w:val="1F4E79" w:themeColor="accent1" w:themeShade="80"/>
          <w:sz w:val="36"/>
          <w:szCs w:val="36"/>
        </w:rPr>
      </w:pPr>
    </w:p>
    <w:p w14:paraId="47E26626" w14:textId="77777777" w:rsidR="00C67A1D" w:rsidRDefault="00C67A1D" w:rsidP="00074CB3">
      <w:pPr>
        <w:jc w:val="center"/>
        <w:rPr>
          <w:rFonts w:ascii="Times New Roman" w:hAnsi="Times New Roman"/>
          <w:b/>
          <w:bCs/>
          <w:color w:val="1F4E79" w:themeColor="accent1" w:themeShade="80"/>
          <w:sz w:val="36"/>
          <w:szCs w:val="36"/>
        </w:rPr>
      </w:pPr>
    </w:p>
    <w:p w14:paraId="594001C5" w14:textId="537588DC" w:rsidR="00074CB3" w:rsidRDefault="00074CB3" w:rsidP="00074CB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lastRenderedPageBreak/>
        <w:t>INTRODUCTION</w:t>
      </w:r>
    </w:p>
    <w:p w14:paraId="53BAF667" w14:textId="77777777" w:rsidR="00C67A1D" w:rsidRPr="00074CB3" w:rsidRDefault="00C67A1D" w:rsidP="00074CB3">
      <w:pPr>
        <w:jc w:val="center"/>
        <w:rPr>
          <w:rFonts w:ascii="Times New Roman" w:hAnsi="Times New Roman"/>
          <w:b/>
          <w:bCs/>
          <w:color w:val="1F4E79" w:themeColor="accent1" w:themeShade="80"/>
          <w:sz w:val="36"/>
          <w:szCs w:val="36"/>
        </w:rPr>
      </w:pPr>
    </w:p>
    <w:p w14:paraId="547C4A7B" w14:textId="77777777" w:rsidR="00C67A1D" w:rsidRPr="00C67A1D" w:rsidRDefault="00C67A1D" w:rsidP="00C67A1D">
      <w:pPr>
        <w:pStyle w:val="ListParagraph"/>
        <w:rPr>
          <w:rFonts w:ascii="Times New Roman" w:hAnsi="Times New Roman"/>
          <w:sz w:val="24"/>
          <w:szCs w:val="24"/>
        </w:rPr>
      </w:pPr>
      <w:r w:rsidRPr="00C67A1D">
        <w:rPr>
          <w:rFonts w:ascii="Times New Roman" w:hAnsi="Times New Roman"/>
          <w:sz w:val="24"/>
          <w:szCs w:val="24"/>
        </w:rPr>
        <w:t xml:space="preserve">In today's fast-paced world, convenience and efficiency are paramount in almost every aspect of our lives. The dining experience is no exception, and with the advent of technology, the way we order and enjoy our </w:t>
      </w:r>
      <w:proofErr w:type="spellStart"/>
      <w:r w:rsidRPr="00C67A1D">
        <w:rPr>
          <w:rFonts w:ascii="Times New Roman" w:hAnsi="Times New Roman"/>
          <w:sz w:val="24"/>
          <w:szCs w:val="24"/>
        </w:rPr>
        <w:t>favorite</w:t>
      </w:r>
      <w:proofErr w:type="spellEnd"/>
      <w:r w:rsidRPr="00C67A1D">
        <w:rPr>
          <w:rFonts w:ascii="Times New Roman" w:hAnsi="Times New Roman"/>
          <w:sz w:val="24"/>
          <w:szCs w:val="24"/>
        </w:rPr>
        <w:t xml:space="preserve"> meals is undergoing a remarkable transformation. Our web application, the "Online Food Ordering Canteen System," is designed to revolutionize the food ordering experience within canteens and cafeterias, offering a seamless and user-friendly solution for both customers and administrators.</w:t>
      </w:r>
    </w:p>
    <w:p w14:paraId="3F42469F" w14:textId="77777777" w:rsidR="00C67A1D" w:rsidRPr="00C67A1D" w:rsidRDefault="00C67A1D" w:rsidP="00C67A1D">
      <w:pPr>
        <w:pStyle w:val="ListParagraph"/>
        <w:rPr>
          <w:rFonts w:ascii="Times New Roman" w:hAnsi="Times New Roman"/>
          <w:sz w:val="24"/>
          <w:szCs w:val="24"/>
        </w:rPr>
      </w:pPr>
      <w:r w:rsidRPr="00C67A1D">
        <w:rPr>
          <w:rFonts w:ascii="Times New Roman" w:hAnsi="Times New Roman"/>
          <w:sz w:val="24"/>
          <w:szCs w:val="24"/>
        </w:rPr>
        <w:t>In an era characterized by rapid technological advancements and changing consumer preferences, the traditional model of dining at canteens and cafeterias is undergoing a remarkable transformation. Gone are the days of standing in long queues, struggling with paper-based menus, and grappling with limited choices. Instead, we find ourselves in an age where digital solutions are reshaping the way we experience and enjoy food. It is within this context that the "Online Food Ordering Canteen Application" emerges as a beacon of convenience and efficiency, designed to revolutionize the food ordering experience for both customers and administrators.</w:t>
      </w:r>
    </w:p>
    <w:p w14:paraId="17C8F6F6" w14:textId="4AD17EDE" w:rsidR="00174B1C" w:rsidRDefault="00174B1C"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497622C" w14:textId="77777777" w:rsidR="003B020D" w:rsidRDefault="003B020D" w:rsidP="003B020D">
      <w:pPr>
        <w:spacing w:line="480" w:lineRule="auto"/>
        <w:rPr>
          <w:rFonts w:ascii="Times New Roman" w:hAnsi="Times New Roman"/>
          <w:sz w:val="24"/>
          <w:szCs w:val="24"/>
        </w:rPr>
      </w:pPr>
    </w:p>
    <w:p w14:paraId="2CF4A42A" w14:textId="77777777" w:rsidR="003F1DDB" w:rsidRDefault="003F1DDB" w:rsidP="003B020D">
      <w:pPr>
        <w:spacing w:line="480" w:lineRule="auto"/>
        <w:rPr>
          <w:rFonts w:ascii="Times New Roman" w:hAnsi="Times New Roman"/>
          <w:sz w:val="24"/>
          <w:szCs w:val="24"/>
        </w:rPr>
      </w:pPr>
    </w:p>
    <w:p w14:paraId="47E6D962" w14:textId="77777777" w:rsidR="00C67A1D" w:rsidRDefault="00C67A1D" w:rsidP="003B020D">
      <w:pPr>
        <w:spacing w:line="480" w:lineRule="auto"/>
        <w:rPr>
          <w:rFonts w:ascii="Times New Roman" w:hAnsi="Times New Roman"/>
          <w:sz w:val="24"/>
          <w:szCs w:val="24"/>
        </w:rPr>
      </w:pPr>
    </w:p>
    <w:p w14:paraId="5526187F" w14:textId="77777777" w:rsidR="00C67A1D" w:rsidRDefault="00C67A1D" w:rsidP="003B020D">
      <w:pPr>
        <w:spacing w:line="480" w:lineRule="auto"/>
        <w:rPr>
          <w:rFonts w:ascii="Times New Roman" w:hAnsi="Times New Roman"/>
          <w:sz w:val="24"/>
          <w:szCs w:val="24"/>
        </w:rPr>
      </w:pPr>
    </w:p>
    <w:p w14:paraId="14CAD21D" w14:textId="77777777" w:rsidR="00C67A1D" w:rsidRDefault="00C67A1D" w:rsidP="003B020D">
      <w:pPr>
        <w:spacing w:line="480" w:lineRule="auto"/>
        <w:rPr>
          <w:rFonts w:ascii="Times New Roman" w:hAnsi="Times New Roman"/>
          <w:sz w:val="24"/>
          <w:szCs w:val="24"/>
        </w:rPr>
      </w:pPr>
    </w:p>
    <w:p w14:paraId="39631F54" w14:textId="77777777" w:rsidR="00C67A1D" w:rsidRPr="003B020D" w:rsidRDefault="00C67A1D" w:rsidP="003B020D">
      <w:pPr>
        <w:spacing w:line="480" w:lineRule="auto"/>
        <w:rPr>
          <w:rFonts w:ascii="Times New Roman" w:hAnsi="Times New Roman"/>
          <w:sz w:val="24"/>
          <w:szCs w:val="24"/>
        </w:rPr>
      </w:pPr>
    </w:p>
    <w:p w14:paraId="2211DE43" w14:textId="358D1487" w:rsidR="00AD6791" w:rsidRDefault="00AD6791" w:rsidP="00EB3BAB">
      <w:pPr>
        <w:jc w:val="center"/>
        <w:rPr>
          <w:rFonts w:ascii="Times New Roman" w:hAnsi="Times New Roman"/>
          <w:b/>
          <w:sz w:val="36"/>
          <w:szCs w:val="36"/>
        </w:rPr>
      </w:pPr>
      <w:r>
        <w:rPr>
          <w:rFonts w:ascii="Times New Roman" w:hAnsi="Times New Roman"/>
          <w:b/>
          <w:sz w:val="36"/>
          <w:szCs w:val="36"/>
        </w:rPr>
        <w:t>PROJECT OBJECTIVE</w:t>
      </w:r>
    </w:p>
    <w:p w14:paraId="33F6C0E0" w14:textId="77777777" w:rsidR="00C67A1D" w:rsidRPr="00C67A1D" w:rsidRDefault="00C67A1D" w:rsidP="00C67A1D">
      <w:pPr>
        <w:rPr>
          <w:rFonts w:ascii="Times New Roman" w:hAnsi="Times New Roman"/>
          <w:bCs/>
          <w:sz w:val="24"/>
          <w:szCs w:val="24"/>
          <w:lang w:val="en-US"/>
        </w:rPr>
      </w:pPr>
    </w:p>
    <w:p w14:paraId="1C52103E" w14:textId="77777777" w:rsidR="00C67A1D" w:rsidRPr="00C67A1D" w:rsidRDefault="00C67A1D" w:rsidP="00C67A1D">
      <w:pPr>
        <w:rPr>
          <w:rFonts w:ascii="Times New Roman" w:hAnsi="Times New Roman"/>
          <w:b/>
          <w:sz w:val="36"/>
          <w:szCs w:val="36"/>
          <w:lang w:val="en-US"/>
        </w:rPr>
      </w:pPr>
      <w:r w:rsidRPr="00C67A1D">
        <w:rPr>
          <w:rFonts w:ascii="Times New Roman" w:hAnsi="Times New Roman"/>
          <w:bCs/>
          <w:sz w:val="24"/>
          <w:szCs w:val="24"/>
          <w:lang w:val="en-US"/>
        </w:rPr>
        <w:t>The primary objective of the "Online Food Ordering Canteen Application" is to modernize and optimize the food ordering and dining experience within canteens and</w:t>
      </w:r>
      <w:r w:rsidRPr="00C67A1D">
        <w:rPr>
          <w:rFonts w:ascii="Times New Roman" w:hAnsi="Times New Roman"/>
          <w:b/>
          <w:sz w:val="36"/>
          <w:szCs w:val="36"/>
          <w:lang w:val="en-US"/>
        </w:rPr>
        <w:t xml:space="preserve"> </w:t>
      </w:r>
      <w:r w:rsidRPr="00C67A1D">
        <w:rPr>
          <w:rFonts w:ascii="Times New Roman" w:hAnsi="Times New Roman"/>
          <w:bCs/>
          <w:sz w:val="24"/>
          <w:szCs w:val="24"/>
          <w:lang w:val="en-US"/>
        </w:rPr>
        <w:t>cafeteria settings. This innovative digital platform is designed with the following key goals in mind:</w:t>
      </w:r>
    </w:p>
    <w:p w14:paraId="46DF48FF" w14:textId="77777777" w:rsidR="00C67A1D" w:rsidRPr="00C67A1D" w:rsidRDefault="00C67A1D" w:rsidP="00C67A1D">
      <w:pPr>
        <w:rPr>
          <w:rFonts w:ascii="Times New Roman" w:hAnsi="Times New Roman"/>
          <w:bCs/>
          <w:sz w:val="24"/>
          <w:szCs w:val="24"/>
        </w:rPr>
      </w:pPr>
    </w:p>
    <w:p w14:paraId="11216017"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Enhanced Customer Convenience</w:t>
      </w:r>
      <w:r w:rsidRPr="00C67A1D">
        <w:rPr>
          <w:rFonts w:ascii="Times New Roman" w:hAnsi="Times New Roman"/>
          <w:bCs/>
          <w:sz w:val="24"/>
          <w:szCs w:val="24"/>
          <w:lang w:val="en-US"/>
        </w:rPr>
        <w:t>: To provide a seamless and user-friendly interface that empowers customers to conveniently browse menus, customize their food orders, and place orders with ease, eliminating the need for long queues and paper-based processes.</w:t>
      </w:r>
    </w:p>
    <w:p w14:paraId="48700DEC"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Efficiency in Canteen Operations</w:t>
      </w:r>
      <w:r w:rsidRPr="00C67A1D">
        <w:rPr>
          <w:rFonts w:ascii="Times New Roman" w:hAnsi="Times New Roman"/>
          <w:bCs/>
          <w:sz w:val="24"/>
          <w:szCs w:val="24"/>
          <w:lang w:val="en-US"/>
        </w:rPr>
        <w:t>: To streamline the management of canteen operations for administrators and staff, reducing manual tasks, automating inventory management, and optimizing order fulfillment processes.</w:t>
      </w:r>
    </w:p>
    <w:p w14:paraId="0DD30016"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Improved Customer Satisfaction</w:t>
      </w:r>
      <w:r w:rsidRPr="00C67A1D">
        <w:rPr>
          <w:rFonts w:ascii="Times New Roman" w:hAnsi="Times New Roman"/>
          <w:bCs/>
          <w:sz w:val="24"/>
          <w:szCs w:val="24"/>
          <w:lang w:val="en-US"/>
        </w:rPr>
        <w:t>: To prioritize customer satisfaction by offering a diverse menu, accommodating dietary preferences, and facilitating direct communication through ratings and feedback, thereby ensuring high-quality food and service.</w:t>
      </w:r>
    </w:p>
    <w:p w14:paraId="72B70E4D"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Data-Driven Decision-Making</w:t>
      </w:r>
      <w:r w:rsidRPr="00C67A1D">
        <w:rPr>
          <w:rFonts w:ascii="Times New Roman" w:hAnsi="Times New Roman"/>
          <w:bCs/>
          <w:sz w:val="24"/>
          <w:szCs w:val="24"/>
          <w:lang w:val="en-US"/>
        </w:rPr>
        <w:t>: To harness data analytics capabilities that provide valuable insights into customer preferences, order history, and sales trends, enabling administrators to make informed decisions about menu offerings and operational enhancements.</w:t>
      </w:r>
    </w:p>
    <w:p w14:paraId="73AC96A8"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Modernization of Canteen Services</w:t>
      </w:r>
      <w:r w:rsidRPr="00C67A1D">
        <w:rPr>
          <w:rFonts w:ascii="Times New Roman" w:hAnsi="Times New Roman"/>
          <w:sz w:val="24"/>
          <w:szCs w:val="24"/>
          <w:lang w:val="en-US"/>
        </w:rPr>
        <w:t>: To bring canteen services in line with contemporary expectations by leveraging digital technology, enabling online payments, and offering real-time order tracking, home delivery options, and contactless transactions.</w:t>
      </w:r>
    </w:p>
    <w:p w14:paraId="3F1CA072"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Scalability and Adaptability</w:t>
      </w:r>
      <w:r w:rsidRPr="00C67A1D">
        <w:rPr>
          <w:rFonts w:ascii="Times New Roman" w:hAnsi="Times New Roman"/>
          <w:sz w:val="24"/>
          <w:szCs w:val="24"/>
          <w:lang w:val="en-US"/>
        </w:rPr>
        <w:t>: To create a flexible and scalable platform that can be tailored to the specific needs of diverse canteen and cafeteria environments, ensuring adaptability to varying menu offerings and customer volumes.</w:t>
      </w:r>
    </w:p>
    <w:p w14:paraId="4844012B"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Time and Cost Efficiency</w:t>
      </w:r>
      <w:r w:rsidRPr="00C67A1D">
        <w:rPr>
          <w:rFonts w:ascii="Times New Roman" w:hAnsi="Times New Roman"/>
          <w:sz w:val="24"/>
          <w:szCs w:val="24"/>
          <w:lang w:val="en-US"/>
        </w:rPr>
        <w:t>: To reduce wait times for customers, eliminate paper waste associated with traditional menus, and optimize resource utilization for canteen administrators, ultimately resulting in cost savings and resource efficiency.</w:t>
      </w:r>
    </w:p>
    <w:p w14:paraId="73ED9A98"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Accessibility for All</w:t>
      </w:r>
      <w:r w:rsidRPr="00C67A1D">
        <w:rPr>
          <w:rFonts w:ascii="Times New Roman" w:hAnsi="Times New Roman"/>
          <w:sz w:val="24"/>
          <w:szCs w:val="24"/>
          <w:lang w:val="en-US"/>
        </w:rPr>
        <w:t>: To ensure accessibility for a wide range of users, including those with disabilities, by adhering to web accessibility standards and offering a responsive design compatible with various devices.</w:t>
      </w:r>
    </w:p>
    <w:p w14:paraId="68D3F348" w14:textId="77777777" w:rsidR="00AD6791" w:rsidRDefault="00AD6791" w:rsidP="00E95009">
      <w:pPr>
        <w:jc w:val="center"/>
        <w:rPr>
          <w:rFonts w:ascii="Times New Roman" w:hAnsi="Times New Roman"/>
          <w:b/>
          <w:sz w:val="36"/>
          <w:szCs w:val="36"/>
        </w:rPr>
      </w:pPr>
    </w:p>
    <w:p w14:paraId="0CB4B454" w14:textId="77777777" w:rsidR="00AD6791" w:rsidRDefault="00AD6791" w:rsidP="00E95009">
      <w:pPr>
        <w:jc w:val="center"/>
        <w:rPr>
          <w:rFonts w:ascii="Times New Roman" w:hAnsi="Times New Roman"/>
          <w:b/>
          <w:sz w:val="36"/>
          <w:szCs w:val="36"/>
        </w:rPr>
      </w:pPr>
    </w:p>
    <w:p w14:paraId="616B4D0D" w14:textId="77777777" w:rsidR="00AD6791" w:rsidRDefault="00AD6791" w:rsidP="00E95009">
      <w:pPr>
        <w:jc w:val="center"/>
        <w:rPr>
          <w:rFonts w:ascii="Times New Roman" w:hAnsi="Times New Roman"/>
          <w:b/>
          <w:sz w:val="36"/>
          <w:szCs w:val="36"/>
        </w:rPr>
      </w:pPr>
    </w:p>
    <w:p w14:paraId="5B6F70D6" w14:textId="77777777" w:rsidR="00C67A1D" w:rsidRDefault="00C67A1D" w:rsidP="00E95009">
      <w:pPr>
        <w:jc w:val="center"/>
        <w:rPr>
          <w:rFonts w:ascii="Times New Roman" w:hAnsi="Times New Roman"/>
          <w:b/>
          <w:sz w:val="36"/>
          <w:szCs w:val="36"/>
        </w:rPr>
      </w:pPr>
    </w:p>
    <w:p w14:paraId="6A2EAF4F" w14:textId="77777777" w:rsidR="00EB3BAB" w:rsidRDefault="00EB3BAB" w:rsidP="00EB3BAB">
      <w:pPr>
        <w:rPr>
          <w:rFonts w:ascii="Times New Roman" w:hAnsi="Times New Roman"/>
          <w:b/>
          <w:sz w:val="36"/>
          <w:szCs w:val="36"/>
        </w:rPr>
      </w:pPr>
    </w:p>
    <w:p w14:paraId="72415BF3" w14:textId="738E6003" w:rsidR="005D1362" w:rsidRDefault="00C70B6E" w:rsidP="00E95009">
      <w:pPr>
        <w:jc w:val="center"/>
        <w:rPr>
          <w:rFonts w:ascii="Times New Roman" w:hAnsi="Times New Roman"/>
          <w:b/>
          <w:sz w:val="28"/>
          <w:szCs w:val="28"/>
        </w:rPr>
      </w:pPr>
      <w:r w:rsidRPr="00E95009">
        <w:rPr>
          <w:rFonts w:ascii="Times New Roman" w:hAnsi="Times New Roman"/>
          <w:b/>
          <w:sz w:val="36"/>
          <w:szCs w:val="36"/>
        </w:rPr>
        <w:t>R</w:t>
      </w:r>
      <w:r w:rsidR="002669CF">
        <w:rPr>
          <w:rFonts w:ascii="Times New Roman" w:hAnsi="Times New Roman"/>
          <w:b/>
          <w:sz w:val="36"/>
          <w:szCs w:val="36"/>
        </w:rPr>
        <w:t>ESEARCH METHODOLOGY</w:t>
      </w:r>
    </w:p>
    <w:p w14:paraId="794A6949"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0DBDE6DA" w14:textId="77777777"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14:paraId="494DDFB5" w14:textId="1840FD23"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14:paraId="4B8C0A87"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14:paraId="567CCCD6"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follows after another in a linear sequence. Following steps will </w:t>
      </w:r>
    </w:p>
    <w:p w14:paraId="0CCB07E2"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14:paraId="63FA3048"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Initiation (Requirement Specification); </w:t>
      </w:r>
    </w:p>
    <w:p w14:paraId="101B296E"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Planning and design; </w:t>
      </w:r>
    </w:p>
    <w:p w14:paraId="7D110A51"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Execution (construction and coding); </w:t>
      </w:r>
    </w:p>
    <w:p w14:paraId="11C5CFD2"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Validation (Testing); </w:t>
      </w:r>
    </w:p>
    <w:p w14:paraId="1C883D5B" w14:textId="62F98B00"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Closure (Installation and Maintenance).  </w:t>
      </w:r>
    </w:p>
    <w:p w14:paraId="31A6872E"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 </w:t>
      </w:r>
    </w:p>
    <w:p w14:paraId="5C9CAF40"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14:paraId="01FC054B"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14:paraId="3C63B5F5" w14:textId="449EEDE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w:t>
      </w:r>
      <w:proofErr w:type="spellStart"/>
      <w:r w:rsidRPr="002669CF">
        <w:rPr>
          <w:rFonts w:ascii="Times New Roman" w:eastAsia="Times New Roman" w:hAnsi="Times New Roman"/>
          <w:color w:val="000000"/>
          <w:sz w:val="24"/>
          <w:szCs w:val="24"/>
          <w:lang w:eastAsia="en-IN"/>
        </w:rPr>
        <w:t>analyze</w:t>
      </w:r>
      <w:proofErr w:type="spellEnd"/>
      <w:r w:rsidRPr="002669CF">
        <w:rPr>
          <w:rFonts w:ascii="Times New Roman" w:eastAsia="Times New Roman" w:hAnsi="Times New Roman"/>
          <w:color w:val="000000"/>
          <w:sz w:val="24"/>
          <w:szCs w:val="24"/>
          <w:lang w:eastAsia="en-IN"/>
        </w:rPr>
        <w:t xml:space="preserve"> the tasks which going to be done </w:t>
      </w:r>
    </w:p>
    <w:p w14:paraId="58485C2F" w14:textId="5CD3F00C"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14:paraId="6B05624B"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are refined by establishing a complete information description. A detailed functional </w:t>
      </w:r>
    </w:p>
    <w:p w14:paraId="4898D4AD" w14:textId="4D25A114"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14:paraId="2A23CD63" w14:textId="77777777" w:rsid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14:paraId="0668B6CA" w14:textId="14F4A358" w:rsidR="003F1DDB"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PYTHON</w:t>
      </w:r>
    </w:p>
    <w:p w14:paraId="75F3E7B3" w14:textId="082B1DD2" w:rsidR="003F1DDB"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DJANGO</w:t>
      </w:r>
    </w:p>
    <w:p w14:paraId="40276DE0" w14:textId="5013D291" w:rsidR="00F106CC"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ARTIFICIAL INTELLIGENCE</w:t>
      </w:r>
    </w:p>
    <w:p w14:paraId="1E62BE27" w14:textId="77777777"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14:paraId="406F8718"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E13F4B4"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3526AC6"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3EFFB2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8396579"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B4D827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643C4FC"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15AFC32"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2F5A23FB"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CD6A9E3"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56C324B6"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7CED2FDC"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2363E95" w14:textId="77777777" w:rsidR="00EB3BAB" w:rsidRDefault="00EB3BA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6F4134EB"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9551A49" w14:textId="77777777" w:rsidR="00EB3BAB" w:rsidRDefault="00EB3BAB" w:rsidP="00EB3BAB">
      <w:pPr>
        <w:rPr>
          <w:rFonts w:ascii="Times New Roman" w:hAnsi="Times New Roman"/>
          <w:b/>
          <w:sz w:val="36"/>
          <w:szCs w:val="36"/>
        </w:rPr>
      </w:pPr>
      <w:r>
        <w:rPr>
          <w:rFonts w:ascii="Times New Roman" w:hAnsi="Times New Roman"/>
          <w:b/>
          <w:sz w:val="36"/>
          <w:szCs w:val="36"/>
        </w:rPr>
        <w:t xml:space="preserve">                             PROJECT OUTCOMES </w:t>
      </w:r>
    </w:p>
    <w:p w14:paraId="642F3590" w14:textId="7B369783"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Pr="004644E3">
        <w:rPr>
          <w:rFonts w:ascii="Roboto" w:hAnsi="Roboto"/>
          <w:color w:val="1F4E79" w:themeColor="accent1" w:themeShade="80"/>
          <w:u w:val="single"/>
        </w:rPr>
        <w:t xml:space="preserve"> OF </w:t>
      </w:r>
      <w:r w:rsidR="00F106CC">
        <w:rPr>
          <w:rFonts w:ascii="Roboto" w:hAnsi="Roboto"/>
          <w:color w:val="1F4E79" w:themeColor="accent1" w:themeShade="80"/>
          <w:u w:val="single"/>
        </w:rPr>
        <w:t>BHUKKAD</w:t>
      </w:r>
      <w:r w:rsidRPr="004644E3">
        <w:rPr>
          <w:rFonts w:ascii="Roboto" w:hAnsi="Roboto"/>
          <w:color w:val="1F4E79" w:themeColor="accent1" w:themeShade="80"/>
          <w:u w:val="single"/>
        </w:rPr>
        <w:t xml:space="preserve"> IS TO:</w:t>
      </w:r>
    </w:p>
    <w:p w14:paraId="4E221B9D"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Enhanced Customer Experience:</w:t>
      </w:r>
      <w:r w:rsidRPr="00C67A1D">
        <w:rPr>
          <w:rFonts w:ascii="Times New Roman" w:eastAsia="Times New Roman" w:hAnsi="Times New Roman"/>
          <w:color w:val="000000"/>
          <w:spacing w:val="3"/>
          <w:sz w:val="24"/>
          <w:szCs w:val="24"/>
          <w:lang w:val="en-US" w:eastAsia="en-IN"/>
        </w:rPr>
        <w:t xml:space="preserve"> The application aims to provide customers with a seamless and user-friendly platform for ordering food, leading to increased customer satisfaction and loyalty.</w:t>
      </w:r>
    </w:p>
    <w:p w14:paraId="0D8A295C"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Streamlined Operations:</w:t>
      </w:r>
      <w:r w:rsidRPr="00C67A1D">
        <w:rPr>
          <w:rFonts w:ascii="Times New Roman" w:eastAsia="Times New Roman" w:hAnsi="Times New Roman"/>
          <w:color w:val="000000"/>
          <w:spacing w:val="3"/>
          <w:sz w:val="24"/>
          <w:szCs w:val="24"/>
          <w:lang w:val="en-US" w:eastAsia="en-IN"/>
        </w:rPr>
        <w:t xml:space="preserve"> Canteen administrators and staff will experience improved efficiency in managing menus, processing orders, and tracking inventory, reducing manual tasks and operational errors.</w:t>
      </w:r>
    </w:p>
    <w:p w14:paraId="0861614D"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Data-Driven Insights:</w:t>
      </w:r>
      <w:r w:rsidRPr="00C67A1D">
        <w:rPr>
          <w:rFonts w:ascii="Times New Roman" w:eastAsia="Times New Roman" w:hAnsi="Times New Roman"/>
          <w:color w:val="000000"/>
          <w:spacing w:val="3"/>
          <w:sz w:val="24"/>
          <w:szCs w:val="24"/>
          <w:lang w:val="en-US" w:eastAsia="en-IN"/>
        </w:rPr>
        <w:t xml:space="preserve"> The application's data analytics capabilities will generate valuable insights into customer preferences, order patterns, and sales trends, enabling informed decision-making for menu optimization and operational enhancements.</w:t>
      </w:r>
    </w:p>
    <w:p w14:paraId="1ADE8744"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Modernization of Services:</w:t>
      </w:r>
      <w:r w:rsidRPr="00C67A1D">
        <w:rPr>
          <w:rFonts w:ascii="Times New Roman" w:eastAsia="Times New Roman" w:hAnsi="Times New Roman"/>
          <w:color w:val="000000"/>
          <w:spacing w:val="3"/>
          <w:sz w:val="24"/>
          <w:szCs w:val="24"/>
          <w:lang w:val="en-US" w:eastAsia="en-IN"/>
        </w:rPr>
        <w:t xml:space="preserve"> By offering online payments, real-time order tracking, and contactless transactions, the project aims to bring canteen services in line with modern expectations and industry standards.</w:t>
      </w:r>
    </w:p>
    <w:p w14:paraId="65F7E955"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Cost Savings:</w:t>
      </w:r>
      <w:r w:rsidRPr="00C67A1D">
        <w:rPr>
          <w:rFonts w:ascii="Times New Roman" w:eastAsia="Times New Roman" w:hAnsi="Times New Roman"/>
          <w:color w:val="000000"/>
          <w:spacing w:val="3"/>
          <w:sz w:val="24"/>
          <w:szCs w:val="24"/>
          <w:lang w:val="en-US" w:eastAsia="en-IN"/>
        </w:rPr>
        <w:t xml:space="preserve"> Through resource optimization and reduced paper waste associated with traditional menus, the application is expected to result in cost savings for canteen operators.</w:t>
      </w:r>
    </w:p>
    <w:p w14:paraId="72BF5378"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Accessibility and Inclusivity:</w:t>
      </w:r>
      <w:r w:rsidRPr="00C67A1D">
        <w:rPr>
          <w:rFonts w:ascii="Times New Roman" w:eastAsia="Times New Roman" w:hAnsi="Times New Roman"/>
          <w:color w:val="000000"/>
          <w:spacing w:val="3"/>
          <w:sz w:val="24"/>
          <w:szCs w:val="24"/>
          <w:lang w:val="en-US" w:eastAsia="en-IN"/>
        </w:rPr>
        <w:t xml:space="preserve"> Ensuring adherence to web accessibility standards will make the platform accessible to a wider range of users, including those with disabilities, promoting inclusivity.</w:t>
      </w:r>
    </w:p>
    <w:p w14:paraId="30F20A85"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Scalability:</w:t>
      </w:r>
      <w:r w:rsidRPr="00C67A1D">
        <w:rPr>
          <w:rFonts w:ascii="Times New Roman" w:eastAsia="Times New Roman" w:hAnsi="Times New Roman"/>
          <w:color w:val="000000"/>
          <w:spacing w:val="3"/>
          <w:sz w:val="24"/>
          <w:szCs w:val="24"/>
          <w:lang w:val="en-US" w:eastAsia="en-IN"/>
        </w:rPr>
        <w:t xml:space="preserve"> The platform will be designed to scale efficiently to accommodate growing user demand, ensuring that it can adapt to changing requirements and accommodate increased usage.</w:t>
      </w:r>
    </w:p>
    <w:p w14:paraId="508A67C2"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User Feedback Integration:</w:t>
      </w:r>
      <w:r w:rsidRPr="00C67A1D">
        <w:rPr>
          <w:rFonts w:ascii="Times New Roman" w:eastAsia="Times New Roman" w:hAnsi="Times New Roman"/>
          <w:color w:val="000000"/>
          <w:spacing w:val="3"/>
          <w:sz w:val="24"/>
          <w:szCs w:val="24"/>
          <w:lang w:val="en-US" w:eastAsia="en-IN"/>
        </w:rPr>
        <w:t xml:space="preserve"> By facilitating direct communication between customers and canteen operators, the application seeks to create a feedback loop for continuous improvement in food quality and service.</w:t>
      </w:r>
    </w:p>
    <w:p w14:paraId="68BB5657"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Secure Transactions:</w:t>
      </w:r>
      <w:r w:rsidRPr="00C67A1D">
        <w:rPr>
          <w:rFonts w:ascii="Times New Roman" w:eastAsia="Times New Roman" w:hAnsi="Times New Roman"/>
          <w:color w:val="000000"/>
          <w:spacing w:val="3"/>
          <w:sz w:val="24"/>
          <w:szCs w:val="24"/>
          <w:lang w:val="en-US" w:eastAsia="en-IN"/>
        </w:rPr>
        <w:t xml:space="preserve"> The application will prioritize the security of user data and transactions, providing a safe and reliable platform for online payments.</w:t>
      </w:r>
    </w:p>
    <w:p w14:paraId="75EC31C7"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Adaptability:</w:t>
      </w:r>
      <w:r w:rsidRPr="00C67A1D">
        <w:rPr>
          <w:rFonts w:ascii="Times New Roman" w:eastAsia="Times New Roman" w:hAnsi="Times New Roman"/>
          <w:color w:val="000000"/>
          <w:spacing w:val="3"/>
          <w:sz w:val="24"/>
          <w:szCs w:val="24"/>
          <w:lang w:val="en-US" w:eastAsia="en-IN"/>
        </w:rPr>
        <w:t xml:space="preserve"> The flexibility of the application will allow it to be tailored to the specific needs and menu offerings of diverse canteen and cafeteria environments.</w:t>
      </w:r>
    </w:p>
    <w:p w14:paraId="013E87E6"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Timely Project Delivery:</w:t>
      </w:r>
      <w:r w:rsidRPr="00C67A1D">
        <w:rPr>
          <w:rFonts w:ascii="Times New Roman" w:eastAsia="Times New Roman" w:hAnsi="Times New Roman"/>
          <w:color w:val="000000"/>
          <w:spacing w:val="3"/>
          <w:sz w:val="24"/>
          <w:szCs w:val="24"/>
          <w:lang w:val="en-US" w:eastAsia="en-IN"/>
        </w:rPr>
        <w:t xml:space="preserve"> The project will adhere to the proposed timeline, ensuring that it is delivered within the specified duration.</w:t>
      </w:r>
    </w:p>
    <w:p w14:paraId="56F0258C"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High User Adoption:</w:t>
      </w:r>
      <w:r w:rsidRPr="00C67A1D">
        <w:rPr>
          <w:rFonts w:ascii="Times New Roman" w:eastAsia="Times New Roman" w:hAnsi="Times New Roman"/>
          <w:color w:val="000000"/>
          <w:spacing w:val="3"/>
          <w:sz w:val="24"/>
          <w:szCs w:val="24"/>
          <w:lang w:val="en-US" w:eastAsia="en-IN"/>
        </w:rPr>
        <w:t xml:space="preserve"> The successful deployment and positive user experience are expected to lead to high user adoption rates among canteen customers and administrators.</w:t>
      </w:r>
    </w:p>
    <w:p w14:paraId="55DD3F08"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Business Sustainability:</w:t>
      </w:r>
      <w:r w:rsidRPr="00C67A1D">
        <w:rPr>
          <w:rFonts w:ascii="Times New Roman" w:eastAsia="Times New Roman" w:hAnsi="Times New Roman"/>
          <w:color w:val="000000"/>
          <w:spacing w:val="3"/>
          <w:sz w:val="24"/>
          <w:szCs w:val="24"/>
          <w:lang w:val="en-US" w:eastAsia="en-IN"/>
        </w:rPr>
        <w:t xml:space="preserve"> By modernizing canteen operations and enhancing customer engagement, the project aims to contribute to the long-term sustainability and competitiveness of canteen businesses.</w:t>
      </w:r>
    </w:p>
    <w:p w14:paraId="40055BC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4CCA9E6"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982676D"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1FCB6E5"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281C17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3A6D81D" w14:textId="77777777" w:rsidR="00F106CC" w:rsidRPr="001D7412" w:rsidRDefault="004644E3" w:rsidP="00F106CC">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644E3">
        <w:rPr>
          <w:rFonts w:ascii="Times New Roman" w:hAnsi="Times New Roman"/>
          <w:b/>
          <w:sz w:val="36"/>
          <w:szCs w:val="36"/>
        </w:rPr>
        <w:t xml:space="preserve"> </w:t>
      </w:r>
      <w:r w:rsidR="00F106CC" w:rsidRPr="00F106CC">
        <w:rPr>
          <w:b/>
          <w:bCs/>
          <w:sz w:val="24"/>
          <w:szCs w:val="24"/>
        </w:rPr>
        <w:t>PROPOSED TIME DURATION</w:t>
      </w:r>
      <w:r w:rsidR="00F106CC">
        <w:t>:   1-1.5 MONTH</w:t>
      </w:r>
    </w:p>
    <w:p w14:paraId="7F24CB16" w14:textId="52BDA2BB"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4F8E5D87" w14:textId="77777777"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6291B183" w14:textId="77777777" w:rsidR="00C67A1D"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t xml:space="preserve">                                     </w:t>
      </w:r>
    </w:p>
    <w:p w14:paraId="5E3DCC56" w14:textId="4B0EF7B4" w:rsidR="00C70B6E" w:rsidRPr="004644E3" w:rsidRDefault="004644E3"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r w:rsidRPr="004644E3">
        <w:rPr>
          <w:rFonts w:ascii="Times New Roman" w:hAnsi="Times New Roman"/>
          <w:b/>
          <w:sz w:val="36"/>
          <w:szCs w:val="36"/>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29999134" w14:textId="3BBC67AD" w:rsidR="00F106CC" w:rsidRDefault="0091121F"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9" w:history="1">
        <w:r w:rsidR="00F106CC" w:rsidRPr="00F106CC">
          <w:rPr>
            <w:rStyle w:val="Hyperlink"/>
            <w:rFonts w:ascii="Times New Roman" w:eastAsia="Times New Roman" w:hAnsi="Times New Roman"/>
            <w:sz w:val="24"/>
            <w:szCs w:val="24"/>
          </w:rPr>
          <w:t>introduction to python</w:t>
        </w:r>
      </w:hyperlink>
      <w:r w:rsidR="00F106CC">
        <w:rPr>
          <w:rFonts w:ascii="Times New Roman" w:eastAsia="Times New Roman" w:hAnsi="Times New Roman"/>
          <w:color w:val="333333"/>
          <w:sz w:val="24"/>
          <w:szCs w:val="24"/>
        </w:rPr>
        <w:t xml:space="preserve"> </w:t>
      </w:r>
    </w:p>
    <w:p w14:paraId="2C3A1706" w14:textId="4B920451" w:rsidR="00F106CC" w:rsidRDefault="0091121F" w:rsidP="00F106CC">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0" w:history="1">
        <w:r w:rsidR="00F106CC" w:rsidRPr="00F106CC">
          <w:rPr>
            <w:rStyle w:val="Hyperlink"/>
            <w:rFonts w:ascii="Times New Roman" w:eastAsia="Times New Roman" w:hAnsi="Times New Roman"/>
            <w:sz w:val="24"/>
            <w:szCs w:val="24"/>
          </w:rPr>
          <w:t>introduction to Django</w:t>
        </w:r>
      </w:hyperlink>
      <w:r w:rsidR="00F106CC">
        <w:rPr>
          <w:rFonts w:ascii="Times New Roman" w:eastAsia="Times New Roman" w:hAnsi="Times New Roman"/>
          <w:color w:val="333333"/>
          <w:sz w:val="24"/>
          <w:szCs w:val="24"/>
        </w:rPr>
        <w:t xml:space="preserve"> </w:t>
      </w:r>
    </w:p>
    <w:p w14:paraId="51FF2D19" w14:textId="5BA38BE1" w:rsidR="00CC59FD" w:rsidRPr="00F106CC" w:rsidRDefault="0091121F" w:rsidP="00F106CC">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1" w:history="1">
        <w:r w:rsidR="00F106CC" w:rsidRPr="00F106CC">
          <w:rPr>
            <w:rStyle w:val="Hyperlink"/>
            <w:rFonts w:ascii="Times New Roman" w:eastAsia="Times New Roman" w:hAnsi="Times New Roman"/>
            <w:sz w:val="24"/>
            <w:szCs w:val="24"/>
          </w:rPr>
          <w:t>introduction to AI</w:t>
        </w:r>
      </w:hyperlink>
    </w:p>
    <w:p w14:paraId="36674542" w14:textId="0EEFBD43" w:rsidR="004644E3" w:rsidRPr="004A5AE2" w:rsidRDefault="004644E3" w:rsidP="004A5AE2">
      <w:pPr>
        <w:pStyle w:val="ListParagraph"/>
        <w:shd w:val="clear" w:color="auto" w:fill="FFFFFF"/>
        <w:tabs>
          <w:tab w:val="left" w:pos="450"/>
        </w:tabs>
        <w:spacing w:after="0" w:line="240" w:lineRule="auto"/>
        <w:ind w:left="360"/>
        <w:jc w:val="both"/>
        <w:textAlignment w:val="top"/>
        <w:rPr>
          <w:sz w:val="24"/>
          <w:szCs w:val="24"/>
        </w:rPr>
      </w:pPr>
    </w:p>
    <w:p w14:paraId="56D5CA8E"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428ED0F3" w14:textId="77777777" w:rsidR="004A5AE2" w:rsidRDefault="004A5AE2" w:rsidP="004A5AE2">
      <w:pPr>
        <w:pStyle w:val="ListParagraph"/>
        <w:shd w:val="clear" w:color="auto" w:fill="FFFFFF"/>
        <w:tabs>
          <w:tab w:val="left" w:pos="450"/>
        </w:tabs>
        <w:spacing w:after="0" w:line="240" w:lineRule="auto"/>
        <w:ind w:left="360"/>
        <w:jc w:val="both"/>
        <w:textAlignment w:val="top"/>
      </w:pPr>
    </w:p>
    <w:sectPr w:rsidR="004A5AE2"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6646" w14:textId="77777777" w:rsidR="00E20A0E" w:rsidRDefault="00E20A0E" w:rsidP="000B39D6">
      <w:pPr>
        <w:spacing w:after="0" w:line="240" w:lineRule="auto"/>
      </w:pPr>
      <w:r>
        <w:separator/>
      </w:r>
    </w:p>
  </w:endnote>
  <w:endnote w:type="continuationSeparator" w:id="0">
    <w:p w14:paraId="7776B46F" w14:textId="77777777" w:rsidR="00E20A0E" w:rsidRDefault="00E20A0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8C0A" w14:textId="77777777" w:rsidR="00E20A0E" w:rsidRDefault="00E20A0E" w:rsidP="000B39D6">
      <w:pPr>
        <w:spacing w:after="0" w:line="240" w:lineRule="auto"/>
      </w:pPr>
      <w:r>
        <w:separator/>
      </w:r>
    </w:p>
  </w:footnote>
  <w:footnote w:type="continuationSeparator" w:id="0">
    <w:p w14:paraId="1FEF17BD" w14:textId="77777777" w:rsidR="00E20A0E" w:rsidRDefault="00E20A0E"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14FF3"/>
    <w:multiLevelType w:val="multilevel"/>
    <w:tmpl w:val="BDAA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13BFD"/>
    <w:multiLevelType w:val="multilevel"/>
    <w:tmpl w:val="BDAA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5"/>
  </w:num>
  <w:num w:numId="2" w16cid:durableId="2130851425">
    <w:abstractNumId w:val="19"/>
  </w:num>
  <w:num w:numId="3" w16cid:durableId="354037000">
    <w:abstractNumId w:val="16"/>
  </w:num>
  <w:num w:numId="4" w16cid:durableId="394398554">
    <w:abstractNumId w:val="30"/>
  </w:num>
  <w:num w:numId="5" w16cid:durableId="158084187">
    <w:abstractNumId w:val="12"/>
  </w:num>
  <w:num w:numId="6" w16cid:durableId="354697647">
    <w:abstractNumId w:val="5"/>
  </w:num>
  <w:num w:numId="7" w16cid:durableId="1125539917">
    <w:abstractNumId w:val="24"/>
  </w:num>
  <w:num w:numId="8" w16cid:durableId="254437045">
    <w:abstractNumId w:val="34"/>
  </w:num>
  <w:num w:numId="9" w16cid:durableId="1428379844">
    <w:abstractNumId w:val="13"/>
  </w:num>
  <w:num w:numId="10" w16cid:durableId="1558400356">
    <w:abstractNumId w:val="33"/>
  </w:num>
  <w:num w:numId="11" w16cid:durableId="754589905">
    <w:abstractNumId w:val="14"/>
  </w:num>
  <w:num w:numId="12" w16cid:durableId="720598762">
    <w:abstractNumId w:val="28"/>
  </w:num>
  <w:num w:numId="13" w16cid:durableId="1496066227">
    <w:abstractNumId w:val="20"/>
  </w:num>
  <w:num w:numId="14" w16cid:durableId="1780755557">
    <w:abstractNumId w:val="2"/>
  </w:num>
  <w:num w:numId="15" w16cid:durableId="1554195378">
    <w:abstractNumId w:val="10"/>
  </w:num>
  <w:num w:numId="16" w16cid:durableId="1402482944">
    <w:abstractNumId w:val="1"/>
  </w:num>
  <w:num w:numId="17" w16cid:durableId="2040080601">
    <w:abstractNumId w:val="39"/>
  </w:num>
  <w:num w:numId="18" w16cid:durableId="330570060">
    <w:abstractNumId w:val="4"/>
  </w:num>
  <w:num w:numId="19" w16cid:durableId="1206327992">
    <w:abstractNumId w:val="37"/>
  </w:num>
  <w:num w:numId="20" w16cid:durableId="1243831588">
    <w:abstractNumId w:val="26"/>
  </w:num>
  <w:num w:numId="21" w16cid:durableId="860171542">
    <w:abstractNumId w:val="17"/>
  </w:num>
  <w:num w:numId="22" w16cid:durableId="1371805730">
    <w:abstractNumId w:val="32"/>
  </w:num>
  <w:num w:numId="23" w16cid:durableId="1727991858">
    <w:abstractNumId w:val="18"/>
  </w:num>
  <w:num w:numId="24" w16cid:durableId="629434868">
    <w:abstractNumId w:val="31"/>
  </w:num>
  <w:num w:numId="25" w16cid:durableId="290211100">
    <w:abstractNumId w:val="36"/>
  </w:num>
  <w:num w:numId="26" w16cid:durableId="772939377">
    <w:abstractNumId w:val="40"/>
  </w:num>
  <w:num w:numId="27" w16cid:durableId="1069232065">
    <w:abstractNumId w:val="22"/>
  </w:num>
  <w:num w:numId="28" w16cid:durableId="1831290006">
    <w:abstractNumId w:val="21"/>
  </w:num>
  <w:num w:numId="29" w16cid:durableId="1951938258">
    <w:abstractNumId w:val="15"/>
  </w:num>
  <w:num w:numId="30" w16cid:durableId="1269119437">
    <w:abstractNumId w:val="23"/>
  </w:num>
  <w:num w:numId="31" w16cid:durableId="511261617">
    <w:abstractNumId w:val="25"/>
  </w:num>
  <w:num w:numId="32" w16cid:durableId="1019233962">
    <w:abstractNumId w:val="11"/>
  </w:num>
  <w:num w:numId="33" w16cid:durableId="661739648">
    <w:abstractNumId w:val="7"/>
  </w:num>
  <w:num w:numId="34" w16cid:durableId="559875023">
    <w:abstractNumId w:val="0"/>
  </w:num>
  <w:num w:numId="35" w16cid:durableId="920681387">
    <w:abstractNumId w:val="3"/>
  </w:num>
  <w:num w:numId="36" w16cid:durableId="269357386">
    <w:abstractNumId w:val="29"/>
  </w:num>
  <w:num w:numId="37" w16cid:durableId="939265830">
    <w:abstractNumId w:val="6"/>
  </w:num>
  <w:num w:numId="38" w16cid:durableId="1732538967">
    <w:abstractNumId w:val="38"/>
  </w:num>
  <w:num w:numId="39" w16cid:durableId="1895433136">
    <w:abstractNumId w:val="27"/>
  </w:num>
  <w:num w:numId="40" w16cid:durableId="1744524727">
    <w:abstractNumId w:val="8"/>
  </w:num>
  <w:num w:numId="41" w16cid:durableId="702897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4CB3"/>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4B1C"/>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60F83"/>
    <w:rsid w:val="00263782"/>
    <w:rsid w:val="0026433A"/>
    <w:rsid w:val="0026633E"/>
    <w:rsid w:val="002669CF"/>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1D37"/>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121F"/>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791"/>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A1D"/>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0A0E"/>
    <w:rsid w:val="00E2105C"/>
    <w:rsid w:val="00E25887"/>
    <w:rsid w:val="00E35FE2"/>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5B4F"/>
    <w:rsid w:val="00F06DAD"/>
    <w:rsid w:val="00F106CC"/>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 w:type="character" w:styleId="UnresolvedMention">
    <w:name w:val="Unresolved Mention"/>
    <w:basedOn w:val="DefaultParagraphFont"/>
    <w:uiPriority w:val="99"/>
    <w:semiHidden/>
    <w:unhideWhenUsed/>
    <w:rsid w:val="00F10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2036347812">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10885694">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705644359">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3700435">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527018241">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613178073">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23179005">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129305737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 w:id="1800759077">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30305954">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594195330">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941449441">
                      <w:marLeft w:val="0"/>
                      <w:marRight w:val="0"/>
                      <w:marTop w:val="0"/>
                      <w:marBottom w:val="0"/>
                      <w:divBdr>
                        <w:top w:val="none" w:sz="0" w:space="0" w:color="auto"/>
                        <w:left w:val="none" w:sz="0" w:space="0" w:color="auto"/>
                        <w:bottom w:val="none" w:sz="0" w:space="0" w:color="auto"/>
                        <w:right w:val="none" w:sz="0" w:space="0" w:color="auto"/>
                      </w:divBdr>
                    </w:div>
                    <w:div w:id="12655283">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105925751">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153715878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953907993">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88973294">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3423776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210456726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209967232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889294659">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50882407">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394082653">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113352526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345601488">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28459408">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28392513">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00231421">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7284224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532692411">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637879367">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1626237091">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11349240">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996299439">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615751947">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556967134">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41196577">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1467703581">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33232500">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826559796">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705180110">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864171383">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567691649">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102188191">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265693267">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444882590">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41236686">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6493892">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45707027">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811022548">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233273771">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1123111187">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614993128">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11502462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20426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Artificial_intelligence" TargetMode="External" /><Relationship Id="rId5" Type="http://schemas.openxmlformats.org/officeDocument/2006/relationships/webSettings" Target="webSettings.xml" /><Relationship Id="rId10" Type="http://schemas.openxmlformats.org/officeDocument/2006/relationships/hyperlink" Target="https://www.djangoproject.com/" TargetMode="External" /><Relationship Id="rId4" Type="http://schemas.openxmlformats.org/officeDocument/2006/relationships/settings" Target="settings.xml" /><Relationship Id="rId9" Type="http://schemas.openxmlformats.org/officeDocument/2006/relationships/hyperlink" Target="https://www.python.org/"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 sharma</cp:lastModifiedBy>
  <cp:revision>2</cp:revision>
  <cp:lastPrinted>2017-09-18T13:36:00Z</cp:lastPrinted>
  <dcterms:created xsi:type="dcterms:W3CDTF">2023-10-18T05:24:00Z</dcterms:created>
  <dcterms:modified xsi:type="dcterms:W3CDTF">2023-10-18T05:24:00Z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