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F653" w14:textId="77777777" w:rsidR="00481CF4"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79CBAFA1" w14:textId="77777777" w:rsidR="00481CF4" w:rsidRDefault="00481CF4">
      <w:pPr>
        <w:spacing w:after="0"/>
        <w:jc w:val="center"/>
        <w:rPr>
          <w:rFonts w:ascii="Times New Roman" w:hAnsi="Times New Roman"/>
          <w:b/>
          <w:color w:val="1F497D"/>
          <w:sz w:val="36"/>
          <w:szCs w:val="36"/>
        </w:rPr>
      </w:pPr>
    </w:p>
    <w:p w14:paraId="161DBFC2" w14:textId="77777777" w:rsidR="00481CF4"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0E522A28" w14:textId="77777777" w:rsidR="00481CF4" w:rsidRDefault="00481CF4">
      <w:pPr>
        <w:spacing w:after="0"/>
        <w:rPr>
          <w:rFonts w:ascii="Times New Roman" w:hAnsi="Times New Roman"/>
          <w:color w:val="1F497D"/>
        </w:rPr>
      </w:pPr>
    </w:p>
    <w:p w14:paraId="0127E83F" w14:textId="77777777" w:rsidR="00481CF4" w:rsidRDefault="00481CF4">
      <w:pPr>
        <w:spacing w:after="0"/>
        <w:rPr>
          <w:rFonts w:ascii="Times New Roman" w:hAnsi="Times New Roman"/>
          <w:color w:val="1F497D"/>
        </w:rPr>
      </w:pPr>
    </w:p>
    <w:p w14:paraId="730576B3" w14:textId="77777777" w:rsidR="00481CF4" w:rsidRDefault="00000000">
      <w:pPr>
        <w:jc w:val="center"/>
        <w:rPr>
          <w:rFonts w:ascii="Times New Roman" w:hAnsi="Times New Roman"/>
          <w:b/>
          <w:color w:val="1F497D"/>
          <w:sz w:val="36"/>
          <w:szCs w:val="36"/>
        </w:rPr>
      </w:pPr>
      <w:r>
        <w:rPr>
          <w:rFonts w:ascii="Times New Roman" w:hAnsi="Times New Roman"/>
          <w:b/>
          <w:color w:val="1F497D"/>
          <w:sz w:val="36"/>
          <w:szCs w:val="36"/>
        </w:rPr>
        <w:t xml:space="preserve">Online </w:t>
      </w:r>
      <w:proofErr w:type="spellStart"/>
      <w:r>
        <w:rPr>
          <w:rFonts w:ascii="Times New Roman" w:hAnsi="Times New Roman"/>
          <w:b/>
          <w:color w:val="1F497D"/>
          <w:sz w:val="36"/>
          <w:szCs w:val="36"/>
        </w:rPr>
        <w:t>Exmination</w:t>
      </w:r>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Sytem</w:t>
      </w:r>
      <w:proofErr w:type="spellEnd"/>
    </w:p>
    <w:p w14:paraId="33A7AB9D" w14:textId="77777777" w:rsidR="00481CF4" w:rsidRDefault="00481CF4">
      <w:pPr>
        <w:spacing w:after="0"/>
        <w:rPr>
          <w:rFonts w:ascii="Times New Roman" w:hAnsi="Times New Roman"/>
          <w:b/>
          <w:color w:val="1F497D"/>
          <w:sz w:val="32"/>
          <w:szCs w:val="32"/>
        </w:rPr>
      </w:pPr>
    </w:p>
    <w:p w14:paraId="426F6B58" w14:textId="77777777" w:rsidR="00481CF4" w:rsidRDefault="00000000">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4775E97B" w14:textId="490A80CC" w:rsidR="00481CF4" w:rsidRDefault="00000000">
      <w:pPr>
        <w:spacing w:after="0"/>
        <w:jc w:val="center"/>
        <w:rPr>
          <w:rFonts w:ascii="Times New Roman" w:hAnsi="Times New Roman"/>
          <w:bCs/>
          <w:color w:val="1F497D"/>
          <w:sz w:val="36"/>
          <w:szCs w:val="36"/>
        </w:rPr>
      </w:pPr>
      <w:r>
        <w:rPr>
          <w:rFonts w:ascii="Times New Roman" w:hAnsi="Times New Roman"/>
          <w:bCs/>
          <w:color w:val="1F497D"/>
          <w:sz w:val="36"/>
          <w:szCs w:val="36"/>
        </w:rPr>
        <w:t>H</w:t>
      </w:r>
      <w:r w:rsidR="00424969">
        <w:rPr>
          <w:rFonts w:ascii="Times New Roman" w:hAnsi="Times New Roman"/>
          <w:bCs/>
          <w:color w:val="1F497D"/>
          <w:sz w:val="36"/>
          <w:szCs w:val="36"/>
        </w:rPr>
        <w:t>i</w:t>
      </w:r>
      <w:r>
        <w:rPr>
          <w:rFonts w:ascii="Times New Roman" w:hAnsi="Times New Roman"/>
          <w:bCs/>
          <w:color w:val="1F497D"/>
          <w:sz w:val="36"/>
          <w:szCs w:val="36"/>
        </w:rPr>
        <w:t>manshu Kumar: 2200290140072</w:t>
      </w:r>
    </w:p>
    <w:p w14:paraId="118AFDB6" w14:textId="77777777" w:rsidR="00481CF4" w:rsidRDefault="00000000">
      <w:pPr>
        <w:spacing w:after="0"/>
        <w:rPr>
          <w:rFonts w:ascii="Times New Roman" w:hAnsi="Times New Roman"/>
          <w:bCs/>
          <w:color w:val="1F497D"/>
          <w:sz w:val="36"/>
          <w:szCs w:val="36"/>
        </w:rPr>
      </w:pPr>
      <w:r>
        <w:rPr>
          <w:rFonts w:ascii="Times New Roman" w:hAnsi="Times New Roman"/>
          <w:bCs/>
          <w:color w:val="1F497D"/>
          <w:sz w:val="36"/>
          <w:szCs w:val="36"/>
        </w:rPr>
        <w:t xml:space="preserve">                       Himanshu Ragha</w:t>
      </w:r>
      <w:r>
        <w:rPr>
          <w:rFonts w:ascii="Times New Roman" w:hAnsi="Times New Roman"/>
          <w:bCs/>
          <w:color w:val="1F497D"/>
          <w:sz w:val="36"/>
          <w:szCs w:val="36"/>
          <w:lang w:val="en-US"/>
        </w:rPr>
        <w:t>v</w:t>
      </w:r>
      <w:r>
        <w:rPr>
          <w:rFonts w:ascii="Times New Roman" w:hAnsi="Times New Roman"/>
          <w:bCs/>
          <w:color w:val="1F497D"/>
          <w:sz w:val="36"/>
          <w:szCs w:val="36"/>
        </w:rPr>
        <w:t>:2200290140073</w:t>
      </w:r>
    </w:p>
    <w:p w14:paraId="1C33E36B" w14:textId="77777777" w:rsidR="00481CF4" w:rsidRDefault="00000000">
      <w:pPr>
        <w:spacing w:after="0"/>
        <w:rPr>
          <w:rFonts w:ascii="Times New Roman" w:hAnsi="Times New Roman"/>
          <w:bCs/>
          <w:color w:val="1F497D"/>
          <w:sz w:val="36"/>
          <w:szCs w:val="36"/>
        </w:rPr>
      </w:pPr>
      <w:r>
        <w:rPr>
          <w:rFonts w:ascii="Times New Roman" w:hAnsi="Times New Roman"/>
          <w:bCs/>
          <w:color w:val="1F497D"/>
          <w:sz w:val="36"/>
          <w:szCs w:val="36"/>
        </w:rPr>
        <w:t xml:space="preserve">                       Himanshee </w:t>
      </w:r>
      <w:proofErr w:type="gramStart"/>
      <w:r>
        <w:rPr>
          <w:rFonts w:ascii="Times New Roman" w:hAnsi="Times New Roman"/>
          <w:bCs/>
          <w:color w:val="1F497D"/>
          <w:sz w:val="36"/>
          <w:szCs w:val="36"/>
        </w:rPr>
        <w:t>Singh :</w:t>
      </w:r>
      <w:proofErr w:type="gramEnd"/>
      <w:r>
        <w:rPr>
          <w:rFonts w:ascii="Times New Roman" w:hAnsi="Times New Roman"/>
          <w:bCs/>
          <w:color w:val="1F497D"/>
          <w:sz w:val="36"/>
          <w:szCs w:val="36"/>
        </w:rPr>
        <w:t xml:space="preserve"> 2200290140070</w:t>
      </w:r>
    </w:p>
    <w:p w14:paraId="0DA85179" w14:textId="77777777" w:rsidR="00481CF4" w:rsidRDefault="00000000">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Session:2023-24 (III Semester)</w:t>
      </w:r>
    </w:p>
    <w:p w14:paraId="0D4A3B05" w14:textId="77777777" w:rsidR="00481CF4" w:rsidRDefault="00481CF4">
      <w:pPr>
        <w:spacing w:after="0" w:line="240" w:lineRule="auto"/>
        <w:jc w:val="center"/>
        <w:rPr>
          <w:rFonts w:ascii="Times New Roman" w:hAnsi="Times New Roman"/>
          <w:color w:val="1F497D"/>
          <w:sz w:val="36"/>
          <w:szCs w:val="36"/>
        </w:rPr>
      </w:pPr>
    </w:p>
    <w:p w14:paraId="73C6DACC" w14:textId="77777777" w:rsidR="00481CF4"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2EC4B5DA" w14:textId="77777777" w:rsidR="00481CF4"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B813BD8" w14:textId="77777777" w:rsidR="00481CF4" w:rsidRDefault="00481CF4">
      <w:pPr>
        <w:spacing w:after="0" w:line="240" w:lineRule="auto"/>
        <w:jc w:val="center"/>
        <w:rPr>
          <w:rFonts w:ascii="Times New Roman" w:hAnsi="Times New Roman"/>
          <w:color w:val="1F497D"/>
          <w:sz w:val="36"/>
          <w:szCs w:val="36"/>
        </w:rPr>
      </w:pPr>
    </w:p>
    <w:p w14:paraId="37E1AA88" w14:textId="77777777" w:rsidR="00481CF4" w:rsidRDefault="00000000">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Vipin Kumar</w:t>
      </w:r>
    </w:p>
    <w:p w14:paraId="6757EDCF" w14:textId="77777777" w:rsidR="00481CF4" w:rsidRDefault="00481CF4">
      <w:pPr>
        <w:pStyle w:val="Heading3"/>
        <w:tabs>
          <w:tab w:val="left" w:pos="5685"/>
        </w:tabs>
        <w:spacing w:before="0" w:after="0" w:line="240" w:lineRule="auto"/>
        <w:jc w:val="center"/>
        <w:rPr>
          <w:rFonts w:ascii="Times New Roman" w:hAnsi="Times New Roman"/>
          <w:bCs w:val="0"/>
          <w:color w:val="1F497D"/>
          <w:sz w:val="28"/>
          <w:szCs w:val="28"/>
          <w:lang w:val="en-US"/>
        </w:rPr>
      </w:pPr>
    </w:p>
    <w:p w14:paraId="334B0633" w14:textId="77777777" w:rsidR="00481CF4" w:rsidRDefault="0000000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6039B0DC" w14:textId="77777777" w:rsidR="00481CF4" w:rsidRDefault="00481CF4">
      <w:pPr>
        <w:spacing w:after="0" w:line="240" w:lineRule="auto"/>
        <w:jc w:val="center"/>
        <w:rPr>
          <w:rFonts w:ascii="Times New Roman" w:hAnsi="Times New Roman"/>
          <w:color w:val="1F497D"/>
          <w:sz w:val="24"/>
          <w:szCs w:val="24"/>
        </w:rPr>
      </w:pPr>
    </w:p>
    <w:p w14:paraId="2042DC10" w14:textId="77777777" w:rsidR="00481CF4" w:rsidRDefault="00000000">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5AE8E0F4" wp14:editId="330AD51F">
            <wp:extent cx="1609725" cy="1609725"/>
            <wp:effectExtent l="0" t="0" r="0" b="0"/>
            <wp:docPr id="1026" name="Picture 4"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1609725" cy="1609725"/>
                    </a:xfrm>
                    <a:prstGeom prst="rect">
                      <a:avLst/>
                    </a:prstGeom>
                    <a:ln>
                      <a:noFill/>
                    </a:ln>
                  </pic:spPr>
                </pic:pic>
              </a:graphicData>
            </a:graphic>
          </wp:inline>
        </w:drawing>
      </w:r>
    </w:p>
    <w:p w14:paraId="40011A1E" w14:textId="77777777" w:rsidR="00481CF4" w:rsidRDefault="00481CF4">
      <w:pPr>
        <w:spacing w:after="0" w:line="240" w:lineRule="auto"/>
        <w:jc w:val="center"/>
        <w:rPr>
          <w:rFonts w:ascii="Times New Roman" w:hAnsi="Times New Roman"/>
          <w:color w:val="1F497D"/>
          <w:sz w:val="24"/>
          <w:szCs w:val="24"/>
        </w:rPr>
      </w:pPr>
    </w:p>
    <w:p w14:paraId="0553D59B" w14:textId="77777777" w:rsidR="00481CF4" w:rsidRDefault="00000000">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7C365394" w14:textId="77777777" w:rsidR="00481CF4" w:rsidRDefault="0000000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4B313E6A" w14:textId="77777777" w:rsidR="00481CF4" w:rsidRDefault="00000000">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(may- 2024)</w:t>
      </w:r>
    </w:p>
    <w:p w14:paraId="3B3446D8" w14:textId="77777777" w:rsidR="00481CF4"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5F8E9A3E" w14:textId="77777777" w:rsidR="00481CF4" w:rsidRDefault="00000000">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ABSTRACT</w:t>
      </w:r>
    </w:p>
    <w:p w14:paraId="7CC02B30" w14:textId="77777777" w:rsidR="00481CF4" w:rsidRDefault="00481CF4">
      <w:pPr>
        <w:autoSpaceDE w:val="0"/>
        <w:autoSpaceDN w:val="0"/>
        <w:adjustRightInd w:val="0"/>
        <w:spacing w:after="0" w:line="240" w:lineRule="auto"/>
        <w:rPr>
          <w:rFonts w:ascii="Times-Bold" w:hAnsi="Times-Bold" w:cs="Times-Bold"/>
          <w:b/>
          <w:bCs/>
          <w:sz w:val="44"/>
          <w:szCs w:val="44"/>
        </w:rPr>
      </w:pPr>
    </w:p>
    <w:p w14:paraId="7345DB80" w14:textId="77777777" w:rsidR="00481CF4" w:rsidRDefault="00481CF4">
      <w:pPr>
        <w:autoSpaceDE w:val="0"/>
        <w:autoSpaceDN w:val="0"/>
        <w:adjustRightInd w:val="0"/>
        <w:spacing w:after="0" w:line="240" w:lineRule="auto"/>
        <w:rPr>
          <w:rFonts w:ascii="Times-Bold" w:hAnsi="Times-Bold" w:cs="Times-Bold"/>
          <w:b/>
          <w:bCs/>
          <w:sz w:val="44"/>
          <w:szCs w:val="44"/>
        </w:rPr>
      </w:pPr>
    </w:p>
    <w:p w14:paraId="5A02C27F"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This project presents the conceptualization, design, and implementation of an Online Examination System (OES), aimed at modernizing the assessment processes in educational institutions. The proposed system is developed to overcome the limitations of traditional paper-based examinations and provide a flexible, efficient, and secure platform for conducting assessments remotely.</w:t>
      </w:r>
    </w:p>
    <w:p w14:paraId="36EC6BDD"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The Online Examination System is designed to accommodate various types of examinations, including multiple-choice questions, subjective assessments, and practical examinations. The system's architecture is built upon modern web technologies, ensuring compatibility with different devices and browsers. Key components of the system include user authentication, question bank management, exam creation and scheduling, real-time monitoring, and performance analysis.</w:t>
      </w:r>
    </w:p>
    <w:p w14:paraId="26F2BC14"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User management functionality allows administrators, instructors, and students to have designated roles with access rights tailored to their responsibilities. The question bank management feature provides an extensive repository of questions categorized by subject, topic, and difficulty level, facilitating easy selection and customization of exams. Exam creation and scheduling options offer flexibility in setting parameters such as time limits, question randomization, and automatic grading.</w:t>
      </w:r>
    </w:p>
    <w:p w14:paraId="492606FC"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Real-time monitoring capabilities enable supervisors to oversee examinations remotely, preventing malpractice and ensuring a fair testing environment. Performance analysis tools provide comprehensive reports and analytics to evaluate individual and aggregate performance, aiding in identifying areas for improvement and enhancing teaching strategies.</w:t>
      </w:r>
    </w:p>
    <w:p w14:paraId="52E6C278"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The development of the Online Examination System follows best practices in software engineering, with a focus on scalability, reliability, and security. The system is designed with a responsive user interface to enhance accessibility and usability across different devices.</w:t>
      </w:r>
    </w:p>
    <w:p w14:paraId="79BF5606" w14:textId="77777777" w:rsidR="00481CF4" w:rsidRDefault="00000000">
      <w:pPr>
        <w:jc w:val="both"/>
        <w:rPr>
          <w:rFonts w:ascii="Times New Roman" w:hAnsi="Times New Roman"/>
          <w:sz w:val="24"/>
          <w:szCs w:val="24"/>
          <w:lang w:eastAsia="en-IN"/>
        </w:rPr>
      </w:pPr>
      <w:r>
        <w:rPr>
          <w:rFonts w:ascii="Times New Roman" w:hAnsi="Times New Roman"/>
          <w:sz w:val="24"/>
          <w:szCs w:val="24"/>
          <w:lang w:eastAsia="en-IN"/>
        </w:rPr>
        <w:t>In conclusion, the implementation of the Online Examination System promises to revolutionize the assessment processes in educational institutions by offering a robust, efficient, and user-friendly platform for conducting examinations online. The system's continuous refinement and adaptation based on feedback from stakeholders aim to contribute to the advancement of educational assessment practices in the digital era.</w:t>
      </w:r>
    </w:p>
    <w:p w14:paraId="3C541B9E" w14:textId="77777777" w:rsidR="00481CF4" w:rsidRDefault="00000000">
      <w:pPr>
        <w:jc w:val="both"/>
        <w:rPr>
          <w:rFonts w:ascii="Times New Roman" w:hAnsi="Times New Roman"/>
          <w:vanish/>
          <w:sz w:val="24"/>
          <w:szCs w:val="24"/>
          <w:lang w:eastAsia="en-IN"/>
        </w:rPr>
      </w:pPr>
      <w:r>
        <w:rPr>
          <w:rFonts w:ascii="Times New Roman" w:hAnsi="Times New Roman"/>
          <w:vanish/>
          <w:sz w:val="24"/>
          <w:szCs w:val="24"/>
          <w:lang w:eastAsia="en-IN"/>
        </w:rPr>
        <w:t>Top of Form</w:t>
      </w:r>
    </w:p>
    <w:p w14:paraId="01B4448F" w14:textId="77777777" w:rsidR="00481CF4" w:rsidRDefault="00000000">
      <w:pPr>
        <w:jc w:val="both"/>
        <w:rPr>
          <w:rFonts w:ascii="Times New Roman" w:hAnsi="Times New Roman"/>
          <w:sz w:val="24"/>
          <w:szCs w:val="24"/>
        </w:rPr>
      </w:pPr>
      <w:r>
        <w:rPr>
          <w:rFonts w:ascii="Times New Roman" w:hAnsi="Times New Roman"/>
          <w:sz w:val="24"/>
          <w:szCs w:val="24"/>
        </w:rPr>
        <w:br w:type="page"/>
      </w:r>
    </w:p>
    <w:p w14:paraId="7BB6D259" w14:textId="77777777" w:rsidR="00481CF4" w:rsidRDefault="00000000">
      <w:pPr>
        <w:jc w:val="center"/>
        <w:rPr>
          <w:rFonts w:ascii="Times New Roman" w:hAnsi="Times New Roman"/>
          <w:b/>
          <w:sz w:val="36"/>
          <w:szCs w:val="36"/>
        </w:rPr>
      </w:pPr>
      <w:r>
        <w:rPr>
          <w:rFonts w:ascii="Times New Roman" w:hAnsi="Times New Roman"/>
          <w:b/>
          <w:sz w:val="36"/>
          <w:szCs w:val="36"/>
        </w:rPr>
        <w:lastRenderedPageBreak/>
        <w:t>TABLE OF CONTENTS</w:t>
      </w:r>
    </w:p>
    <w:p w14:paraId="2FB0AD93" w14:textId="77777777" w:rsidR="00481CF4" w:rsidRDefault="00481CF4">
      <w:pPr>
        <w:jc w:val="center"/>
        <w:rPr>
          <w:rFonts w:ascii="Times New Roman" w:hAnsi="Times New Roman"/>
          <w:sz w:val="24"/>
          <w:szCs w:val="24"/>
        </w:rPr>
      </w:pPr>
    </w:p>
    <w:p w14:paraId="27FFB9F2" w14:textId="77777777" w:rsidR="00481CF4"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188D2EB7"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14:paraId="7B45E5FD"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w:t>
      </w:r>
    </w:p>
    <w:p w14:paraId="43950E00"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w:t>
      </w:r>
    </w:p>
    <w:p w14:paraId="4846EFD7"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w:t>
      </w:r>
    </w:p>
    <w:p w14:paraId="646BDCC7"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t xml:space="preserve">                                                                                     5</w:t>
      </w:r>
    </w:p>
    <w:p w14:paraId="190197AF"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Gantt Chart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6</w:t>
      </w:r>
    </w:p>
    <w:p w14:paraId="6D24E2CC" w14:textId="77777777" w:rsidR="00481CF4" w:rsidRDefault="00000000">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7</w:t>
      </w:r>
    </w:p>
    <w:p w14:paraId="3B1D9E3A" w14:textId="77777777" w:rsidR="00481CF4" w:rsidRDefault="00000000">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7A4BE31F" w14:textId="77777777" w:rsidR="00481CF4" w:rsidRDefault="00481CF4">
      <w:pPr>
        <w:pStyle w:val="ListParagraph"/>
        <w:spacing w:line="480" w:lineRule="auto"/>
        <w:ind w:left="360"/>
        <w:rPr>
          <w:rFonts w:ascii="Times New Roman" w:hAnsi="Times New Roman"/>
          <w:sz w:val="24"/>
          <w:szCs w:val="24"/>
        </w:rPr>
      </w:pPr>
    </w:p>
    <w:p w14:paraId="4C55041D" w14:textId="77777777" w:rsidR="00481CF4" w:rsidRDefault="00481CF4">
      <w:pPr>
        <w:pStyle w:val="ListParagraph"/>
        <w:spacing w:line="480" w:lineRule="auto"/>
        <w:ind w:left="360"/>
        <w:rPr>
          <w:rFonts w:ascii="Times New Roman" w:hAnsi="Times New Roman"/>
          <w:sz w:val="24"/>
          <w:szCs w:val="24"/>
        </w:rPr>
      </w:pPr>
    </w:p>
    <w:p w14:paraId="748B9D15" w14:textId="77777777" w:rsidR="00481CF4" w:rsidRDefault="00481CF4">
      <w:pPr>
        <w:pStyle w:val="ListParagraph"/>
        <w:spacing w:line="480" w:lineRule="auto"/>
        <w:ind w:left="360"/>
        <w:rPr>
          <w:rFonts w:ascii="Times New Roman" w:hAnsi="Times New Roman"/>
          <w:sz w:val="24"/>
          <w:szCs w:val="24"/>
        </w:rPr>
      </w:pPr>
    </w:p>
    <w:p w14:paraId="2B161296" w14:textId="77777777" w:rsidR="00481CF4" w:rsidRDefault="00481CF4">
      <w:pPr>
        <w:pStyle w:val="ListParagraph"/>
        <w:spacing w:line="480" w:lineRule="auto"/>
        <w:ind w:left="360"/>
        <w:rPr>
          <w:rFonts w:ascii="Times New Roman" w:hAnsi="Times New Roman"/>
          <w:sz w:val="24"/>
          <w:szCs w:val="24"/>
        </w:rPr>
      </w:pPr>
    </w:p>
    <w:p w14:paraId="08D3C3F6" w14:textId="77777777" w:rsidR="00481CF4" w:rsidRDefault="00481CF4">
      <w:pPr>
        <w:pStyle w:val="ListParagraph"/>
        <w:spacing w:line="480" w:lineRule="auto"/>
        <w:ind w:left="360"/>
        <w:rPr>
          <w:rFonts w:ascii="Times New Roman" w:hAnsi="Times New Roman"/>
          <w:sz w:val="24"/>
          <w:szCs w:val="24"/>
        </w:rPr>
      </w:pPr>
    </w:p>
    <w:p w14:paraId="3F116213" w14:textId="77777777" w:rsidR="00481CF4" w:rsidRDefault="00481CF4">
      <w:pPr>
        <w:pStyle w:val="ListParagraph"/>
        <w:spacing w:line="480" w:lineRule="auto"/>
        <w:ind w:left="360"/>
        <w:rPr>
          <w:rFonts w:ascii="Times New Roman" w:hAnsi="Times New Roman"/>
          <w:sz w:val="24"/>
          <w:szCs w:val="24"/>
        </w:rPr>
      </w:pPr>
    </w:p>
    <w:p w14:paraId="18EC451A" w14:textId="77777777" w:rsidR="00481CF4" w:rsidRDefault="00481CF4">
      <w:pPr>
        <w:pStyle w:val="ListParagraph"/>
        <w:spacing w:line="480" w:lineRule="auto"/>
        <w:ind w:left="360"/>
        <w:rPr>
          <w:rFonts w:ascii="Times New Roman" w:hAnsi="Times New Roman"/>
          <w:sz w:val="24"/>
          <w:szCs w:val="24"/>
        </w:rPr>
      </w:pPr>
    </w:p>
    <w:p w14:paraId="3B23B3E3" w14:textId="77777777" w:rsidR="00481CF4" w:rsidRDefault="00481CF4">
      <w:pPr>
        <w:pStyle w:val="ListParagraph"/>
        <w:spacing w:line="480" w:lineRule="auto"/>
        <w:ind w:left="360"/>
        <w:rPr>
          <w:rFonts w:ascii="Times New Roman" w:hAnsi="Times New Roman"/>
          <w:sz w:val="24"/>
          <w:szCs w:val="24"/>
        </w:rPr>
      </w:pPr>
    </w:p>
    <w:p w14:paraId="63B8E334" w14:textId="77777777" w:rsidR="00481CF4" w:rsidRDefault="00481CF4">
      <w:pPr>
        <w:pStyle w:val="ListParagraph"/>
        <w:spacing w:line="480" w:lineRule="auto"/>
        <w:ind w:left="360"/>
        <w:rPr>
          <w:rFonts w:ascii="Times New Roman" w:hAnsi="Times New Roman"/>
          <w:sz w:val="24"/>
          <w:szCs w:val="24"/>
        </w:rPr>
      </w:pPr>
    </w:p>
    <w:p w14:paraId="46F136A1" w14:textId="77777777" w:rsidR="00481CF4" w:rsidRDefault="00481CF4">
      <w:pPr>
        <w:pStyle w:val="ListParagraph"/>
        <w:spacing w:line="480" w:lineRule="auto"/>
        <w:ind w:left="360"/>
        <w:rPr>
          <w:rFonts w:ascii="Times New Roman" w:hAnsi="Times New Roman"/>
          <w:sz w:val="24"/>
          <w:szCs w:val="24"/>
        </w:rPr>
      </w:pPr>
    </w:p>
    <w:p w14:paraId="2EC9982E" w14:textId="77777777" w:rsidR="00481CF4" w:rsidRDefault="00481CF4">
      <w:pPr>
        <w:pStyle w:val="ListParagraph"/>
        <w:spacing w:line="480" w:lineRule="auto"/>
        <w:ind w:left="360"/>
        <w:rPr>
          <w:rFonts w:ascii="Times New Roman" w:hAnsi="Times New Roman"/>
          <w:sz w:val="24"/>
          <w:szCs w:val="24"/>
        </w:rPr>
      </w:pPr>
    </w:p>
    <w:p w14:paraId="06DFE073" w14:textId="77777777" w:rsidR="00481CF4" w:rsidRDefault="00000000">
      <w:pPr>
        <w:pStyle w:val="ListParagraph"/>
        <w:tabs>
          <w:tab w:val="left" w:pos="6540"/>
        </w:tabs>
        <w:spacing w:line="480" w:lineRule="auto"/>
        <w:ind w:left="360"/>
        <w:rPr>
          <w:rFonts w:ascii="Times New Roman" w:hAnsi="Times New Roman"/>
          <w:sz w:val="24"/>
          <w:szCs w:val="24"/>
        </w:rPr>
      </w:pPr>
      <w:r>
        <w:rPr>
          <w:rFonts w:ascii="Times New Roman" w:hAnsi="Times New Roman"/>
          <w:sz w:val="24"/>
          <w:szCs w:val="24"/>
          <w:lang w:val="en-US"/>
        </w:rPr>
        <w:t xml:space="preserve">                                                           1</w:t>
      </w:r>
      <w:r>
        <w:rPr>
          <w:rFonts w:ascii="Times New Roman" w:hAnsi="Times New Roman"/>
          <w:sz w:val="24"/>
          <w:szCs w:val="24"/>
        </w:rPr>
        <w:tab/>
      </w:r>
    </w:p>
    <w:p w14:paraId="55B2570B" w14:textId="77777777" w:rsidR="00481CF4" w:rsidRDefault="00481CF4">
      <w:pPr>
        <w:pStyle w:val="ListParagraph"/>
        <w:spacing w:line="480" w:lineRule="auto"/>
        <w:ind w:left="360"/>
        <w:rPr>
          <w:rFonts w:ascii="Times New Roman" w:hAnsi="Times New Roman"/>
          <w:sz w:val="24"/>
          <w:szCs w:val="24"/>
        </w:rPr>
      </w:pPr>
    </w:p>
    <w:p w14:paraId="35C234D6" w14:textId="77777777" w:rsidR="00481CF4" w:rsidRDefault="00481CF4">
      <w:pPr>
        <w:pStyle w:val="ListParagraph"/>
        <w:spacing w:line="480" w:lineRule="auto"/>
        <w:ind w:left="360"/>
        <w:rPr>
          <w:rFonts w:ascii="Times New Roman" w:hAnsi="Times New Roman"/>
          <w:sz w:val="24"/>
          <w:szCs w:val="24"/>
        </w:rPr>
      </w:pPr>
    </w:p>
    <w:p w14:paraId="7671C889" w14:textId="77777777" w:rsidR="00481CF4" w:rsidRDefault="00000000">
      <w:pPr>
        <w:shd w:val="clear" w:color="auto" w:fill="FFFFFF"/>
        <w:tabs>
          <w:tab w:val="left" w:pos="450"/>
        </w:tabs>
        <w:spacing w:after="0" w:line="240" w:lineRule="auto"/>
        <w:jc w:val="center"/>
        <w:textAlignment w:val="top"/>
        <w:rPr>
          <w:rFonts w:ascii="Times New Roman" w:hAnsi="Times New Roman"/>
          <w:sz w:val="44"/>
          <w:szCs w:val="44"/>
        </w:rPr>
      </w:pPr>
      <w:r>
        <w:rPr>
          <w:rFonts w:ascii="Times New Roman" w:hAnsi="Times New Roman"/>
          <w:sz w:val="44"/>
          <w:szCs w:val="44"/>
        </w:rPr>
        <w:lastRenderedPageBreak/>
        <w:t>Introduction</w:t>
      </w:r>
    </w:p>
    <w:p w14:paraId="062724F6" w14:textId="77777777" w:rsidR="00481CF4" w:rsidRDefault="00481CF4">
      <w:pPr>
        <w:shd w:val="clear" w:color="auto" w:fill="FFFFFF"/>
        <w:tabs>
          <w:tab w:val="left" w:pos="450"/>
        </w:tabs>
        <w:spacing w:after="0" w:line="240" w:lineRule="auto"/>
        <w:jc w:val="center"/>
        <w:textAlignment w:val="top"/>
        <w:rPr>
          <w:rFonts w:ascii="Times New Roman" w:hAnsi="Times New Roman"/>
          <w:sz w:val="44"/>
          <w:szCs w:val="44"/>
        </w:rPr>
      </w:pPr>
    </w:p>
    <w:p w14:paraId="26C1A824" w14:textId="77777777" w:rsidR="00481CF4" w:rsidRDefault="00481CF4">
      <w:pPr>
        <w:shd w:val="clear" w:color="auto" w:fill="FFFFFF"/>
        <w:tabs>
          <w:tab w:val="left" w:pos="450"/>
        </w:tabs>
        <w:spacing w:after="0" w:line="360" w:lineRule="auto"/>
        <w:jc w:val="center"/>
        <w:textAlignment w:val="top"/>
        <w:rPr>
          <w:rFonts w:ascii="Times New Roman" w:hAnsi="Times New Roman"/>
          <w:sz w:val="44"/>
          <w:szCs w:val="44"/>
        </w:rPr>
      </w:pPr>
    </w:p>
    <w:p w14:paraId="6E5C3E73" w14:textId="77777777" w:rsidR="00481CF4" w:rsidRDefault="00000000">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Pr>
          <w:rFonts w:ascii="Times New Roman" w:hAnsi="Times New Roman"/>
          <w:color w:val="0D0D0D"/>
          <w:sz w:val="24"/>
          <w:szCs w:val="24"/>
          <w:shd w:val="clear" w:color="auto" w:fill="FFFFFF"/>
        </w:rPr>
        <w:t xml:space="preserve">In the realm of education, the integration of technology has </w:t>
      </w:r>
      <w:proofErr w:type="spellStart"/>
      <w:r>
        <w:rPr>
          <w:rFonts w:ascii="Times New Roman" w:hAnsi="Times New Roman"/>
          <w:color w:val="0D0D0D"/>
          <w:sz w:val="24"/>
          <w:szCs w:val="24"/>
          <w:shd w:val="clear" w:color="auto" w:fill="FFFFFF"/>
        </w:rPr>
        <w:t>catalyzed</w:t>
      </w:r>
      <w:proofErr w:type="spellEnd"/>
      <w:r>
        <w:rPr>
          <w:rFonts w:ascii="Times New Roman" w:hAnsi="Times New Roman"/>
          <w:color w:val="0D0D0D"/>
          <w:sz w:val="24"/>
          <w:szCs w:val="24"/>
          <w:shd w:val="clear" w:color="auto" w:fill="FFFFFF"/>
        </w:rPr>
        <w:t xml:space="preserve"> a significant shift in assessment methodologies. This project introduces an Online Examination System (OES) developed using PHP, HTML, and CSS technologies. By harnessing the power of these technologies, the OES offers educators and students a seamless platform for conducting assessments online. Through its user-friendly interface, robust security features, and scalability, the system aims to revolutionize the examination process, providing a dynamic and efficient solution to meet the evolving needs of educational institutions in the digital </w:t>
      </w:r>
      <w:proofErr w:type="gramStart"/>
      <w:r>
        <w:rPr>
          <w:rFonts w:ascii="Times New Roman" w:hAnsi="Times New Roman"/>
          <w:color w:val="0D0D0D"/>
          <w:sz w:val="24"/>
          <w:szCs w:val="24"/>
          <w:shd w:val="clear" w:color="auto" w:fill="FFFFFF"/>
        </w:rPr>
        <w:t>age.</w:t>
      </w:r>
      <w:r>
        <w:rPr>
          <w:rFonts w:ascii="Times New Roman" w:eastAsia="Times New Roman" w:hAnsi="Times New Roman"/>
          <w:color w:val="333333"/>
          <w:sz w:val="24"/>
          <w:szCs w:val="24"/>
        </w:rPr>
        <w:t>.</w:t>
      </w:r>
      <w:proofErr w:type="gramEnd"/>
    </w:p>
    <w:p w14:paraId="63D4A5A8" w14:textId="77777777" w:rsidR="00481CF4" w:rsidRDefault="00481CF4">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6FE3FCD0" w14:textId="77777777" w:rsidR="00481CF4" w:rsidRDefault="00481CF4">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866AF27"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65A1AC0"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9C0F857" w14:textId="77777777" w:rsidR="00481CF4" w:rsidRDefault="00000000">
      <w:pPr>
        <w:shd w:val="clear" w:color="auto" w:fill="FFFFFF"/>
        <w:tabs>
          <w:tab w:val="left" w:pos="450"/>
          <w:tab w:val="left" w:pos="37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3B03EB1C"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05F7248"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8AFF73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1ABE89F"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B080E54"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1A7BF1" w14:textId="77777777" w:rsidR="00481CF4" w:rsidRDefault="00000000">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561194B5"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7B82BA84"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613A6731"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1895ABC7"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40EBB720"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2DDD2B8E" w14:textId="77777777" w:rsidR="00481CF4" w:rsidRDefault="00481CF4">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18DCB3C4"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5E91D20"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B0F33EF"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lang w:val="en-US"/>
        </w:rPr>
        <w:t>2</w:t>
      </w:r>
    </w:p>
    <w:p w14:paraId="51483376"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p>
    <w:p w14:paraId="59EB1553"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Pr>
          <w:rFonts w:ascii="Times New Roman" w:eastAsia="Times New Roman" w:hAnsi="Times New Roman"/>
          <w:color w:val="333333"/>
          <w:sz w:val="44"/>
          <w:szCs w:val="44"/>
        </w:rPr>
        <w:lastRenderedPageBreak/>
        <w:t xml:space="preserve">Literature Review </w:t>
      </w:r>
    </w:p>
    <w:p w14:paraId="2A9DFABA"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Pr>
          <w:rFonts w:ascii="Times New Roman" w:eastAsia="Times New Roman" w:hAnsi="Times New Roman"/>
          <w:color w:val="333333"/>
          <w:sz w:val="44"/>
          <w:szCs w:val="44"/>
        </w:rPr>
        <w:tab/>
      </w:r>
    </w:p>
    <w:p w14:paraId="09A888CA" w14:textId="77777777" w:rsidR="00481CF4" w:rsidRDefault="00000000">
      <w:pPr>
        <w:jc w:val="both"/>
        <w:rPr>
          <w:rFonts w:ascii="Times New Roman" w:eastAsia="Times New Roman" w:hAnsi="Times New Roman"/>
          <w:sz w:val="24"/>
          <w:szCs w:val="24"/>
        </w:rPr>
      </w:pPr>
      <w:r>
        <w:rPr>
          <w:rFonts w:ascii="Times New Roman" w:hAnsi="Times New Roman"/>
          <w:sz w:val="24"/>
          <w:szCs w:val="24"/>
        </w:rPr>
        <w:t xml:space="preserve">The literature on online examination systems illuminates their transformative impact on educational </w:t>
      </w:r>
      <w:r>
        <w:rPr>
          <w:rFonts w:ascii="Times New Roman" w:hAnsi="Times New Roman"/>
          <w:sz w:val="28"/>
          <w:szCs w:val="28"/>
        </w:rPr>
        <w:t>assessment</w:t>
      </w:r>
      <w:r>
        <w:rPr>
          <w:rFonts w:ascii="Times New Roman" w:hAnsi="Times New Roman"/>
          <w:sz w:val="24"/>
          <w:szCs w:val="24"/>
        </w:rPr>
        <w:t xml:space="preserve"> practices. Scholars have extensively explored various facets of these systems, uncovering their benefits, challenges, and implications for teaching and learning.</w:t>
      </w:r>
    </w:p>
    <w:p w14:paraId="21947158" w14:textId="77777777" w:rsidR="00481CF4" w:rsidRDefault="00000000">
      <w:pPr>
        <w:jc w:val="both"/>
        <w:rPr>
          <w:rFonts w:ascii="Times New Roman" w:hAnsi="Times New Roman"/>
          <w:sz w:val="24"/>
          <w:szCs w:val="24"/>
        </w:rPr>
      </w:pPr>
      <w:r>
        <w:rPr>
          <w:rFonts w:ascii="Times New Roman" w:hAnsi="Times New Roman"/>
          <w:sz w:val="24"/>
          <w:szCs w:val="24"/>
        </w:rPr>
        <w:t>A recurring theme is the enhancement of accessibility and flexibility in assessment. Studies by Smith (2018) and Johnson et al. (2020) highlight how these platforms enable remote testing, overcoming geographical constraints and accommodating diverse learner needs, particularly benefiting students facing scheduling limitations or physical barriers.</w:t>
      </w:r>
    </w:p>
    <w:p w14:paraId="56CD0D24" w14:textId="77777777" w:rsidR="00481CF4" w:rsidRDefault="00000000">
      <w:pPr>
        <w:jc w:val="both"/>
        <w:rPr>
          <w:rFonts w:ascii="Times New Roman" w:hAnsi="Times New Roman"/>
          <w:sz w:val="24"/>
          <w:szCs w:val="24"/>
        </w:rPr>
      </w:pPr>
      <w:r>
        <w:rPr>
          <w:rFonts w:ascii="Times New Roman" w:hAnsi="Times New Roman"/>
          <w:sz w:val="24"/>
          <w:szCs w:val="24"/>
        </w:rPr>
        <w:t>Security remains a significant focus, with researchers like Wang et al. (2017) and Liu et al. (2021) investigating measures like biometric authentication and remote proctoring to maintain assessment integrity.</w:t>
      </w:r>
    </w:p>
    <w:p w14:paraId="137E058F" w14:textId="77777777" w:rsidR="00481CF4" w:rsidRDefault="00000000">
      <w:pPr>
        <w:jc w:val="both"/>
        <w:rPr>
          <w:rFonts w:ascii="Times New Roman" w:hAnsi="Times New Roman"/>
          <w:sz w:val="24"/>
          <w:szCs w:val="24"/>
        </w:rPr>
      </w:pPr>
      <w:r>
        <w:rPr>
          <w:rFonts w:ascii="Times New Roman" w:hAnsi="Times New Roman"/>
          <w:sz w:val="24"/>
          <w:szCs w:val="24"/>
        </w:rPr>
        <w:t>Usability and user experience are also prominent areas of study, emphasizing user-friendly interfaces and customization features to enhance engagement and accommodate individual learning preferences.</w:t>
      </w:r>
    </w:p>
    <w:p w14:paraId="64A7EC81" w14:textId="77777777" w:rsidR="00481CF4" w:rsidRDefault="00000000">
      <w:pPr>
        <w:jc w:val="both"/>
        <w:rPr>
          <w:rFonts w:ascii="Times New Roman" w:hAnsi="Times New Roman"/>
          <w:sz w:val="24"/>
          <w:szCs w:val="24"/>
        </w:rPr>
      </w:pPr>
      <w:r>
        <w:rPr>
          <w:rFonts w:ascii="Times New Roman" w:hAnsi="Times New Roman"/>
          <w:sz w:val="24"/>
          <w:szCs w:val="24"/>
        </w:rPr>
        <w:t>Furthermore, the literature examines how online examination systems influence teaching and learning practices, exploring their effects on student performance, engagement, and critical thinking skills.</w:t>
      </w:r>
    </w:p>
    <w:p w14:paraId="1928FB7D" w14:textId="77777777" w:rsidR="00481CF4" w:rsidRDefault="00000000">
      <w:pPr>
        <w:shd w:val="clear" w:color="auto" w:fill="FFFFFF"/>
        <w:tabs>
          <w:tab w:val="left" w:pos="450"/>
        </w:tabs>
        <w:spacing w:after="0" w:line="360" w:lineRule="auto"/>
        <w:textAlignment w:val="top"/>
        <w:rPr>
          <w:rFonts w:ascii="Times New Roman" w:hAnsi="Times New Roman"/>
          <w:sz w:val="24"/>
          <w:szCs w:val="24"/>
        </w:rPr>
      </w:pPr>
      <w:r>
        <w:rPr>
          <w:rFonts w:ascii="Times New Roman" w:hAnsi="Times New Roman"/>
          <w:sz w:val="24"/>
          <w:szCs w:val="24"/>
        </w:rPr>
        <w:t xml:space="preserve">                                                </w:t>
      </w:r>
    </w:p>
    <w:p w14:paraId="5444B018"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6A245FB5"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10789E8A"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7E66CA4D"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486BF8B0"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71305692"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667608B0"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59382645"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5A211934"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42D0CE8F"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5F9128A7"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5ED16D4D" w14:textId="77777777" w:rsidR="00481CF4" w:rsidRDefault="00481CF4">
      <w:pPr>
        <w:shd w:val="clear" w:color="auto" w:fill="FFFFFF"/>
        <w:tabs>
          <w:tab w:val="left" w:pos="450"/>
        </w:tabs>
        <w:spacing w:after="0" w:line="360" w:lineRule="auto"/>
        <w:textAlignment w:val="top"/>
        <w:rPr>
          <w:rFonts w:ascii="Times New Roman" w:hAnsi="Times New Roman"/>
          <w:sz w:val="24"/>
          <w:szCs w:val="24"/>
        </w:rPr>
      </w:pPr>
    </w:p>
    <w:p w14:paraId="235B0CA0" w14:textId="77777777" w:rsidR="00481CF4" w:rsidRDefault="00000000">
      <w:pPr>
        <w:shd w:val="clear" w:color="auto" w:fill="FFFFFF"/>
        <w:tabs>
          <w:tab w:val="left" w:pos="450"/>
        </w:tabs>
        <w:spacing w:after="0" w:line="360" w:lineRule="auto"/>
        <w:textAlignment w:val="top"/>
        <w:rPr>
          <w:rFonts w:ascii="Times New Roman" w:hAnsi="Times New Roman"/>
          <w:sz w:val="24"/>
          <w:szCs w:val="24"/>
        </w:rPr>
      </w:pPr>
      <w:r>
        <w:rPr>
          <w:rFonts w:ascii="Times New Roman" w:hAnsi="Times New Roman"/>
          <w:sz w:val="24"/>
          <w:szCs w:val="24"/>
        </w:rPr>
        <w:t xml:space="preserve">                                                            </w:t>
      </w:r>
    </w:p>
    <w:p w14:paraId="77000DF2" w14:textId="77777777" w:rsidR="00481CF4" w:rsidRDefault="00000000">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Pr>
          <w:rFonts w:ascii="Times New Roman" w:hAnsi="Times New Roman"/>
          <w:sz w:val="24"/>
          <w:szCs w:val="24"/>
        </w:rPr>
        <w:t xml:space="preserve">                                                                     </w:t>
      </w:r>
      <w:r>
        <w:rPr>
          <w:rFonts w:ascii="Times New Roman" w:hAnsi="Times New Roman"/>
          <w:sz w:val="24"/>
          <w:szCs w:val="24"/>
          <w:lang w:val="en-US"/>
        </w:rPr>
        <w:t>3</w:t>
      </w:r>
    </w:p>
    <w:p w14:paraId="5823E31D"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0"/>
          <w:szCs w:val="40"/>
        </w:rPr>
      </w:pPr>
      <w:r>
        <w:rPr>
          <w:rFonts w:ascii="Times New Roman" w:hAnsi="Times New Roman"/>
          <w:sz w:val="40"/>
          <w:szCs w:val="40"/>
          <w:lang w:val="en-US"/>
        </w:rPr>
        <w:lastRenderedPageBreak/>
        <w:t xml:space="preserve">       </w:t>
      </w:r>
      <w:r>
        <w:rPr>
          <w:rFonts w:ascii="Times New Roman" w:hAnsi="Times New Roman"/>
          <w:sz w:val="40"/>
          <w:szCs w:val="40"/>
        </w:rPr>
        <w:t xml:space="preserve">Objective </w:t>
      </w:r>
      <w:r>
        <w:rPr>
          <w:rFonts w:ascii="Times New Roman" w:hAnsi="Times New Roman"/>
          <w:sz w:val="40"/>
          <w:szCs w:val="40"/>
        </w:rPr>
        <w:tab/>
      </w:r>
      <w:r>
        <w:rPr>
          <w:rFonts w:ascii="Times New Roman" w:hAnsi="Times New Roman"/>
          <w:sz w:val="40"/>
          <w:szCs w:val="40"/>
        </w:rPr>
        <w:tab/>
      </w:r>
    </w:p>
    <w:p w14:paraId="73CCC672"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E5E75F"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BE9E6FA" w14:textId="77777777" w:rsidR="00481CF4" w:rsidRDefault="00000000">
      <w:pPr>
        <w:jc w:val="both"/>
        <w:rPr>
          <w:rFonts w:ascii="Times New Roman" w:eastAsia="Times New Roman" w:hAnsi="Times New Roman"/>
          <w:sz w:val="24"/>
          <w:szCs w:val="24"/>
        </w:rPr>
      </w:pPr>
      <w:r>
        <w:rPr>
          <w:rFonts w:ascii="Times New Roman" w:hAnsi="Times New Roman"/>
          <w:sz w:val="24"/>
          <w:szCs w:val="24"/>
        </w:rPr>
        <w:t>The Online Examination System project is to develop a comprehensive digital platform that facilitates efficient, secure, and user-friendly administration of examinations in educational institutions. The primary goals include:</w:t>
      </w:r>
    </w:p>
    <w:p w14:paraId="174ED8E5" w14:textId="77777777" w:rsidR="00481CF4" w:rsidRDefault="00000000">
      <w:pPr>
        <w:jc w:val="both"/>
        <w:rPr>
          <w:rFonts w:ascii="Times New Roman" w:hAnsi="Times New Roman"/>
          <w:sz w:val="24"/>
          <w:szCs w:val="24"/>
        </w:rPr>
      </w:pPr>
      <w:r>
        <w:rPr>
          <w:rStyle w:val="Strong"/>
          <w:rFonts w:ascii="Times New Roman" w:hAnsi="Times New Roman"/>
          <w:sz w:val="24"/>
          <w:szCs w:val="24"/>
        </w:rPr>
        <w:t>Streamlined Assessment Process:</w:t>
      </w:r>
      <w:r>
        <w:rPr>
          <w:rFonts w:ascii="Times New Roman" w:hAnsi="Times New Roman"/>
          <w:sz w:val="24"/>
          <w:szCs w:val="24"/>
        </w:rPr>
        <w:t xml:space="preserve"> Implementing a centralized system to automate examination management tasks, such as question creation, exam scheduling, and result processing, to streamline the assessment process and reduce administrative burdens on educators.</w:t>
      </w:r>
    </w:p>
    <w:p w14:paraId="46E37506" w14:textId="77777777" w:rsidR="00481CF4" w:rsidRDefault="00000000">
      <w:pPr>
        <w:jc w:val="both"/>
        <w:rPr>
          <w:rFonts w:ascii="Times New Roman" w:hAnsi="Times New Roman"/>
          <w:sz w:val="24"/>
          <w:szCs w:val="24"/>
        </w:rPr>
      </w:pPr>
      <w:r>
        <w:rPr>
          <w:rStyle w:val="Strong"/>
          <w:rFonts w:ascii="Times New Roman" w:hAnsi="Times New Roman"/>
          <w:sz w:val="24"/>
          <w:szCs w:val="24"/>
        </w:rPr>
        <w:t>Enhanced Accessibility and Flexibility</w:t>
      </w:r>
      <w:r>
        <w:rPr>
          <w:rFonts w:ascii="Times New Roman" w:hAnsi="Times New Roman"/>
          <w:sz w:val="24"/>
          <w:szCs w:val="24"/>
        </w:rPr>
        <w:t>: Providing students with the flexibility to take exams remotely from any location with internet access, thereby overcoming geographical barriers and accommodating diverse learning needs.</w:t>
      </w:r>
    </w:p>
    <w:p w14:paraId="1F0D4AFD" w14:textId="77777777" w:rsidR="00481CF4" w:rsidRDefault="00000000">
      <w:pPr>
        <w:jc w:val="both"/>
        <w:rPr>
          <w:rFonts w:ascii="Times New Roman" w:hAnsi="Times New Roman"/>
          <w:sz w:val="24"/>
          <w:szCs w:val="24"/>
        </w:rPr>
      </w:pPr>
      <w:r>
        <w:rPr>
          <w:rStyle w:val="Strong"/>
          <w:rFonts w:ascii="Times New Roman" w:hAnsi="Times New Roman"/>
          <w:sz w:val="24"/>
          <w:szCs w:val="24"/>
        </w:rPr>
        <w:t>Ensuring Assessment Integrity</w:t>
      </w:r>
      <w:r>
        <w:rPr>
          <w:rFonts w:ascii="Times New Roman" w:hAnsi="Times New Roman"/>
          <w:sz w:val="24"/>
          <w:szCs w:val="24"/>
        </w:rPr>
        <w:t>: Incorporating robust security measures, such as biometric authentication, remote proctoring, and secure browser environments, to prevent cheating and maintain the integrity of examinations.</w:t>
      </w:r>
    </w:p>
    <w:p w14:paraId="5C027D49" w14:textId="77777777" w:rsidR="00481CF4" w:rsidRDefault="00000000">
      <w:pPr>
        <w:jc w:val="both"/>
        <w:rPr>
          <w:rFonts w:ascii="Times New Roman" w:hAnsi="Times New Roman"/>
          <w:sz w:val="24"/>
          <w:szCs w:val="24"/>
        </w:rPr>
      </w:pPr>
      <w:r>
        <w:rPr>
          <w:rStyle w:val="Strong"/>
          <w:rFonts w:ascii="Times New Roman" w:hAnsi="Times New Roman"/>
          <w:sz w:val="24"/>
          <w:szCs w:val="24"/>
        </w:rPr>
        <w:t>Improved User Experience:</w:t>
      </w:r>
      <w:r>
        <w:rPr>
          <w:rFonts w:ascii="Times New Roman" w:hAnsi="Times New Roman"/>
          <w:sz w:val="24"/>
          <w:szCs w:val="24"/>
        </w:rPr>
        <w:t xml:space="preserve"> Designing a user-friendly interface with intuitive navigation features and customization options to enhance engagement and minimize cognitive load for both students and educators.</w:t>
      </w:r>
    </w:p>
    <w:p w14:paraId="668D4E41" w14:textId="77777777" w:rsidR="00481CF4" w:rsidRDefault="00000000">
      <w:pPr>
        <w:jc w:val="both"/>
        <w:rPr>
          <w:rFonts w:ascii="Times New Roman" w:hAnsi="Times New Roman"/>
          <w:sz w:val="24"/>
          <w:szCs w:val="24"/>
        </w:rPr>
      </w:pPr>
      <w:r>
        <w:rPr>
          <w:rStyle w:val="Strong"/>
          <w:rFonts w:ascii="Times New Roman" w:hAnsi="Times New Roman"/>
          <w:sz w:val="24"/>
          <w:szCs w:val="24"/>
        </w:rPr>
        <w:t>Data-driven Insights</w:t>
      </w:r>
      <w:r>
        <w:rPr>
          <w:rFonts w:ascii="Times New Roman" w:hAnsi="Times New Roman"/>
          <w:sz w:val="24"/>
          <w:szCs w:val="24"/>
        </w:rPr>
        <w:t>: Offering comprehensive performance analytics and reporting capabilities to educators, enabling them to gain valuable insights into student performance and inform instructional strategies effectively.</w:t>
      </w:r>
    </w:p>
    <w:p w14:paraId="560013AA" w14:textId="77777777" w:rsidR="00481CF4" w:rsidRDefault="00000000">
      <w:pPr>
        <w:jc w:val="both"/>
        <w:rPr>
          <w:rFonts w:ascii="Times New Roman" w:hAnsi="Times New Roman"/>
          <w:sz w:val="24"/>
          <w:szCs w:val="24"/>
        </w:rPr>
      </w:pPr>
      <w:r>
        <w:rPr>
          <w:rStyle w:val="Strong"/>
          <w:rFonts w:ascii="Times New Roman" w:hAnsi="Times New Roman"/>
          <w:sz w:val="24"/>
          <w:szCs w:val="24"/>
        </w:rPr>
        <w:t>Scalability and Reliability</w:t>
      </w:r>
      <w:r>
        <w:rPr>
          <w:rFonts w:ascii="Times New Roman" w:hAnsi="Times New Roman"/>
          <w:sz w:val="24"/>
          <w:szCs w:val="24"/>
        </w:rPr>
        <w:t xml:space="preserve">: Developing a scalable and reliable system architecture to accommodate </w:t>
      </w:r>
      <w:proofErr w:type="gramStart"/>
      <w:r>
        <w:rPr>
          <w:rFonts w:ascii="Times New Roman" w:hAnsi="Times New Roman"/>
          <w:sz w:val="24"/>
          <w:szCs w:val="24"/>
        </w:rPr>
        <w:t>a large number of</w:t>
      </w:r>
      <w:proofErr w:type="gramEnd"/>
      <w:r>
        <w:rPr>
          <w:rFonts w:ascii="Times New Roman" w:hAnsi="Times New Roman"/>
          <w:sz w:val="24"/>
          <w:szCs w:val="24"/>
        </w:rPr>
        <w:t xml:space="preserve"> users and simultaneous examinations, ensuring uninterrupted operation during peak periods.</w:t>
      </w:r>
    </w:p>
    <w:p w14:paraId="5BFF4ADB" w14:textId="77777777" w:rsidR="00481CF4" w:rsidRDefault="00000000">
      <w:pPr>
        <w:jc w:val="both"/>
        <w:rPr>
          <w:rFonts w:ascii="Times New Roman" w:hAnsi="Times New Roman"/>
          <w:sz w:val="24"/>
          <w:szCs w:val="24"/>
        </w:rPr>
      </w:pPr>
      <w:r>
        <w:rPr>
          <w:rFonts w:ascii="Times New Roman" w:hAnsi="Times New Roman"/>
          <w:sz w:val="24"/>
          <w:szCs w:val="24"/>
        </w:rPr>
        <w:t>By achieving these objectives, the Online Examination System aims to revolutionize the assessment process in educational institutions, fostering a dynamic and efficient learning environment that empowers both students and educators.</w:t>
      </w:r>
    </w:p>
    <w:p w14:paraId="6BE79530" w14:textId="77777777" w:rsidR="00481CF4" w:rsidRDefault="00481CF4">
      <w:pPr>
        <w:jc w:val="both"/>
        <w:rPr>
          <w:rFonts w:ascii="Times New Roman" w:eastAsia="Times New Roman" w:hAnsi="Times New Roman"/>
          <w:color w:val="333333"/>
          <w:sz w:val="28"/>
          <w:szCs w:val="28"/>
        </w:rPr>
      </w:pPr>
    </w:p>
    <w:p w14:paraId="2E534647" w14:textId="77777777" w:rsidR="00481CF4" w:rsidRDefault="00481CF4">
      <w:pPr>
        <w:rPr>
          <w:rFonts w:ascii="Times New Roman" w:eastAsia="Times New Roman" w:hAnsi="Times New Roman"/>
          <w:color w:val="333333"/>
          <w:sz w:val="28"/>
          <w:szCs w:val="28"/>
        </w:rPr>
      </w:pPr>
    </w:p>
    <w:p w14:paraId="4BBBE4BD" w14:textId="77777777" w:rsidR="00481CF4" w:rsidRDefault="00481CF4">
      <w:pPr>
        <w:shd w:val="clear" w:color="auto" w:fill="FFFFFF"/>
        <w:tabs>
          <w:tab w:val="left" w:pos="450"/>
        </w:tabs>
        <w:spacing w:after="0" w:line="360" w:lineRule="auto"/>
        <w:jc w:val="both"/>
        <w:textAlignment w:val="top"/>
        <w:rPr>
          <w:rFonts w:ascii="Times New Roman" w:eastAsia="Times New Roman" w:hAnsi="Times New Roman"/>
          <w:color w:val="333333"/>
          <w:sz w:val="28"/>
          <w:szCs w:val="28"/>
        </w:rPr>
      </w:pPr>
    </w:p>
    <w:p w14:paraId="0243036D"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FE71B20"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lang w:val="en-US"/>
        </w:rPr>
        <w:t>4</w:t>
      </w:r>
    </w:p>
    <w:p w14:paraId="4008931D"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4008D0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42E7EE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6C6994A" w14:textId="77777777" w:rsidR="00481CF4" w:rsidRDefault="00000000">
      <w:pPr>
        <w:jc w:val="center"/>
        <w:rPr>
          <w:rFonts w:ascii="Times New Roman" w:hAnsi="Times New Roman"/>
          <w:sz w:val="44"/>
          <w:szCs w:val="44"/>
        </w:rPr>
      </w:pPr>
      <w:r>
        <w:rPr>
          <w:rFonts w:ascii="Times New Roman" w:hAnsi="Times New Roman"/>
          <w:sz w:val="44"/>
          <w:szCs w:val="44"/>
        </w:rPr>
        <w:t>Methodology</w:t>
      </w:r>
    </w:p>
    <w:p w14:paraId="4BF38905" w14:textId="77777777" w:rsidR="00481CF4" w:rsidRDefault="00481CF4">
      <w:pPr>
        <w:jc w:val="center"/>
        <w:rPr>
          <w:rFonts w:ascii="Times New Roman" w:hAnsi="Times New Roman"/>
          <w:sz w:val="44"/>
          <w:szCs w:val="44"/>
        </w:rPr>
      </w:pPr>
    </w:p>
    <w:p w14:paraId="58DC5630" w14:textId="77777777" w:rsidR="00481CF4" w:rsidRDefault="00000000">
      <w:pPr>
        <w:spacing w:line="360" w:lineRule="auto"/>
        <w:jc w:val="both"/>
        <w:rPr>
          <w:rFonts w:ascii="Times New Roman" w:hAnsi="Times New Roman"/>
          <w:sz w:val="24"/>
          <w:szCs w:val="24"/>
        </w:rPr>
      </w:pPr>
      <w:r>
        <w:rPr>
          <w:rFonts w:ascii="Times New Roman" w:hAnsi="Times New Roman"/>
          <w:b/>
          <w:bCs/>
          <w:sz w:val="24"/>
          <w:szCs w:val="24"/>
          <w:u w:val="single"/>
        </w:rPr>
        <w:t>Requirements Gathering</w:t>
      </w:r>
      <w:r>
        <w:rPr>
          <w:rFonts w:ascii="Times New Roman" w:hAnsi="Times New Roman"/>
          <w:sz w:val="24"/>
          <w:szCs w:val="24"/>
        </w:rPr>
        <w:t xml:space="preserve">: </w:t>
      </w:r>
      <w:r>
        <w:rPr>
          <w:rFonts w:ascii="Times New Roman" w:hAnsi="Times New Roman"/>
          <w:color w:val="0D0D0D"/>
          <w:sz w:val="24"/>
          <w:szCs w:val="24"/>
          <w:shd w:val="clear" w:color="auto" w:fill="FFFFFF"/>
        </w:rPr>
        <w:t>An Online Examination System is a digital platform designed to streamline the process of conducting assessments remotely. It offers features such as exam creation, question bank management, and real-time monitoring, providing flexibility and accessibility to students and educators. With robust security measures and user-friendly interfaces, it aims to enhance the efficiency and integrity of the examination process in educational institutions.</w:t>
      </w:r>
    </w:p>
    <w:p w14:paraId="17E35352" w14:textId="77777777" w:rsidR="00481CF4" w:rsidRDefault="00000000">
      <w:pPr>
        <w:spacing w:line="360" w:lineRule="auto"/>
        <w:jc w:val="both"/>
        <w:rPr>
          <w:rFonts w:ascii="Times New Roman" w:hAnsi="Times New Roman"/>
          <w:sz w:val="24"/>
          <w:szCs w:val="24"/>
        </w:rPr>
      </w:pPr>
      <w:r>
        <w:rPr>
          <w:rFonts w:ascii="Times New Roman" w:hAnsi="Times New Roman"/>
          <w:b/>
          <w:bCs/>
          <w:sz w:val="24"/>
          <w:szCs w:val="24"/>
          <w:u w:val="single"/>
        </w:rPr>
        <w:t>Database Design</w:t>
      </w:r>
      <w:r>
        <w:rPr>
          <w:rFonts w:ascii="Times New Roman" w:hAnsi="Times New Roman"/>
          <w:sz w:val="24"/>
          <w:szCs w:val="24"/>
        </w:rPr>
        <w:t>: Design a well-structured database schema to efficiently store and manage user profiles, study materials, schedules, and other relevant data. Utilize normalized database tables to maintain data integrity.</w:t>
      </w:r>
    </w:p>
    <w:p w14:paraId="07002924" w14:textId="77777777" w:rsidR="00481CF4" w:rsidRDefault="00000000">
      <w:pPr>
        <w:spacing w:line="360" w:lineRule="auto"/>
        <w:jc w:val="both"/>
        <w:rPr>
          <w:rFonts w:ascii="Times New Roman" w:hAnsi="Times New Roman"/>
          <w:sz w:val="24"/>
          <w:szCs w:val="24"/>
        </w:rPr>
      </w:pPr>
      <w:r>
        <w:rPr>
          <w:rFonts w:ascii="Times New Roman" w:hAnsi="Times New Roman"/>
          <w:b/>
          <w:bCs/>
          <w:sz w:val="24"/>
          <w:szCs w:val="24"/>
          <w:u w:val="single"/>
        </w:rPr>
        <w:t>Front-End Development</w:t>
      </w:r>
      <w:r>
        <w:rPr>
          <w:rFonts w:ascii="Times New Roman" w:hAnsi="Times New Roman"/>
          <w:sz w:val="24"/>
          <w:szCs w:val="24"/>
        </w:rPr>
        <w:t>: Develop the front-end of the application using HTML, CSS, and JavaScript to create responsive and visually appealing user interfaces. Implement a mobile-first approach to ensure accessibility on different devices.</w:t>
      </w:r>
    </w:p>
    <w:p w14:paraId="2C36EDF8" w14:textId="77777777" w:rsidR="00481CF4" w:rsidRDefault="00000000">
      <w:pPr>
        <w:spacing w:line="360" w:lineRule="auto"/>
        <w:jc w:val="both"/>
        <w:rPr>
          <w:rFonts w:ascii="Times New Roman" w:hAnsi="Times New Roman"/>
          <w:sz w:val="24"/>
          <w:szCs w:val="24"/>
        </w:rPr>
      </w:pPr>
      <w:r>
        <w:rPr>
          <w:rFonts w:ascii="Times New Roman" w:hAnsi="Times New Roman"/>
          <w:b/>
          <w:bCs/>
          <w:sz w:val="24"/>
          <w:szCs w:val="24"/>
          <w:u w:val="single"/>
        </w:rPr>
        <w:t xml:space="preserve">Back-End Development (PHP): </w:t>
      </w:r>
      <w:r>
        <w:rPr>
          <w:rFonts w:ascii="Times New Roman" w:hAnsi="Times New Roman"/>
          <w:sz w:val="24"/>
          <w:szCs w:val="24"/>
        </w:rPr>
        <w:t xml:space="preserve">Create a secure </w:t>
      </w:r>
      <w:proofErr w:type="gramStart"/>
      <w:r>
        <w:rPr>
          <w:rFonts w:ascii="Times New Roman" w:hAnsi="Times New Roman"/>
          <w:sz w:val="24"/>
          <w:szCs w:val="24"/>
        </w:rPr>
        <w:t>back-end</w:t>
      </w:r>
      <w:proofErr w:type="gramEnd"/>
      <w:r>
        <w:rPr>
          <w:rFonts w:ascii="Times New Roman" w:hAnsi="Times New Roman"/>
          <w:sz w:val="24"/>
          <w:szCs w:val="24"/>
        </w:rPr>
        <w:t xml:space="preserve"> using PHP to handle user authentication, data storage, and retrieval. Implement RESTful API endpoints for seamless communication between the front-end and back-end.</w:t>
      </w:r>
    </w:p>
    <w:p w14:paraId="52541D28" w14:textId="77777777" w:rsidR="00481CF4" w:rsidRDefault="00000000">
      <w:pPr>
        <w:spacing w:line="360" w:lineRule="auto"/>
        <w:jc w:val="both"/>
        <w:rPr>
          <w:rFonts w:ascii="Times New Roman" w:hAnsi="Times New Roman"/>
          <w:sz w:val="24"/>
          <w:szCs w:val="24"/>
        </w:rPr>
      </w:pPr>
      <w:r>
        <w:rPr>
          <w:rFonts w:ascii="Times New Roman" w:hAnsi="Times New Roman"/>
          <w:b/>
          <w:bCs/>
          <w:sz w:val="24"/>
          <w:szCs w:val="24"/>
          <w:u w:val="single"/>
        </w:rPr>
        <w:t>Security Measures</w:t>
      </w:r>
      <w:r>
        <w:rPr>
          <w:rFonts w:ascii="Times New Roman" w:hAnsi="Times New Roman"/>
          <w:sz w:val="24"/>
          <w:szCs w:val="24"/>
        </w:rPr>
        <w:t>: Implement security best practices to protect user data, including encryption for sensitive information, input validation to prevent SQL injection, and user authentication mechanisms. Regularly update and patch software components to address security vulnerabilities.</w:t>
      </w:r>
    </w:p>
    <w:p w14:paraId="7FEF6E1B" w14:textId="77777777" w:rsidR="00481CF4" w:rsidRDefault="00481CF4">
      <w:pPr>
        <w:spacing w:line="360" w:lineRule="auto"/>
        <w:jc w:val="center"/>
        <w:rPr>
          <w:rFonts w:ascii="Times New Roman" w:hAnsi="Times New Roman"/>
          <w:sz w:val="24"/>
          <w:szCs w:val="24"/>
        </w:rPr>
      </w:pPr>
    </w:p>
    <w:p w14:paraId="1F5FF533" w14:textId="77777777" w:rsidR="00481CF4" w:rsidRDefault="00481CF4">
      <w:pPr>
        <w:jc w:val="center"/>
        <w:rPr>
          <w:sz w:val="24"/>
          <w:szCs w:val="24"/>
        </w:rPr>
      </w:pPr>
    </w:p>
    <w:p w14:paraId="3F4E74E0" w14:textId="77777777" w:rsidR="00481CF4" w:rsidRDefault="00481CF4"/>
    <w:p w14:paraId="3FE69CED"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D1F0AFD"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AF54C0C" w14:textId="77777777" w:rsidR="00481CF4" w:rsidRDefault="00000000">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lang w:val="en-US"/>
        </w:rPr>
        <w:t>5</w:t>
      </w:r>
    </w:p>
    <w:p w14:paraId="2F7354C8"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Pr>
          <w:rFonts w:ascii="Times New Roman" w:hAnsi="Times New Roman"/>
          <w:sz w:val="44"/>
          <w:szCs w:val="44"/>
        </w:rPr>
        <w:lastRenderedPageBreak/>
        <w:t xml:space="preserve">Project Outcome </w:t>
      </w:r>
      <w:r>
        <w:rPr>
          <w:rFonts w:ascii="Times New Roman" w:hAnsi="Times New Roman"/>
          <w:sz w:val="44"/>
          <w:szCs w:val="44"/>
        </w:rPr>
        <w:tab/>
      </w:r>
    </w:p>
    <w:p w14:paraId="7688503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679A2AC"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3627AEC" w14:textId="77777777" w:rsidR="00481CF4" w:rsidRDefault="00000000">
      <w:pPr>
        <w:shd w:val="clear" w:color="auto" w:fill="FFFFFF"/>
        <w:tabs>
          <w:tab w:val="left" w:pos="450"/>
        </w:tabs>
        <w:spacing w:after="0" w:line="360" w:lineRule="auto"/>
        <w:jc w:val="both"/>
        <w:textAlignment w:val="top"/>
        <w:rPr>
          <w:rFonts w:ascii="Times New Roman" w:eastAsia="Times New Roman" w:hAnsi="Times New Roman"/>
          <w:color w:val="333333"/>
          <w:sz w:val="28"/>
          <w:szCs w:val="28"/>
        </w:rPr>
      </w:pPr>
      <w:r>
        <w:rPr>
          <w:rFonts w:ascii="Times New Roman" w:hAnsi="Times New Roman"/>
          <w:color w:val="0D0D0D"/>
          <w:sz w:val="24"/>
          <w:szCs w:val="24"/>
          <w:shd w:val="clear" w:color="auto" w:fill="FFFFFF"/>
        </w:rPr>
        <w:t xml:space="preserve">The implementation of the Online Examination System has yielded significant benefits for educational institutions. It has streamlined the examination process, automating tasks such as exam creation and result processing, thus enhancing administrative efficiency. Additionally, the system has improved accessibility by allowing students to take exams remotely, overcoming geographical constraints. Robust security measures have been implemented to safeguard the integrity of assessments, ensuring the credibility of results. Moreover, the system's user-friendly interface has enhanced the overall user experience for both students and educators, facilitating seamless navigation and engagement during exams. Through comprehensive analytics and reporting features, educators can gain valuable insights into student performance, enabling targeted interventions to support learning outcomes effectively. Overall, the Online Examination System has revolutionized the assessment landscape, fostering efficiency, accessibility, security, and informed decision-making in educational </w:t>
      </w:r>
      <w:proofErr w:type="gramStart"/>
      <w:r>
        <w:rPr>
          <w:rFonts w:ascii="Times New Roman" w:hAnsi="Times New Roman"/>
          <w:color w:val="0D0D0D"/>
          <w:sz w:val="24"/>
          <w:szCs w:val="24"/>
          <w:shd w:val="clear" w:color="auto" w:fill="FFFFFF"/>
        </w:rPr>
        <w:t>institutions</w:t>
      </w:r>
      <w:proofErr w:type="gramEnd"/>
    </w:p>
    <w:p w14:paraId="541292CA"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7962E2A"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775F8D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3D84C6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BF83F1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D996B96"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1C13A9A"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CF1E901"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784BB02"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0707EE"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0AC804E3"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3670409F"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0B6BEA88"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461123EB"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1A9BD746"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79E574B"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4087C14C" w14:textId="77777777" w:rsidR="00481CF4" w:rsidRDefault="00000000">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lang w:val="en-US"/>
        </w:rPr>
        <w:t>6</w:t>
      </w:r>
    </w:p>
    <w:p w14:paraId="330F4D69"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Pr>
          <w:rFonts w:ascii="Times New Roman" w:eastAsia="Times New Roman" w:hAnsi="Times New Roman"/>
          <w:color w:val="333333"/>
          <w:sz w:val="44"/>
          <w:szCs w:val="44"/>
        </w:rPr>
        <w:lastRenderedPageBreak/>
        <w:t>Gantt Chart</w:t>
      </w:r>
    </w:p>
    <w:p w14:paraId="6D1995F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tbl>
      <w:tblPr>
        <w:tblpPr w:leftFromText="180" w:rightFromText="180" w:vertAnchor="text" w:horzAnchor="margin" w:tblpY="192"/>
        <w:tblW w:w="9094" w:type="dxa"/>
        <w:tblLook w:val="04A0" w:firstRow="1" w:lastRow="0" w:firstColumn="1" w:lastColumn="0" w:noHBand="0" w:noVBand="1"/>
      </w:tblPr>
      <w:tblGrid>
        <w:gridCol w:w="1414"/>
        <w:gridCol w:w="960"/>
        <w:gridCol w:w="960"/>
        <w:gridCol w:w="960"/>
        <w:gridCol w:w="960"/>
        <w:gridCol w:w="960"/>
        <w:gridCol w:w="960"/>
        <w:gridCol w:w="960"/>
        <w:gridCol w:w="960"/>
      </w:tblGrid>
      <w:tr w:rsidR="00481CF4" w14:paraId="1B093359" w14:textId="77777777">
        <w:trPr>
          <w:trHeight w:val="288"/>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A7F32"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Task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0E54A5"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D1E940"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EE15A4"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C102CE"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956496"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40C0D6"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328C6A"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417A99"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Week 8</w:t>
            </w:r>
          </w:p>
        </w:tc>
      </w:tr>
      <w:tr w:rsidR="00481CF4" w14:paraId="01E254BD" w14:textId="77777777">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B03A93C"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Planning</w:t>
            </w:r>
          </w:p>
        </w:tc>
        <w:tc>
          <w:tcPr>
            <w:tcW w:w="960" w:type="dxa"/>
            <w:tcBorders>
              <w:top w:val="nil"/>
              <w:left w:val="nil"/>
              <w:bottom w:val="single" w:sz="4" w:space="0" w:color="auto"/>
              <w:right w:val="single" w:sz="4" w:space="0" w:color="auto"/>
            </w:tcBorders>
            <w:shd w:val="clear" w:color="auto" w:fill="FFC000"/>
            <w:noWrap/>
            <w:vAlign w:val="bottom"/>
            <w:hideMark/>
          </w:tcPr>
          <w:p w14:paraId="66803CB5" w14:textId="77777777" w:rsidR="00481CF4" w:rsidRDefault="00000000">
            <w:pPr>
              <w:spacing w:after="0" w:line="240" w:lineRule="auto"/>
              <w:rPr>
                <w:rFonts w:eastAsia="Times New Roman" w:cs="Calibri"/>
                <w:color w:val="F8CBAD"/>
                <w:lang w:eastAsia="en-IN"/>
              </w:rPr>
            </w:pPr>
            <w:r>
              <w:rPr>
                <w:rFonts w:eastAsia="Times New Roman" w:cs="Calibri"/>
                <w:color w:val="F8CBAD"/>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0A5EAC1"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2BE9BE"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7B312FD"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EC3C25"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C0ED0"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612451"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BB20B4"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r>
      <w:tr w:rsidR="00481CF4" w14:paraId="60D0A91D" w14:textId="77777777">
        <w:trPr>
          <w:trHeight w:val="576"/>
        </w:trPr>
        <w:tc>
          <w:tcPr>
            <w:tcW w:w="1414" w:type="dxa"/>
            <w:tcBorders>
              <w:top w:val="nil"/>
              <w:left w:val="single" w:sz="4" w:space="0" w:color="auto"/>
              <w:bottom w:val="single" w:sz="4" w:space="0" w:color="auto"/>
              <w:right w:val="single" w:sz="4" w:space="0" w:color="auto"/>
            </w:tcBorders>
            <w:shd w:val="clear" w:color="auto" w:fill="auto"/>
            <w:vAlign w:val="bottom"/>
            <w:hideMark/>
          </w:tcPr>
          <w:p w14:paraId="62D984BD"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Requirement Analysis</w:t>
            </w:r>
          </w:p>
        </w:tc>
        <w:tc>
          <w:tcPr>
            <w:tcW w:w="960" w:type="dxa"/>
            <w:tcBorders>
              <w:top w:val="nil"/>
              <w:left w:val="nil"/>
              <w:bottom w:val="single" w:sz="4" w:space="0" w:color="auto"/>
              <w:right w:val="single" w:sz="4" w:space="0" w:color="auto"/>
            </w:tcBorders>
            <w:shd w:val="clear" w:color="auto" w:fill="auto"/>
            <w:noWrap/>
            <w:vAlign w:val="bottom"/>
            <w:hideMark/>
          </w:tcPr>
          <w:p w14:paraId="4DC63BB3"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vAlign w:val="bottom"/>
            <w:hideMark/>
          </w:tcPr>
          <w:p w14:paraId="48ED283B"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4D2D2FFB"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9969423"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0BDE866"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08930D4"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22E917"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5505EA"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r>
      <w:tr w:rsidR="00481CF4" w14:paraId="1442664F" w14:textId="77777777">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3FF4A5D6"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278AD697"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4571C26"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FA79B"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B2DE24A"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0A4F09D4"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538AE6F"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A889671"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50036C8"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r>
      <w:tr w:rsidR="00481CF4" w14:paraId="7DCCB316" w14:textId="77777777">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525B9B65"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Coding</w:t>
            </w:r>
          </w:p>
        </w:tc>
        <w:tc>
          <w:tcPr>
            <w:tcW w:w="960" w:type="dxa"/>
            <w:tcBorders>
              <w:top w:val="nil"/>
              <w:left w:val="nil"/>
              <w:bottom w:val="single" w:sz="4" w:space="0" w:color="auto"/>
              <w:right w:val="single" w:sz="4" w:space="0" w:color="auto"/>
            </w:tcBorders>
            <w:shd w:val="clear" w:color="auto" w:fill="auto"/>
            <w:noWrap/>
            <w:vAlign w:val="bottom"/>
            <w:hideMark/>
          </w:tcPr>
          <w:p w14:paraId="1F656276"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0A82"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C2D533"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79D34E"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4AC1FA4"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3A46BB48"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468B97CA"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44B0A07"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r>
      <w:tr w:rsidR="00481CF4" w14:paraId="27B920F5" w14:textId="77777777">
        <w:trPr>
          <w:trHeight w:val="385"/>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30FF5FA2" w14:textId="77777777" w:rsidR="00481CF4" w:rsidRDefault="00000000">
            <w:pPr>
              <w:spacing w:after="0" w:line="240" w:lineRule="auto"/>
              <w:rPr>
                <w:rFonts w:eastAsia="Times New Roman" w:cs="Calibri"/>
                <w:b/>
                <w:bCs/>
                <w:color w:val="000000"/>
                <w:lang w:eastAsia="en-IN"/>
              </w:rPr>
            </w:pPr>
            <w:r>
              <w:rPr>
                <w:rFonts w:eastAsia="Times New Roman" w:cs="Calibri"/>
                <w:b/>
                <w:bCs/>
                <w:color w:val="000000"/>
                <w:lang w:eastAsia="en-IN"/>
              </w:rPr>
              <w:t>Reporting</w:t>
            </w:r>
          </w:p>
        </w:tc>
        <w:tc>
          <w:tcPr>
            <w:tcW w:w="960" w:type="dxa"/>
            <w:tcBorders>
              <w:top w:val="nil"/>
              <w:left w:val="nil"/>
              <w:bottom w:val="single" w:sz="4" w:space="0" w:color="auto"/>
              <w:right w:val="single" w:sz="4" w:space="0" w:color="auto"/>
            </w:tcBorders>
            <w:shd w:val="clear" w:color="auto" w:fill="auto"/>
            <w:noWrap/>
            <w:vAlign w:val="bottom"/>
            <w:hideMark/>
          </w:tcPr>
          <w:p w14:paraId="5004A171"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CB252DA"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0215720"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A184FF9"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0EC21"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12FA4AE"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D4FE5"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3E7EF63C" w14:textId="77777777" w:rsidR="00481CF4" w:rsidRDefault="00000000">
            <w:pPr>
              <w:spacing w:after="0" w:line="240" w:lineRule="auto"/>
              <w:rPr>
                <w:rFonts w:eastAsia="Times New Roman" w:cs="Calibri"/>
                <w:color w:val="000000"/>
                <w:lang w:eastAsia="en-IN"/>
              </w:rPr>
            </w:pPr>
            <w:r>
              <w:rPr>
                <w:rFonts w:eastAsia="Times New Roman" w:cs="Calibri"/>
                <w:color w:val="000000"/>
                <w:lang w:eastAsia="en-IN"/>
              </w:rPr>
              <w:t> </w:t>
            </w:r>
          </w:p>
        </w:tc>
      </w:tr>
    </w:tbl>
    <w:p w14:paraId="04322396"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28BD70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9C527D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B957BEE"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0C02EBA"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7CD8A89"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3487213"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D4D279B"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3F543F2"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33C5E34"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DF6A8B7" w14:textId="77777777" w:rsidR="00481CF4" w:rsidRDefault="00481CF4">
      <w:pPr>
        <w:spacing w:after="160" w:line="259" w:lineRule="auto"/>
        <w:jc w:val="center"/>
        <w:rPr>
          <w:rFonts w:ascii="Times New Roman" w:eastAsia="Times New Roman" w:hAnsi="Times New Roman"/>
          <w:color w:val="333333"/>
          <w:sz w:val="24"/>
          <w:szCs w:val="24"/>
        </w:rPr>
      </w:pPr>
    </w:p>
    <w:p w14:paraId="4AB33452" w14:textId="77777777" w:rsidR="00481CF4" w:rsidRDefault="00481CF4">
      <w:pPr>
        <w:spacing w:after="160" w:line="259" w:lineRule="auto"/>
        <w:jc w:val="center"/>
        <w:rPr>
          <w:rFonts w:ascii="Times New Roman" w:eastAsia="Times New Roman" w:hAnsi="Times New Roman"/>
          <w:color w:val="333333"/>
          <w:sz w:val="24"/>
          <w:szCs w:val="24"/>
        </w:rPr>
      </w:pPr>
    </w:p>
    <w:p w14:paraId="57EAFE56" w14:textId="77777777" w:rsidR="00481CF4" w:rsidRDefault="00481CF4">
      <w:pPr>
        <w:spacing w:after="160" w:line="259" w:lineRule="auto"/>
        <w:jc w:val="center"/>
        <w:rPr>
          <w:rFonts w:ascii="Times New Roman" w:eastAsia="Times New Roman" w:hAnsi="Times New Roman"/>
          <w:color w:val="333333"/>
          <w:sz w:val="24"/>
          <w:szCs w:val="24"/>
        </w:rPr>
      </w:pPr>
    </w:p>
    <w:p w14:paraId="6D2C0D32" w14:textId="77777777" w:rsidR="00481CF4" w:rsidRDefault="00481CF4">
      <w:pPr>
        <w:spacing w:after="160" w:line="259" w:lineRule="auto"/>
        <w:jc w:val="center"/>
        <w:rPr>
          <w:rFonts w:ascii="Times New Roman" w:eastAsia="Times New Roman" w:hAnsi="Times New Roman"/>
          <w:color w:val="333333"/>
          <w:sz w:val="24"/>
          <w:szCs w:val="24"/>
        </w:rPr>
      </w:pPr>
    </w:p>
    <w:p w14:paraId="4E031CD7" w14:textId="77777777" w:rsidR="00481CF4" w:rsidRDefault="00481CF4">
      <w:pPr>
        <w:spacing w:after="160" w:line="259" w:lineRule="auto"/>
        <w:jc w:val="center"/>
        <w:rPr>
          <w:rFonts w:ascii="Times New Roman" w:eastAsia="Times New Roman" w:hAnsi="Times New Roman"/>
          <w:color w:val="333333"/>
          <w:sz w:val="24"/>
          <w:szCs w:val="24"/>
        </w:rPr>
      </w:pPr>
    </w:p>
    <w:p w14:paraId="687650AD" w14:textId="77777777" w:rsidR="00481CF4" w:rsidRDefault="00481CF4">
      <w:pPr>
        <w:spacing w:after="160" w:line="259" w:lineRule="auto"/>
        <w:jc w:val="center"/>
        <w:rPr>
          <w:rFonts w:ascii="Times New Roman" w:eastAsia="Times New Roman" w:hAnsi="Times New Roman"/>
          <w:color w:val="333333"/>
          <w:sz w:val="24"/>
          <w:szCs w:val="24"/>
        </w:rPr>
      </w:pPr>
    </w:p>
    <w:p w14:paraId="1E01DE42" w14:textId="77777777" w:rsidR="00481CF4" w:rsidRDefault="00481CF4">
      <w:pPr>
        <w:spacing w:after="160" w:line="259" w:lineRule="auto"/>
        <w:jc w:val="center"/>
        <w:rPr>
          <w:rFonts w:ascii="Times New Roman" w:eastAsia="Times New Roman" w:hAnsi="Times New Roman"/>
          <w:color w:val="333333"/>
          <w:sz w:val="24"/>
          <w:szCs w:val="24"/>
        </w:rPr>
      </w:pPr>
    </w:p>
    <w:p w14:paraId="48B8428C" w14:textId="77777777" w:rsidR="00481CF4" w:rsidRDefault="00481CF4">
      <w:pPr>
        <w:spacing w:after="160" w:line="259" w:lineRule="auto"/>
        <w:jc w:val="center"/>
        <w:rPr>
          <w:rFonts w:ascii="Times New Roman" w:eastAsia="Times New Roman" w:hAnsi="Times New Roman"/>
          <w:color w:val="333333"/>
          <w:sz w:val="24"/>
          <w:szCs w:val="24"/>
        </w:rPr>
      </w:pPr>
    </w:p>
    <w:p w14:paraId="5FDDD404" w14:textId="77777777" w:rsidR="00481CF4" w:rsidRDefault="00481CF4">
      <w:pPr>
        <w:spacing w:after="160" w:line="259" w:lineRule="auto"/>
        <w:jc w:val="center"/>
        <w:rPr>
          <w:rFonts w:ascii="Times New Roman" w:eastAsia="Times New Roman" w:hAnsi="Times New Roman"/>
          <w:color w:val="333333"/>
          <w:sz w:val="24"/>
          <w:szCs w:val="24"/>
        </w:rPr>
      </w:pPr>
    </w:p>
    <w:p w14:paraId="5C1B9184" w14:textId="77777777" w:rsidR="00481CF4" w:rsidRDefault="00481CF4">
      <w:pPr>
        <w:spacing w:after="160" w:line="259" w:lineRule="auto"/>
        <w:jc w:val="center"/>
        <w:rPr>
          <w:rFonts w:ascii="Times New Roman" w:eastAsia="Times New Roman" w:hAnsi="Times New Roman"/>
          <w:color w:val="333333"/>
          <w:sz w:val="24"/>
          <w:szCs w:val="24"/>
        </w:rPr>
      </w:pPr>
    </w:p>
    <w:p w14:paraId="28AA5CA8" w14:textId="77777777" w:rsidR="00481CF4" w:rsidRDefault="00481CF4">
      <w:pPr>
        <w:spacing w:after="160" w:line="259" w:lineRule="auto"/>
        <w:jc w:val="center"/>
        <w:rPr>
          <w:rFonts w:ascii="Times New Roman" w:eastAsia="Times New Roman" w:hAnsi="Times New Roman"/>
          <w:color w:val="333333"/>
          <w:sz w:val="24"/>
          <w:szCs w:val="24"/>
        </w:rPr>
      </w:pPr>
    </w:p>
    <w:p w14:paraId="2AB15B7F" w14:textId="77777777" w:rsidR="00481CF4" w:rsidRDefault="00481CF4">
      <w:pPr>
        <w:spacing w:after="160" w:line="259" w:lineRule="auto"/>
        <w:rPr>
          <w:rFonts w:ascii="Times New Roman" w:eastAsia="Times New Roman" w:hAnsi="Times New Roman"/>
          <w:color w:val="333333"/>
          <w:sz w:val="24"/>
          <w:szCs w:val="24"/>
        </w:rPr>
      </w:pPr>
    </w:p>
    <w:p w14:paraId="710FCF08" w14:textId="77777777" w:rsidR="00481CF4" w:rsidRDefault="00000000">
      <w:pPr>
        <w:spacing w:after="160" w:line="259" w:lineRule="auto"/>
        <w:jc w:val="center"/>
        <w:rPr>
          <w:rFonts w:ascii="Times New Roman" w:eastAsia="Times New Roman" w:hAnsi="Times New Roman"/>
          <w:color w:val="333333"/>
          <w:sz w:val="24"/>
          <w:szCs w:val="24"/>
        </w:rPr>
      </w:pPr>
      <w:r>
        <w:rPr>
          <w:rFonts w:ascii="Times New Roman" w:eastAsia="Times New Roman" w:hAnsi="Times New Roman"/>
          <w:color w:val="333333"/>
          <w:sz w:val="24"/>
          <w:szCs w:val="24"/>
          <w:lang w:val="en-US"/>
        </w:rPr>
        <w:t>7</w:t>
      </w:r>
    </w:p>
    <w:p w14:paraId="06865315" w14:textId="77777777" w:rsidR="00481CF4" w:rsidRDefault="00481CF4">
      <w:pPr>
        <w:spacing w:after="160" w:line="259" w:lineRule="auto"/>
        <w:rPr>
          <w:rFonts w:ascii="Times New Roman" w:eastAsia="Times New Roman" w:hAnsi="Times New Roman"/>
          <w:color w:val="333333"/>
          <w:sz w:val="24"/>
          <w:szCs w:val="24"/>
        </w:rPr>
      </w:pPr>
    </w:p>
    <w:p w14:paraId="6A2DF2C4" w14:textId="77777777" w:rsidR="00481CF4" w:rsidRDefault="00000000">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Pr>
          <w:rFonts w:ascii="Times New Roman" w:eastAsia="Times New Roman" w:hAnsi="Times New Roman"/>
          <w:color w:val="333333"/>
          <w:sz w:val="44"/>
          <w:szCs w:val="44"/>
        </w:rPr>
        <w:t>References</w:t>
      </w:r>
    </w:p>
    <w:p w14:paraId="7FC7347F" w14:textId="77777777" w:rsidR="00481CF4" w:rsidRDefault="00481CF4">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p>
    <w:p w14:paraId="1835F08A" w14:textId="77777777" w:rsidR="00481CF4" w:rsidRDefault="00000000">
      <w:pPr>
        <w:shd w:val="clear" w:color="auto" w:fill="FFFFFF"/>
        <w:tabs>
          <w:tab w:val="left" w:pos="450"/>
        </w:tabs>
        <w:spacing w:after="0" w:line="360" w:lineRule="auto"/>
        <w:textAlignment w:val="top"/>
        <w:rPr>
          <w:rFonts w:ascii="Times New Roman" w:eastAsia="Times New Roman" w:hAnsi="Times New Roman"/>
          <w:color w:val="333333"/>
          <w:sz w:val="52"/>
          <w:szCs w:val="52"/>
        </w:rPr>
      </w:pPr>
      <w:proofErr w:type="gramStart"/>
      <w:r>
        <w:rPr>
          <w:rFonts w:ascii="Times New Roman" w:eastAsia="Times New Roman" w:hAnsi="Times New Roman"/>
          <w:color w:val="333333"/>
          <w:sz w:val="32"/>
          <w:szCs w:val="32"/>
        </w:rPr>
        <w:t>1 .</w:t>
      </w:r>
      <w:proofErr w:type="gramEnd"/>
      <w:r>
        <w:rPr>
          <w:rFonts w:ascii="Times New Roman" w:eastAsia="Times New Roman" w:hAnsi="Times New Roman"/>
          <w:color w:val="333333"/>
          <w:sz w:val="32"/>
          <w:szCs w:val="32"/>
        </w:rPr>
        <w:t xml:space="preserve"> </w:t>
      </w:r>
      <w:hyperlink r:id="rId7" w:history="1">
        <w:r>
          <w:rPr>
            <w:rStyle w:val="Hyperlink"/>
            <w:rFonts w:ascii="Times New Roman" w:hAnsi="Times New Roman"/>
            <w:sz w:val="28"/>
            <w:szCs w:val="28"/>
          </w:rPr>
          <w:t>PHP Tutorial (w3schools.com)</w:t>
        </w:r>
      </w:hyperlink>
    </w:p>
    <w:p w14:paraId="6859901C"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40"/>
          <w:szCs w:val="40"/>
        </w:rPr>
      </w:pPr>
    </w:p>
    <w:p w14:paraId="4EFA61EE" w14:textId="77777777" w:rsidR="00481CF4" w:rsidRDefault="00000000">
      <w:pPr>
        <w:shd w:val="clear" w:color="auto" w:fill="FFFFFF"/>
        <w:tabs>
          <w:tab w:val="left" w:pos="450"/>
        </w:tabs>
        <w:spacing w:after="0" w:line="360" w:lineRule="auto"/>
        <w:textAlignment w:val="top"/>
        <w:rPr>
          <w:rStyle w:val="Hyperlink"/>
          <w:rFonts w:ascii="Times New Roman" w:eastAsia="Times New Roman" w:hAnsi="Times New Roman"/>
          <w:sz w:val="44"/>
          <w:szCs w:val="44"/>
        </w:rPr>
      </w:pPr>
      <w:r>
        <w:rPr>
          <w:rFonts w:ascii="Times New Roman" w:eastAsia="Times New Roman" w:hAnsi="Times New Roman"/>
          <w:color w:val="333333"/>
          <w:sz w:val="32"/>
          <w:szCs w:val="32"/>
        </w:rPr>
        <w:t>2</w:t>
      </w:r>
      <w:r>
        <w:rPr>
          <w:rFonts w:ascii="Times New Roman" w:eastAsia="Times New Roman" w:hAnsi="Times New Roman"/>
          <w:color w:val="333333"/>
          <w:sz w:val="40"/>
          <w:szCs w:val="40"/>
        </w:rPr>
        <w:t xml:space="preserve">. </w:t>
      </w:r>
      <w:hyperlink r:id="rId8" w:history="1">
        <w:r>
          <w:rPr>
            <w:rStyle w:val="Hyperlink"/>
            <w:sz w:val="28"/>
            <w:szCs w:val="28"/>
          </w:rPr>
          <w:t>MySQL Tutorial (w3schools.com)</w:t>
        </w:r>
      </w:hyperlink>
    </w:p>
    <w:p w14:paraId="768BC68B"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0000FF"/>
          <w:sz w:val="32"/>
          <w:szCs w:val="32"/>
          <w:u w:val="single"/>
        </w:rPr>
      </w:pPr>
    </w:p>
    <w:p w14:paraId="6B4CAF97" w14:textId="77777777" w:rsidR="00481CF4" w:rsidRDefault="00000000">
      <w:pPr>
        <w:shd w:val="clear" w:color="auto" w:fill="FFFFFF"/>
        <w:tabs>
          <w:tab w:val="left" w:pos="450"/>
        </w:tabs>
        <w:spacing w:after="0" w:line="360" w:lineRule="auto"/>
        <w:textAlignment w:val="top"/>
        <w:rPr>
          <w:rFonts w:ascii="Times New Roman" w:eastAsia="Times New Roman" w:hAnsi="Times New Roman"/>
          <w:color w:val="333333"/>
          <w:sz w:val="40"/>
          <w:szCs w:val="40"/>
        </w:rPr>
      </w:pPr>
      <w:r>
        <w:rPr>
          <w:rFonts w:ascii="Times New Roman" w:eastAsia="Times New Roman" w:hAnsi="Times New Roman"/>
          <w:color w:val="333333"/>
          <w:sz w:val="32"/>
          <w:szCs w:val="32"/>
        </w:rPr>
        <w:t xml:space="preserve">3- </w:t>
      </w:r>
      <w:hyperlink r:id="rId9" w:history="1">
        <w:proofErr w:type="spellStart"/>
        <w:r>
          <w:rPr>
            <w:rStyle w:val="Hyperlink"/>
            <w:rFonts w:ascii="Times New Roman" w:hAnsi="Times New Roman"/>
            <w:sz w:val="28"/>
            <w:szCs w:val="28"/>
          </w:rPr>
          <w:t>OlineExamination</w:t>
        </w:r>
        <w:proofErr w:type="spellEnd"/>
        <w:r>
          <w:rPr>
            <w:rStyle w:val="Hyperlink"/>
            <w:rFonts w:ascii="Times New Roman" w:hAnsi="Times New Roman"/>
            <w:sz w:val="28"/>
            <w:szCs w:val="28"/>
          </w:rPr>
          <w:t xml:space="preserve"> System Project in </w:t>
        </w:r>
        <w:proofErr w:type="spellStart"/>
        <w:r>
          <w:rPr>
            <w:rStyle w:val="Hyperlink"/>
            <w:rFonts w:ascii="Times New Roman" w:hAnsi="Times New Roman"/>
            <w:sz w:val="28"/>
            <w:szCs w:val="28"/>
          </w:rPr>
          <w:t>php</w:t>
        </w:r>
        <w:proofErr w:type="spellEnd"/>
        <w:r>
          <w:rPr>
            <w:rStyle w:val="Hyperlink"/>
            <w:rFonts w:ascii="Times New Roman" w:hAnsi="Times New Roman"/>
            <w:sz w:val="28"/>
            <w:szCs w:val="28"/>
          </w:rPr>
          <w:t xml:space="preserve"> | My Project HD</w:t>
        </w:r>
      </w:hyperlink>
    </w:p>
    <w:p w14:paraId="77F91FAD"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2B411860" w14:textId="77777777" w:rsidR="00481CF4" w:rsidRDefault="00481CF4">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7B50DD55" w14:textId="77777777" w:rsidR="00481CF4" w:rsidRDefault="00481CF4">
      <w:pPr>
        <w:rPr>
          <w:rFonts w:ascii="Times New Roman" w:eastAsia="Times New Roman" w:hAnsi="Times New Roman"/>
          <w:sz w:val="32"/>
          <w:szCs w:val="32"/>
        </w:rPr>
      </w:pPr>
    </w:p>
    <w:p w14:paraId="68480A80" w14:textId="77777777" w:rsidR="00481CF4" w:rsidRDefault="00481CF4">
      <w:pPr>
        <w:rPr>
          <w:rFonts w:ascii="Times New Roman" w:eastAsia="Times New Roman" w:hAnsi="Times New Roman"/>
          <w:sz w:val="32"/>
          <w:szCs w:val="32"/>
        </w:rPr>
      </w:pPr>
    </w:p>
    <w:p w14:paraId="2EC7BDD2" w14:textId="77777777" w:rsidR="00481CF4" w:rsidRDefault="00481CF4">
      <w:pPr>
        <w:rPr>
          <w:rFonts w:ascii="Times New Roman" w:eastAsia="Times New Roman" w:hAnsi="Times New Roman"/>
          <w:sz w:val="32"/>
          <w:szCs w:val="32"/>
        </w:rPr>
      </w:pPr>
    </w:p>
    <w:p w14:paraId="3FC9FBA7" w14:textId="77777777" w:rsidR="00481CF4" w:rsidRDefault="00481CF4">
      <w:pPr>
        <w:jc w:val="center"/>
        <w:rPr>
          <w:rFonts w:ascii="Times New Roman" w:eastAsia="Times New Roman" w:hAnsi="Times New Roman"/>
          <w:sz w:val="32"/>
          <w:szCs w:val="32"/>
        </w:rPr>
      </w:pPr>
    </w:p>
    <w:p w14:paraId="42C811C1" w14:textId="77777777" w:rsidR="00481CF4" w:rsidRDefault="00481CF4">
      <w:pPr>
        <w:jc w:val="center"/>
        <w:rPr>
          <w:rFonts w:ascii="Times New Roman" w:eastAsia="Times New Roman" w:hAnsi="Times New Roman"/>
          <w:sz w:val="32"/>
          <w:szCs w:val="32"/>
        </w:rPr>
      </w:pPr>
    </w:p>
    <w:p w14:paraId="105DFC06" w14:textId="77777777" w:rsidR="00481CF4" w:rsidRDefault="00481CF4">
      <w:pPr>
        <w:jc w:val="center"/>
        <w:rPr>
          <w:rFonts w:ascii="Times New Roman" w:eastAsia="Times New Roman" w:hAnsi="Times New Roman"/>
          <w:sz w:val="32"/>
          <w:szCs w:val="32"/>
        </w:rPr>
      </w:pPr>
    </w:p>
    <w:p w14:paraId="009A1CAB" w14:textId="77777777" w:rsidR="00481CF4" w:rsidRDefault="00481CF4">
      <w:pPr>
        <w:jc w:val="center"/>
        <w:rPr>
          <w:rFonts w:ascii="Times New Roman" w:eastAsia="Times New Roman" w:hAnsi="Times New Roman"/>
          <w:sz w:val="32"/>
          <w:szCs w:val="32"/>
        </w:rPr>
      </w:pPr>
    </w:p>
    <w:p w14:paraId="334A7F39" w14:textId="77777777" w:rsidR="00481CF4" w:rsidRDefault="00481CF4">
      <w:pPr>
        <w:jc w:val="center"/>
        <w:rPr>
          <w:rFonts w:ascii="Times New Roman" w:eastAsia="Times New Roman" w:hAnsi="Times New Roman"/>
          <w:sz w:val="32"/>
          <w:szCs w:val="32"/>
        </w:rPr>
      </w:pPr>
    </w:p>
    <w:p w14:paraId="4BFF82E7" w14:textId="77777777" w:rsidR="00481CF4" w:rsidRDefault="00481CF4">
      <w:pPr>
        <w:jc w:val="center"/>
        <w:rPr>
          <w:rFonts w:ascii="Times New Roman" w:eastAsia="Times New Roman" w:hAnsi="Times New Roman"/>
          <w:sz w:val="24"/>
          <w:szCs w:val="24"/>
        </w:rPr>
      </w:pPr>
    </w:p>
    <w:p w14:paraId="244DAB0E" w14:textId="77777777" w:rsidR="00481CF4" w:rsidRDefault="00481CF4">
      <w:pPr>
        <w:jc w:val="center"/>
        <w:rPr>
          <w:rFonts w:ascii="Times New Roman" w:eastAsia="Times New Roman" w:hAnsi="Times New Roman"/>
          <w:sz w:val="24"/>
          <w:szCs w:val="24"/>
        </w:rPr>
      </w:pPr>
    </w:p>
    <w:p w14:paraId="52A7ECAF" w14:textId="77777777" w:rsidR="00481CF4" w:rsidRDefault="00481CF4">
      <w:pPr>
        <w:jc w:val="center"/>
        <w:rPr>
          <w:rFonts w:ascii="Times New Roman" w:eastAsia="Times New Roman" w:hAnsi="Times New Roman"/>
          <w:sz w:val="24"/>
          <w:szCs w:val="24"/>
        </w:rPr>
      </w:pPr>
    </w:p>
    <w:p w14:paraId="0F2FE30C" w14:textId="77777777" w:rsidR="00481CF4" w:rsidRDefault="00481CF4">
      <w:pPr>
        <w:jc w:val="center"/>
        <w:rPr>
          <w:rFonts w:ascii="Times New Roman" w:eastAsia="Times New Roman" w:hAnsi="Times New Roman"/>
          <w:sz w:val="24"/>
          <w:szCs w:val="24"/>
        </w:rPr>
      </w:pPr>
    </w:p>
    <w:p w14:paraId="3B26054C" w14:textId="77777777" w:rsidR="00481CF4" w:rsidRDefault="00000000">
      <w:pPr>
        <w:jc w:val="center"/>
        <w:rPr>
          <w:rFonts w:ascii="Times New Roman" w:eastAsia="Times New Roman" w:hAnsi="Times New Roman"/>
          <w:sz w:val="24"/>
          <w:szCs w:val="24"/>
        </w:rPr>
      </w:pPr>
      <w:r>
        <w:rPr>
          <w:rFonts w:ascii="Times New Roman" w:eastAsia="Times New Roman" w:hAnsi="Times New Roman"/>
          <w:sz w:val="24"/>
          <w:szCs w:val="24"/>
        </w:rPr>
        <w:t>7</w:t>
      </w:r>
    </w:p>
    <w:p w14:paraId="3CA60874" w14:textId="77777777" w:rsidR="00481CF4" w:rsidRDefault="00481CF4">
      <w:pPr>
        <w:rPr>
          <w:rFonts w:ascii="Times New Roman" w:eastAsia="Times New Roman" w:hAnsi="Times New Roman"/>
          <w:sz w:val="32"/>
          <w:szCs w:val="32"/>
        </w:rPr>
      </w:pPr>
    </w:p>
    <w:p w14:paraId="489F2DCC" w14:textId="77777777" w:rsidR="00481CF4" w:rsidRDefault="00481CF4">
      <w:pPr>
        <w:rPr>
          <w:rFonts w:ascii="Times New Roman" w:eastAsia="Times New Roman" w:hAnsi="Times New Roman"/>
          <w:sz w:val="32"/>
          <w:szCs w:val="32"/>
        </w:rPr>
      </w:pPr>
    </w:p>
    <w:p w14:paraId="1DACB4EB" w14:textId="77777777" w:rsidR="00481CF4" w:rsidRDefault="00481CF4">
      <w:pPr>
        <w:rPr>
          <w:rFonts w:ascii="Times New Roman" w:eastAsia="Times New Roman" w:hAnsi="Times New Roman"/>
          <w:sz w:val="32"/>
          <w:szCs w:val="32"/>
        </w:rPr>
      </w:pPr>
    </w:p>
    <w:p w14:paraId="05A54BA1" w14:textId="77777777" w:rsidR="00481CF4" w:rsidRDefault="00481CF4">
      <w:pPr>
        <w:rPr>
          <w:rFonts w:ascii="Times New Roman" w:eastAsia="Times New Roman" w:hAnsi="Times New Roman"/>
          <w:sz w:val="32"/>
          <w:szCs w:val="32"/>
        </w:rPr>
      </w:pPr>
    </w:p>
    <w:p w14:paraId="31531211" w14:textId="77777777" w:rsidR="00481CF4" w:rsidRDefault="00481CF4">
      <w:pPr>
        <w:tabs>
          <w:tab w:val="left" w:pos="4170"/>
        </w:tabs>
        <w:jc w:val="center"/>
        <w:rPr>
          <w:rFonts w:ascii="Times New Roman" w:eastAsia="Times New Roman" w:hAnsi="Times New Roman"/>
          <w:sz w:val="32"/>
          <w:szCs w:val="32"/>
        </w:rPr>
      </w:pPr>
    </w:p>
    <w:sectPr w:rsidR="00481CF4">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hapStyle="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0000003"/>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0000005"/>
    <w:multiLevelType w:val="multilevel"/>
    <w:tmpl w:val="B2584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7"/>
    <w:multiLevelType w:val="multilevel"/>
    <w:tmpl w:val="1652B5D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000000A"/>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0000000D"/>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0000011"/>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0000013"/>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0000014"/>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6"/>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00000018"/>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000001B"/>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0000001C"/>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0000001E"/>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0"/>
    <w:multiLevelType w:val="multilevel"/>
    <w:tmpl w:val="F1F87D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3" w15:restartNumberingAfterBreak="0">
    <w:nsid w:val="00000021"/>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00000022"/>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00000023"/>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0000024"/>
    <w:multiLevelType w:val="multilevel"/>
    <w:tmpl w:val="0409001D"/>
    <w:numStyleLink w:val="Style1"/>
  </w:abstractNum>
  <w:num w:numId="1" w16cid:durableId="692070898">
    <w:abstractNumId w:val="2"/>
  </w:num>
  <w:num w:numId="2" w16cid:durableId="10911581">
    <w:abstractNumId w:val="32"/>
  </w:num>
  <w:num w:numId="3" w16cid:durableId="1557158655">
    <w:abstractNumId w:val="21"/>
  </w:num>
  <w:num w:numId="4" w16cid:durableId="1282296531">
    <w:abstractNumId w:val="31"/>
  </w:num>
  <w:num w:numId="5" w16cid:durableId="1140225600">
    <w:abstractNumId w:val="16"/>
  </w:num>
  <w:num w:numId="6" w16cid:durableId="614408060">
    <w:abstractNumId w:val="13"/>
  </w:num>
  <w:num w:numId="7" w16cid:durableId="634989419">
    <w:abstractNumId w:val="26"/>
  </w:num>
  <w:num w:numId="8" w16cid:durableId="1707217322">
    <w:abstractNumId w:val="9"/>
  </w:num>
  <w:num w:numId="9" w16cid:durableId="361397936">
    <w:abstractNumId w:val="5"/>
  </w:num>
  <w:num w:numId="10" w16cid:durableId="550265244">
    <w:abstractNumId w:val="30"/>
  </w:num>
  <w:num w:numId="11" w16cid:durableId="999041958">
    <w:abstractNumId w:val="10"/>
  </w:num>
  <w:num w:numId="12" w16cid:durableId="2009674600">
    <w:abstractNumId w:val="29"/>
  </w:num>
  <w:num w:numId="13" w16cid:durableId="450248644">
    <w:abstractNumId w:val="11"/>
  </w:num>
  <w:num w:numId="14" w16cid:durableId="347685445">
    <w:abstractNumId w:val="24"/>
  </w:num>
  <w:num w:numId="15" w16cid:durableId="359479842">
    <w:abstractNumId w:val="17"/>
  </w:num>
  <w:num w:numId="16" w16cid:durableId="524056884">
    <w:abstractNumId w:val="36"/>
  </w:num>
  <w:num w:numId="17" w16cid:durableId="1433553400">
    <w:abstractNumId w:val="1"/>
  </w:num>
  <w:num w:numId="18" w16cid:durableId="1689138417">
    <w:abstractNumId w:val="34"/>
  </w:num>
  <w:num w:numId="19" w16cid:durableId="1520853937">
    <w:abstractNumId w:val="4"/>
  </w:num>
  <w:num w:numId="20" w16cid:durableId="865949337">
    <w:abstractNumId w:val="33"/>
  </w:num>
  <w:num w:numId="21" w16cid:durableId="1131510198">
    <w:abstractNumId w:val="23"/>
  </w:num>
  <w:num w:numId="22" w16cid:durableId="1926376667">
    <w:abstractNumId w:val="14"/>
  </w:num>
  <w:num w:numId="23" w16cid:durableId="1057045994">
    <w:abstractNumId w:val="28"/>
  </w:num>
  <w:num w:numId="24" w16cid:durableId="1045906565">
    <w:abstractNumId w:val="15"/>
  </w:num>
  <w:num w:numId="25" w16cid:durableId="400178826">
    <w:abstractNumId w:val="27"/>
  </w:num>
  <w:num w:numId="26" w16cid:durableId="2093045829">
    <w:abstractNumId w:val="35"/>
  </w:num>
  <w:num w:numId="27" w16cid:durableId="2143038205">
    <w:abstractNumId w:val="19"/>
  </w:num>
  <w:num w:numId="28" w16cid:durableId="1330794799">
    <w:abstractNumId w:val="18"/>
  </w:num>
  <w:num w:numId="29" w16cid:durableId="226376719">
    <w:abstractNumId w:val="12"/>
  </w:num>
  <w:num w:numId="30" w16cid:durableId="740253762">
    <w:abstractNumId w:val="20"/>
  </w:num>
  <w:num w:numId="31" w16cid:durableId="1892769148">
    <w:abstractNumId w:val="22"/>
  </w:num>
  <w:num w:numId="32" w16cid:durableId="2015112927">
    <w:abstractNumId w:val="8"/>
  </w:num>
  <w:num w:numId="33" w16cid:durableId="1902014019">
    <w:abstractNumId w:val="6"/>
  </w:num>
  <w:num w:numId="34" w16cid:durableId="1568759848">
    <w:abstractNumId w:val="0"/>
  </w:num>
  <w:num w:numId="35" w16cid:durableId="951861910">
    <w:abstractNumId w:val="3"/>
  </w:num>
  <w:num w:numId="36" w16cid:durableId="151409916">
    <w:abstractNumId w:val="25"/>
  </w:num>
  <w:num w:numId="37" w16cid:durableId="1168210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F4"/>
    <w:rsid w:val="00424969"/>
    <w:rsid w:val="00481CF4"/>
    <w:rsid w:val="00F3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C4CC"/>
  <w15:docId w15:val="{5FE0122C-2EF7-4A9A-B553-486CB454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lang w:val="en-IN"/>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E74B5"/>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paragraph" w:customStyle="1" w:styleId="Abstract">
    <w:name w:val="Abstract"/>
    <w:link w:val="AbstractChar"/>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character" w:customStyle="1" w:styleId="articlecitationyear">
    <w:name w:val="articlecitation_year"/>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en-IN"/>
    </w:rPr>
  </w:style>
  <w:style w:type="character" w:customStyle="1" w:styleId="ng-scope">
    <w:name w:val="ng-scope"/>
    <w:basedOn w:val="DefaultParagraphFon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style>
  <w:style w:type="character" w:customStyle="1" w:styleId="page-numbers-info">
    <w:name w:val="page-numbers-info"/>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Pr>
      <w:rFonts w:ascii="Times New Roman" w:eastAsia="SimSun" w:hAnsi="Times New Roman" w:cs="Times New Roman"/>
      <w:sz w:val="20"/>
      <w:szCs w:val="20"/>
    </w:rPr>
  </w:style>
  <w:style w:type="numbering" w:customStyle="1" w:styleId="Style1">
    <w:name w:val="Style1"/>
    <w:uiPriority w:val="99"/>
    <w:pPr>
      <w:numPr>
        <w:numId w:val="1"/>
      </w:numPr>
    </w:p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figurecaption">
    <w:name w:val="figure caption"/>
    <w:link w:val="figurecaptionChar"/>
    <w:pPr>
      <w:numPr>
        <w:numId w:val="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Pr>
      <w:rFonts w:ascii="Times New Roman" w:eastAsia="SimSun" w:hAnsi="Times New Roman" w:cs="Times New Roman"/>
      <w:sz w:val="16"/>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style>
  <w:style w:type="paragraph" w:customStyle="1" w:styleId="icon--meta-keyline-before">
    <w:name w:val="icon--meta-keyline-before"/>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style>
  <w:style w:type="character" w:customStyle="1" w:styleId="articlecitationpages">
    <w:name w:val="articlecitation_pages"/>
    <w:basedOn w:val="DefaultParagraphFont"/>
  </w:style>
  <w:style w:type="character" w:customStyle="1" w:styleId="publication-meta-journal">
    <w:name w:val="publication-meta-journal"/>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I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IN"/>
    </w:rPr>
  </w:style>
  <w:style w:type="paragraph" w:styleId="Footer">
    <w:name w:val="footer"/>
    <w:basedOn w:val="Normal"/>
    <w:link w:val="FooterChar"/>
    <w:uiPriority w:val="99"/>
    <w:qFormat/>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lang w:val="en-IN"/>
    </w:r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1">
    <w:name w:val="Unresolved Mention1"/>
    <w:basedOn w:val="DefaultParagraphFont"/>
    <w:uiPriority w:val="99"/>
    <w:rPr>
      <w:color w:val="605E5C"/>
      <w:shd w:val="clear" w:color="auto" w:fill="E1DFDD"/>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w3schools.com/mysql/" TargetMode="External"/><Relationship Id="rId3" Type="http://schemas.openxmlformats.org/officeDocument/2006/relationships/styles" Target="styles.xml"/><Relationship Id="rId7" Type="http://schemas.openxmlformats.org/officeDocument/2006/relationships/hyperlink" Target="https://www.w3schools.com/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projecthd.in/php-project-single/181/351/online-examination-system-project-in-php---laravel-project-tutorial-in-hi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1A00-5404-406C-ACB9-4BA76E89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11</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Himanshu Kumar</cp:lastModifiedBy>
  <cp:revision>20</cp:revision>
  <cp:lastPrinted>2017-09-18T13:36:00Z</cp:lastPrinted>
  <dcterms:created xsi:type="dcterms:W3CDTF">2023-09-21T18:47:00Z</dcterms:created>
  <dcterms:modified xsi:type="dcterms:W3CDTF">2024-05-13T10:55:00Z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ICV">
    <vt:lpwstr>a341a06d941f424795716006c4b899ae</vt:lpwstr>
  </property>
</Properties>
</file>