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35023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63F69">
            <w:trPr>
              <w:trHeight w:val="2880"/>
              <w:jc w:val="center"/>
            </w:trPr>
            <w:tc>
              <w:tcPr>
                <w:tcW w:w="5000" w:type="pct"/>
              </w:tcPr>
              <w:p w:rsidR="00763F69" w:rsidRDefault="00763F69" w:rsidP="00763F6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63F6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195345CEE35649D9B253967EB483338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63F69" w:rsidRDefault="00763F69" w:rsidP="00763F6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J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ahhan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框架说明文档</w:t>
                    </w:r>
                  </w:p>
                </w:tc>
              </w:sdtContent>
            </w:sdt>
          </w:tr>
          <w:tr w:rsidR="00763F6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63F69" w:rsidRDefault="00763F69" w:rsidP="00763F6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763F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3F69" w:rsidRDefault="00763F69">
                <w:pPr>
                  <w:pStyle w:val="a7"/>
                  <w:jc w:val="center"/>
                </w:pPr>
              </w:p>
            </w:tc>
          </w:tr>
          <w:tr w:rsidR="00763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E04623293A94DCABB36E49BAE7E66E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63F69" w:rsidRDefault="00F2485C" w:rsidP="00F2485C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吴宇静</w:t>
                    </w:r>
                  </w:p>
                </w:tc>
              </w:sdtContent>
            </w:sdt>
          </w:tr>
          <w:tr w:rsidR="00763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F41A262AD0534E21B3943465A7ED119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02T00:00:00Z">
                  <w:dateFormat w:val="yyyy/M/d dd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63F69" w:rsidRDefault="00763F6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2016/11/2 Wednesday</w:t>
                    </w:r>
                  </w:p>
                </w:tc>
              </w:sdtContent>
            </w:sdt>
          </w:tr>
        </w:tbl>
        <w:p w:rsidR="00763F69" w:rsidRDefault="00763F69"/>
        <w:p w:rsidR="00763F69" w:rsidRDefault="00763F6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63F69">
            <w:sdt>
              <w:sdtPr>
                <w:alias w:val="摘要"/>
                <w:id w:val="8276291"/>
                <w:placeholder>
                  <w:docPart w:val="1CB136166F48474C881CE1DB2412B78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63F69" w:rsidRDefault="00784DCB" w:rsidP="00784DCB">
                    <w:pPr>
                      <w:pStyle w:val="a7"/>
                    </w:pPr>
                    <w:r>
                      <w:t>J</w:t>
                    </w:r>
                    <w:r>
                      <w:rPr>
                        <w:rFonts w:hint="eastAsia"/>
                      </w:rPr>
                      <w:t>ava</w:t>
                    </w:r>
                    <w:r>
                      <w:rPr>
                        <w:rFonts w:hint="eastAsia"/>
                      </w:rPr>
                      <w:t>服务端框架的说明文档</w:t>
                    </w:r>
                  </w:p>
                </w:tc>
              </w:sdtContent>
            </w:sdt>
          </w:tr>
        </w:tbl>
        <w:p w:rsidR="00763F69" w:rsidRDefault="00763F69"/>
        <w:p w:rsidR="00763F69" w:rsidRDefault="00763F69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  <w:r>
            <w:rPr>
              <w:rFonts w:asciiTheme="majorHAnsi" w:eastAsiaTheme="majorEastAsia" w:hAnsiTheme="majorHAnsi" w:cstheme="majorBidi"/>
              <w:kern w:val="0"/>
              <w:sz w:val="22"/>
            </w:rPr>
            <w:br w:type="page"/>
          </w:r>
        </w:p>
      </w:sdtContent>
    </w:sdt>
    <w:p w:rsidR="009A488D" w:rsidRDefault="00784DCB">
      <w:pPr>
        <w:pStyle w:val="10"/>
        <w:tabs>
          <w:tab w:val="left" w:pos="48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65893692" w:history="1">
        <w:r w:rsidR="009A488D" w:rsidRPr="008E1726">
          <w:rPr>
            <w:rStyle w:val="a9"/>
            <w:noProof/>
          </w:rPr>
          <w:t>1</w:t>
        </w:r>
        <w:r w:rsidR="009A488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9A488D" w:rsidRPr="008E1726">
          <w:rPr>
            <w:rStyle w:val="a9"/>
            <w:rFonts w:hint="eastAsia"/>
            <w:noProof/>
          </w:rPr>
          <w:t>更新说明</w:t>
        </w:r>
        <w:r w:rsidR="009A488D">
          <w:rPr>
            <w:noProof/>
            <w:webHidden/>
          </w:rPr>
          <w:tab/>
        </w:r>
        <w:r w:rsidR="009A488D">
          <w:rPr>
            <w:noProof/>
            <w:webHidden/>
          </w:rPr>
          <w:fldChar w:fldCharType="begin"/>
        </w:r>
        <w:r w:rsidR="009A488D">
          <w:rPr>
            <w:noProof/>
            <w:webHidden/>
          </w:rPr>
          <w:instrText xml:space="preserve"> PAGEREF _Toc465893692 \h </w:instrText>
        </w:r>
        <w:r w:rsidR="009A488D">
          <w:rPr>
            <w:noProof/>
            <w:webHidden/>
          </w:rPr>
        </w:r>
        <w:r w:rsidR="009A488D">
          <w:rPr>
            <w:noProof/>
            <w:webHidden/>
          </w:rPr>
          <w:fldChar w:fldCharType="separate"/>
        </w:r>
        <w:r w:rsidR="009A488D">
          <w:rPr>
            <w:noProof/>
            <w:webHidden/>
          </w:rPr>
          <w:t>3</w:t>
        </w:r>
        <w:r w:rsidR="009A488D">
          <w:rPr>
            <w:noProof/>
            <w:webHidden/>
          </w:rPr>
          <w:fldChar w:fldCharType="end"/>
        </w:r>
      </w:hyperlink>
    </w:p>
    <w:p w:rsidR="009A488D" w:rsidRDefault="009A488D">
      <w:pPr>
        <w:pStyle w:val="20"/>
        <w:tabs>
          <w:tab w:val="left" w:pos="96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5893693" w:history="1">
        <w:r w:rsidRPr="008E1726">
          <w:rPr>
            <w:rStyle w:val="a9"/>
            <w:noProof/>
          </w:rPr>
          <w:t>1.1</w:t>
        </w:r>
        <w:r>
          <w:rPr>
            <w:smallCap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版本说明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20"/>
        <w:tabs>
          <w:tab w:val="left" w:pos="96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5893694" w:history="1">
        <w:r w:rsidRPr="008E1726">
          <w:rPr>
            <w:rStyle w:val="a9"/>
            <w:noProof/>
          </w:rPr>
          <w:t>1.2</w:t>
        </w:r>
        <w:r>
          <w:rPr>
            <w:smallCap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更新内容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30"/>
        <w:tabs>
          <w:tab w:val="left" w:pos="120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65893695" w:history="1">
        <w:r w:rsidRPr="008E1726">
          <w:rPr>
            <w:rStyle w:val="a9"/>
            <w:noProof/>
          </w:rPr>
          <w:t>1.2.1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8E1726">
          <w:rPr>
            <w:rStyle w:val="a9"/>
            <w:noProof/>
          </w:rPr>
          <w:t>1.0.0</w:t>
        </w:r>
        <w:r w:rsidRPr="008E1726">
          <w:rPr>
            <w:rStyle w:val="a9"/>
            <w:rFonts w:hint="eastAsia"/>
            <w:noProof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10"/>
        <w:tabs>
          <w:tab w:val="left" w:pos="48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65893696" w:history="1">
        <w:r w:rsidRPr="008E1726">
          <w:rPr>
            <w:rStyle w:val="a9"/>
            <w:noProof/>
          </w:rPr>
          <w:t>2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术语及专用名词说明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10"/>
        <w:tabs>
          <w:tab w:val="left" w:pos="48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65893697" w:history="1">
        <w:r w:rsidRPr="008E1726">
          <w:rPr>
            <w:rStyle w:val="a9"/>
            <w:noProof/>
          </w:rPr>
          <w:t>3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服务端框架设计说明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20"/>
        <w:tabs>
          <w:tab w:val="left" w:pos="96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5893700" w:history="1">
        <w:r w:rsidRPr="008E1726">
          <w:rPr>
            <w:rStyle w:val="a9"/>
            <w:noProof/>
          </w:rPr>
          <w:t>3.1</w:t>
        </w:r>
        <w:r>
          <w:rPr>
            <w:smallCap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框架整体说明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30"/>
        <w:tabs>
          <w:tab w:val="left" w:pos="120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65893701" w:history="1">
        <w:r w:rsidRPr="008E1726">
          <w:rPr>
            <w:rStyle w:val="a9"/>
            <w:noProof/>
          </w:rPr>
          <w:t>3.1.1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30"/>
        <w:tabs>
          <w:tab w:val="left" w:pos="120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65893702" w:history="1">
        <w:r w:rsidRPr="008E1726">
          <w:rPr>
            <w:rStyle w:val="a9"/>
            <w:noProof/>
          </w:rPr>
          <w:t>3.1.2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框架特点概述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30"/>
        <w:tabs>
          <w:tab w:val="left" w:pos="120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65893703" w:history="1">
        <w:r w:rsidRPr="008E1726">
          <w:rPr>
            <w:rStyle w:val="a9"/>
            <w:noProof/>
          </w:rPr>
          <w:t>3.1.3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框架包依赖关系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88D" w:rsidRDefault="009A488D">
      <w:pPr>
        <w:pStyle w:val="30"/>
        <w:tabs>
          <w:tab w:val="left" w:pos="120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65893704" w:history="1">
        <w:r w:rsidRPr="008E1726">
          <w:rPr>
            <w:rStyle w:val="a9"/>
            <w:noProof/>
          </w:rPr>
          <w:t>3.1.4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8E1726">
          <w:rPr>
            <w:rStyle w:val="a9"/>
            <w:rFonts w:hint="eastAsia"/>
            <w:noProof/>
          </w:rPr>
          <w:t>框架包说明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3F69" w:rsidRDefault="00784DCB">
      <w:pPr>
        <w:widowControl/>
        <w:jc w:val="left"/>
      </w:pPr>
      <w:r>
        <w:fldChar w:fldCharType="end"/>
      </w:r>
      <w:r w:rsidR="002563CB">
        <w:br w:type="page"/>
      </w:r>
    </w:p>
    <w:p w:rsidR="00D235E1" w:rsidRDefault="002563CB" w:rsidP="00763F69">
      <w:pPr>
        <w:pStyle w:val="1"/>
        <w:rPr>
          <w:rFonts w:hint="eastAsia"/>
        </w:rPr>
      </w:pPr>
      <w:bookmarkStart w:id="0" w:name="_Toc465893692"/>
      <w:r>
        <w:rPr>
          <w:rFonts w:hint="eastAsia"/>
        </w:rPr>
        <w:lastRenderedPageBreak/>
        <w:t>更新说明</w:t>
      </w:r>
      <w:bookmarkEnd w:id="0"/>
    </w:p>
    <w:p w:rsidR="002563CB" w:rsidRDefault="002563CB" w:rsidP="004709AD">
      <w:pPr>
        <w:pStyle w:val="2"/>
        <w:rPr>
          <w:rFonts w:hint="eastAsia"/>
        </w:rPr>
      </w:pPr>
      <w:bookmarkStart w:id="1" w:name="_Toc465893693"/>
      <w:r>
        <w:rPr>
          <w:rFonts w:hint="eastAsia"/>
        </w:rPr>
        <w:t>版本说明</w:t>
      </w:r>
      <w:bookmarkEnd w:id="1"/>
    </w:p>
    <w:tbl>
      <w:tblPr>
        <w:tblW w:w="86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4"/>
        <w:gridCol w:w="1037"/>
        <w:gridCol w:w="1591"/>
        <w:gridCol w:w="1037"/>
        <w:gridCol w:w="3823"/>
      </w:tblGrid>
      <w:tr w:rsidR="0029142E" w:rsidTr="0029142E">
        <w:trPr>
          <w:jc w:val="center"/>
        </w:trPr>
        <w:tc>
          <w:tcPr>
            <w:tcW w:w="11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9142E" w:rsidRPr="000F6D5C" w:rsidRDefault="0029142E" w:rsidP="0029142E">
            <w:pPr>
              <w:pStyle w:val="ab"/>
              <w:ind w:leftChars="-46" w:left="-109" w:hanging="1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9142E" w:rsidRPr="000F6D5C" w:rsidRDefault="0029142E" w:rsidP="0029142E">
            <w:pPr>
              <w:pStyle w:val="ab"/>
              <w:ind w:leftChars="-46" w:left="-109" w:hanging="1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拟制人</w:t>
            </w: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/</w:t>
            </w:r>
          </w:p>
          <w:p w:rsidR="0029142E" w:rsidRPr="000F6D5C" w:rsidRDefault="0029142E" w:rsidP="0029142E">
            <w:pPr>
              <w:pStyle w:val="ab"/>
              <w:ind w:leftChars="-46" w:left="-109" w:hanging="1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591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9142E" w:rsidRPr="000F6D5C" w:rsidRDefault="0029142E" w:rsidP="0029142E">
            <w:pPr>
              <w:pStyle w:val="ab"/>
              <w:ind w:leftChars="-46" w:left="-109" w:hanging="1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拟制</w:t>
            </w: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/</w:t>
            </w: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9142E" w:rsidRPr="000F6D5C" w:rsidRDefault="0029142E" w:rsidP="0029142E">
            <w:pPr>
              <w:pStyle w:val="ab"/>
              <w:ind w:leftChars="-46" w:left="-109" w:hanging="1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更改理由</w:t>
            </w:r>
          </w:p>
        </w:tc>
        <w:tc>
          <w:tcPr>
            <w:tcW w:w="38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9142E" w:rsidRPr="000F6D5C" w:rsidRDefault="0029142E" w:rsidP="0029142E">
            <w:pPr>
              <w:pStyle w:val="ab"/>
              <w:ind w:leftChars="-46" w:left="-109" w:hanging="1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主要更改内容</w:t>
            </w:r>
          </w:p>
          <w:p w:rsidR="0029142E" w:rsidRPr="000F6D5C" w:rsidRDefault="0029142E" w:rsidP="0029142E">
            <w:pPr>
              <w:pStyle w:val="ab"/>
              <w:ind w:leftChars="-46" w:left="-109" w:hanging="1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F6D5C">
              <w:rPr>
                <w:rFonts w:ascii="Calibri" w:hAnsi="Calibri" w:hint="eastAsia"/>
                <w:color w:val="000000"/>
                <w:sz w:val="18"/>
                <w:szCs w:val="18"/>
              </w:rPr>
              <w:t>（写要点即可）</w:t>
            </w:r>
          </w:p>
        </w:tc>
      </w:tr>
      <w:tr w:rsidR="0029142E" w:rsidTr="0029142E">
        <w:trPr>
          <w:trHeight w:val="309"/>
          <w:jc w:val="center"/>
        </w:trPr>
        <w:tc>
          <w:tcPr>
            <w:tcW w:w="1154" w:type="dxa"/>
            <w:vAlign w:val="center"/>
          </w:tcPr>
          <w:p w:rsidR="0029142E" w:rsidRPr="000F6D5C" w:rsidRDefault="0029142E" w:rsidP="0029142E">
            <w:pPr>
              <w:pStyle w:val="ab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0F6D5C">
              <w:rPr>
                <w:rFonts w:ascii="Arial" w:hAnsi="Arial" w:hint="eastAsia"/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0</w:t>
            </w:r>
            <w:r w:rsidRPr="000F6D5C">
              <w:rPr>
                <w:rFonts w:ascii="Arial" w:hAnsi="Arial" w:hint="eastAsia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037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  <w:szCs w:val="18"/>
              </w:rPr>
              <w:t>吴宇静</w:t>
            </w:r>
          </w:p>
        </w:tc>
        <w:tc>
          <w:tcPr>
            <w:tcW w:w="1591" w:type="dxa"/>
            <w:vAlign w:val="center"/>
          </w:tcPr>
          <w:p w:rsidR="0029142E" w:rsidRPr="000F6D5C" w:rsidRDefault="0029142E" w:rsidP="0029142E">
            <w:pPr>
              <w:pStyle w:val="ab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0F6D5C">
              <w:rPr>
                <w:rFonts w:ascii="Arial" w:hAnsi="Arial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6</w:t>
            </w:r>
            <w:r w:rsidRPr="000F6D5C">
              <w:rPr>
                <w:rFonts w:ascii="Arial" w:hAnsi="Arial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11</w:t>
            </w:r>
            <w:r w:rsidRPr="000F6D5C">
              <w:rPr>
                <w:rFonts w:ascii="Arial" w:hAnsi="Arial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37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3823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0F6D5C">
              <w:rPr>
                <w:rFonts w:ascii="Arial" w:hAnsi="Arial" w:hint="eastAsia"/>
                <w:color w:val="000000"/>
                <w:sz w:val="18"/>
                <w:szCs w:val="18"/>
              </w:rPr>
              <w:t>初版</w:t>
            </w:r>
          </w:p>
        </w:tc>
      </w:tr>
      <w:tr w:rsidR="0029142E" w:rsidTr="0029142E">
        <w:trPr>
          <w:trHeight w:val="309"/>
          <w:jc w:val="center"/>
        </w:trPr>
        <w:tc>
          <w:tcPr>
            <w:tcW w:w="1154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29142E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3823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</w:tr>
      <w:tr w:rsidR="0029142E" w:rsidTr="0029142E">
        <w:trPr>
          <w:trHeight w:val="309"/>
          <w:jc w:val="center"/>
        </w:trPr>
        <w:tc>
          <w:tcPr>
            <w:tcW w:w="1154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29142E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  <w:tc>
          <w:tcPr>
            <w:tcW w:w="1591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3823" w:type="dxa"/>
            <w:vAlign w:val="center"/>
          </w:tcPr>
          <w:p w:rsidR="0029142E" w:rsidRPr="000F6D5C" w:rsidRDefault="0029142E" w:rsidP="00A01452">
            <w:pPr>
              <w:pStyle w:val="ab"/>
              <w:ind w:firstLine="0"/>
              <w:jc w:val="center"/>
              <w:rPr>
                <w:rFonts w:ascii="Arial" w:hAnsi="Arial" w:hint="eastAsia"/>
                <w:color w:val="000000"/>
                <w:sz w:val="18"/>
                <w:szCs w:val="18"/>
              </w:rPr>
            </w:pPr>
          </w:p>
        </w:tc>
      </w:tr>
    </w:tbl>
    <w:p w:rsidR="00D92469" w:rsidRDefault="002563CB" w:rsidP="004709AD">
      <w:pPr>
        <w:pStyle w:val="2"/>
        <w:rPr>
          <w:rFonts w:hint="eastAsia"/>
        </w:rPr>
      </w:pPr>
      <w:bookmarkStart w:id="2" w:name="_Toc465893694"/>
      <w:r>
        <w:rPr>
          <w:rFonts w:hint="eastAsia"/>
        </w:rPr>
        <w:t>更新内容</w:t>
      </w:r>
      <w:bookmarkEnd w:id="2"/>
    </w:p>
    <w:p w:rsidR="0029142E" w:rsidRDefault="0029142E" w:rsidP="004709AD">
      <w:pPr>
        <w:pStyle w:val="3"/>
        <w:rPr>
          <w:rFonts w:hint="eastAsia"/>
        </w:rPr>
      </w:pPr>
      <w:bookmarkStart w:id="3" w:name="_Toc465893695"/>
      <w:r>
        <w:rPr>
          <w:rFonts w:hint="eastAsia"/>
        </w:rPr>
        <w:t>1.0.0</w:t>
      </w:r>
      <w:r>
        <w:rPr>
          <w:rFonts w:hint="eastAsia"/>
        </w:rPr>
        <w:t>版本</w:t>
      </w:r>
      <w:bookmarkEnd w:id="3"/>
    </w:p>
    <w:p w:rsidR="0029142E" w:rsidRDefault="0029142E" w:rsidP="0029142E">
      <w:pPr>
        <w:rPr>
          <w:rFonts w:hint="eastAsia"/>
        </w:rPr>
      </w:pPr>
      <w:r>
        <w:rPr>
          <w:rFonts w:hint="eastAsia"/>
        </w:rPr>
        <w:t>初版，包含内容如下：</w:t>
      </w:r>
    </w:p>
    <w:p w:rsidR="0029142E" w:rsidRDefault="0029142E" w:rsidP="0029142E">
      <w:pPr>
        <w:rPr>
          <w:rFonts w:hint="eastAsia"/>
        </w:rPr>
      </w:pPr>
      <w:r>
        <w:rPr>
          <w:rFonts w:hint="eastAsia"/>
        </w:rPr>
        <w:t>框架基础层：包含：</w:t>
      </w:r>
      <w:r>
        <w:rPr>
          <w:rFonts w:hint="eastAsia"/>
        </w:rPr>
        <w:t>dubboHessian</w:t>
      </w:r>
      <w:r>
        <w:rPr>
          <w:rFonts w:hint="eastAsia"/>
        </w:rPr>
        <w:t>包，</w:t>
      </w:r>
      <w:r>
        <w:rPr>
          <w:rFonts w:hint="eastAsia"/>
        </w:rPr>
        <w:t>session</w:t>
      </w:r>
      <w:r>
        <w:rPr>
          <w:rFonts w:hint="eastAsia"/>
        </w:rPr>
        <w:t>包，</w:t>
      </w:r>
      <w:r>
        <w:rPr>
          <w:rFonts w:hint="eastAsia"/>
        </w:rPr>
        <w:t>util</w:t>
      </w:r>
      <w:r>
        <w:rPr>
          <w:rFonts w:hint="eastAsia"/>
        </w:rPr>
        <w:t>包</w:t>
      </w:r>
    </w:p>
    <w:p w:rsidR="0029142E" w:rsidRDefault="0029142E" w:rsidP="0029142E">
      <w:pPr>
        <w:rPr>
          <w:rFonts w:hint="eastAsia"/>
        </w:rPr>
      </w:pPr>
      <w:r>
        <w:rPr>
          <w:rFonts w:hint="eastAsia"/>
        </w:rPr>
        <w:t>框架组件层：包含：</w:t>
      </w:r>
      <w:r>
        <w:rPr>
          <w:rFonts w:hint="eastAsia"/>
        </w:rPr>
        <w:t>redisCache</w:t>
      </w:r>
      <w:r>
        <w:rPr>
          <w:rFonts w:hint="eastAsia"/>
        </w:rPr>
        <w:t>包，</w:t>
      </w:r>
      <w:r>
        <w:rPr>
          <w:rFonts w:hint="eastAsia"/>
        </w:rPr>
        <w:t>job</w:t>
      </w:r>
      <w:r>
        <w:rPr>
          <w:rFonts w:hint="eastAsia"/>
        </w:rPr>
        <w:t>包，</w:t>
      </w:r>
      <w:r>
        <w:rPr>
          <w:rFonts w:hint="eastAsia"/>
        </w:rPr>
        <w:t>dubboExtention</w:t>
      </w:r>
      <w:r>
        <w:rPr>
          <w:rFonts w:hint="eastAsia"/>
        </w:rPr>
        <w:t>包，</w:t>
      </w:r>
      <w:r>
        <w:rPr>
          <w:rFonts w:hint="eastAsia"/>
        </w:rPr>
        <w:t>DBLogistics</w:t>
      </w:r>
      <w:r>
        <w:rPr>
          <w:rFonts w:hint="eastAsia"/>
        </w:rPr>
        <w:t>包</w:t>
      </w:r>
    </w:p>
    <w:p w:rsidR="0029142E" w:rsidRDefault="0029142E" w:rsidP="0029142E">
      <w:pPr>
        <w:pStyle w:val="1"/>
        <w:rPr>
          <w:rFonts w:hint="eastAsia"/>
        </w:rPr>
      </w:pPr>
      <w:bookmarkStart w:id="4" w:name="_Toc465893696"/>
      <w:r>
        <w:rPr>
          <w:rFonts w:hint="eastAsia"/>
        </w:rPr>
        <w:t>术语及专用名词说明</w:t>
      </w:r>
      <w:bookmarkEnd w:id="4"/>
    </w:p>
    <w:p w:rsidR="0029142E" w:rsidRDefault="0029142E" w:rsidP="0029142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文档中涉及到术语缩写</w:t>
      </w:r>
      <w:r w:rsidR="00EC7B3F">
        <w:rPr>
          <w:rFonts w:ascii="宋体" w:hAnsi="宋体" w:hint="eastAsia"/>
          <w:szCs w:val="24"/>
        </w:rPr>
        <w:t>及专用名词</w:t>
      </w:r>
      <w:r>
        <w:rPr>
          <w:rFonts w:ascii="宋体" w:hAnsi="宋体" w:hint="eastAsia"/>
          <w:szCs w:val="24"/>
        </w:rPr>
        <w:t>：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4702"/>
        <w:gridCol w:w="3240"/>
      </w:tblGrid>
      <w:tr w:rsidR="0029142E" w:rsidTr="0029142E">
        <w:tc>
          <w:tcPr>
            <w:tcW w:w="1418" w:type="dxa"/>
          </w:tcPr>
          <w:p w:rsidR="0029142E" w:rsidRDefault="0029142E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BMP</w:t>
            </w:r>
          </w:p>
        </w:tc>
        <w:tc>
          <w:tcPr>
            <w:tcW w:w="4702" w:type="dxa"/>
          </w:tcPr>
          <w:p w:rsidR="0029142E" w:rsidRDefault="0029142E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 w:rsidRPr="005D10D3">
              <w:rPr>
                <w:rFonts w:ascii="宋体" w:hAnsi="宋体"/>
                <w:sz w:val="21"/>
                <w:szCs w:val="21"/>
              </w:rPr>
              <w:t>Business Process Management</w:t>
            </w:r>
          </w:p>
        </w:tc>
        <w:tc>
          <w:tcPr>
            <w:tcW w:w="3240" w:type="dxa"/>
          </w:tcPr>
          <w:p w:rsidR="0029142E" w:rsidRDefault="0029142E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工作流管理</w:t>
            </w:r>
          </w:p>
        </w:tc>
      </w:tr>
      <w:tr w:rsidR="0029142E" w:rsidTr="0029142E">
        <w:tc>
          <w:tcPr>
            <w:tcW w:w="1418" w:type="dxa"/>
          </w:tcPr>
          <w:p w:rsidR="0029142E" w:rsidRDefault="0029142E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PLM</w:t>
            </w:r>
          </w:p>
        </w:tc>
        <w:tc>
          <w:tcPr>
            <w:tcW w:w="4702" w:type="dxa"/>
          </w:tcPr>
          <w:p w:rsidR="0029142E" w:rsidRDefault="0029142E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 w:rsidRPr="005D10D3">
              <w:rPr>
                <w:rFonts w:ascii="宋体" w:hAnsi="宋体"/>
                <w:sz w:val="21"/>
                <w:szCs w:val="21"/>
              </w:rPr>
              <w:t>Product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5D10D3">
              <w:rPr>
                <w:rFonts w:ascii="宋体" w:hAnsi="宋体"/>
                <w:sz w:val="21"/>
                <w:szCs w:val="21"/>
              </w:rPr>
              <w:t>Lifecycle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5D10D3">
              <w:rPr>
                <w:rFonts w:ascii="宋体" w:hAnsi="宋体"/>
                <w:sz w:val="21"/>
                <w:szCs w:val="21"/>
              </w:rPr>
              <w:t>Management</w:t>
            </w:r>
          </w:p>
        </w:tc>
        <w:tc>
          <w:tcPr>
            <w:tcW w:w="3240" w:type="dxa"/>
          </w:tcPr>
          <w:p w:rsidR="0029142E" w:rsidRDefault="0029142E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产品生命周期管理</w:t>
            </w:r>
          </w:p>
        </w:tc>
      </w:tr>
      <w:tr w:rsidR="0029142E" w:rsidTr="0029142E">
        <w:tc>
          <w:tcPr>
            <w:tcW w:w="1418" w:type="dxa"/>
          </w:tcPr>
          <w:p w:rsidR="0029142E" w:rsidRDefault="0029142E" w:rsidP="00A01452">
            <w:pPr>
              <w:autoSpaceDE w:val="0"/>
              <w:autoSpaceDN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hint="eastAsia"/>
              </w:rPr>
              <w:t>DBLogistics</w:t>
            </w:r>
          </w:p>
        </w:tc>
        <w:tc>
          <w:tcPr>
            <w:tcW w:w="4702" w:type="dxa"/>
          </w:tcPr>
          <w:p w:rsidR="0029142E" w:rsidRPr="005D10D3" w:rsidRDefault="0029142E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sz w:val="21"/>
                <w:szCs w:val="21"/>
              </w:rPr>
              <w:t>atabase logistics</w:t>
            </w:r>
          </w:p>
        </w:tc>
        <w:tc>
          <w:tcPr>
            <w:tcW w:w="3240" w:type="dxa"/>
          </w:tcPr>
          <w:p w:rsidR="0029142E" w:rsidRDefault="0029142E" w:rsidP="004709AD">
            <w:pPr>
              <w:autoSpaceDE w:val="0"/>
              <w:autoSpaceDN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数据库逻辑</w:t>
            </w:r>
          </w:p>
        </w:tc>
      </w:tr>
      <w:tr w:rsidR="009A488D" w:rsidTr="0029142E">
        <w:tc>
          <w:tcPr>
            <w:tcW w:w="1418" w:type="dxa"/>
          </w:tcPr>
          <w:p w:rsidR="009A488D" w:rsidRDefault="009A488D" w:rsidP="00A01452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ZK</w:t>
            </w:r>
          </w:p>
        </w:tc>
        <w:tc>
          <w:tcPr>
            <w:tcW w:w="4702" w:type="dxa"/>
          </w:tcPr>
          <w:p w:rsidR="009A488D" w:rsidRDefault="009A488D" w:rsidP="00A01452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Z</w:t>
            </w:r>
            <w:r>
              <w:rPr>
                <w:rFonts w:ascii="宋体" w:hAnsi="宋体" w:hint="eastAsia"/>
                <w:sz w:val="21"/>
                <w:szCs w:val="21"/>
              </w:rPr>
              <w:t>ookeeper</w:t>
            </w:r>
          </w:p>
        </w:tc>
        <w:tc>
          <w:tcPr>
            <w:tcW w:w="3240" w:type="dxa"/>
          </w:tcPr>
          <w:p w:rsidR="009A488D" w:rsidRDefault="009A488D" w:rsidP="004709AD">
            <w:pPr>
              <w:autoSpaceDE w:val="0"/>
              <w:autoSpaceDN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Z</w:t>
            </w:r>
            <w:r>
              <w:rPr>
                <w:rFonts w:ascii="宋体" w:hAnsi="宋体" w:hint="eastAsia"/>
                <w:sz w:val="21"/>
                <w:szCs w:val="21"/>
              </w:rPr>
              <w:t>ookeeper</w:t>
            </w:r>
          </w:p>
        </w:tc>
      </w:tr>
    </w:tbl>
    <w:p w:rsidR="0029142E" w:rsidRDefault="004709AD" w:rsidP="004709AD">
      <w:pPr>
        <w:pStyle w:val="1"/>
        <w:rPr>
          <w:rFonts w:hint="eastAsia"/>
        </w:rPr>
      </w:pPr>
      <w:bookmarkStart w:id="5" w:name="_Toc458274290"/>
      <w:bookmarkStart w:id="6" w:name="_Toc465893697"/>
      <w:r>
        <w:rPr>
          <w:rFonts w:hint="eastAsia"/>
        </w:rPr>
        <w:t>服务端框架设计说明</w:t>
      </w:r>
      <w:bookmarkEnd w:id="5"/>
      <w:bookmarkEnd w:id="6"/>
    </w:p>
    <w:p w:rsidR="004709AD" w:rsidRPr="004709AD" w:rsidRDefault="004709AD" w:rsidP="004709A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7" w:name="_Toc458274298"/>
      <w:bookmarkStart w:id="8" w:name="_Toc465892495"/>
      <w:bookmarkStart w:id="9" w:name="_Toc465893698"/>
      <w:bookmarkEnd w:id="8"/>
      <w:bookmarkEnd w:id="9"/>
    </w:p>
    <w:p w:rsidR="004709AD" w:rsidRPr="004709AD" w:rsidRDefault="004709AD" w:rsidP="004709A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10" w:name="_Toc465892496"/>
      <w:bookmarkStart w:id="11" w:name="_Toc465893699"/>
      <w:bookmarkEnd w:id="10"/>
      <w:bookmarkEnd w:id="11"/>
    </w:p>
    <w:p w:rsidR="004709AD" w:rsidRDefault="00684AA6" w:rsidP="004709AD">
      <w:pPr>
        <w:pStyle w:val="2"/>
        <w:rPr>
          <w:rFonts w:hint="eastAsia"/>
        </w:rPr>
      </w:pPr>
      <w:bookmarkStart w:id="12" w:name="_Toc465893700"/>
      <w:bookmarkEnd w:id="7"/>
      <w:r>
        <w:rPr>
          <w:rFonts w:hint="eastAsia"/>
        </w:rPr>
        <w:t>框架</w:t>
      </w:r>
      <w:r w:rsidR="00163518">
        <w:rPr>
          <w:rFonts w:hint="eastAsia"/>
        </w:rPr>
        <w:t>整体</w:t>
      </w:r>
      <w:r w:rsidR="004709AD">
        <w:rPr>
          <w:rFonts w:hint="eastAsia"/>
        </w:rPr>
        <w:t>说明</w:t>
      </w:r>
      <w:bookmarkEnd w:id="12"/>
    </w:p>
    <w:p w:rsidR="004709AD" w:rsidRPr="004709AD" w:rsidRDefault="004709AD" w:rsidP="004709AD">
      <w:pPr>
        <w:pStyle w:val="3"/>
        <w:rPr>
          <w:rFonts w:hint="eastAsia"/>
        </w:rPr>
      </w:pPr>
      <w:bookmarkStart w:id="13" w:name="_Toc465893701"/>
      <w:r>
        <w:rPr>
          <w:rFonts w:hint="eastAsia"/>
        </w:rPr>
        <w:t>架构图</w:t>
      </w:r>
      <w:bookmarkEnd w:id="13"/>
    </w:p>
    <w:p w:rsidR="004709AD" w:rsidRDefault="004709AD" w:rsidP="004709AD">
      <w:pPr>
        <w:rPr>
          <w:rFonts w:hint="eastAsia"/>
        </w:rPr>
      </w:pPr>
      <w:r>
        <w:object w:dxaOrig="11146" w:dyaOrig="13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.75pt" o:ole="">
            <v:imagedata r:id="rId9" o:title=""/>
          </v:shape>
          <o:OLEObject Type="Embed" ProgID="Visio.Drawing.11" ShapeID="_x0000_i1025" DrawAspect="Content" ObjectID="_1539635687" r:id="rId10"/>
        </w:object>
      </w:r>
    </w:p>
    <w:p w:rsidR="004709AD" w:rsidRDefault="004709AD" w:rsidP="004709AD">
      <w:pPr>
        <w:pStyle w:val="3"/>
        <w:rPr>
          <w:rFonts w:hint="eastAsia"/>
        </w:rPr>
      </w:pPr>
      <w:bookmarkStart w:id="14" w:name="_Toc465893702"/>
      <w:r>
        <w:rPr>
          <w:rFonts w:hint="eastAsia"/>
        </w:rPr>
        <w:t>框架特点概述</w:t>
      </w:r>
      <w:bookmarkEnd w:id="14"/>
    </w:p>
    <w:p w:rsidR="004709AD" w:rsidRDefault="004709AD" w:rsidP="004709AD">
      <w:pPr>
        <w:rPr>
          <w:rFonts w:hint="eastAsia"/>
        </w:rPr>
      </w:pPr>
      <w:r>
        <w:rPr>
          <w:rFonts w:hint="eastAsia"/>
        </w:rPr>
        <w:t>框架基于</w:t>
      </w:r>
      <w:r>
        <w:rPr>
          <w:rFonts w:hint="eastAsia"/>
        </w:rPr>
        <w:t>http</w:t>
      </w:r>
      <w:r>
        <w:rPr>
          <w:rFonts w:hint="eastAsia"/>
        </w:rPr>
        <w:t>请求与客户端进行交互，</w:t>
      </w:r>
      <w:r w:rsidR="008A08C9">
        <w:rPr>
          <w:rFonts w:hint="eastAsia"/>
        </w:rPr>
        <w:t>可支持</w:t>
      </w:r>
      <w:r w:rsidR="008A08C9">
        <w:rPr>
          <w:rFonts w:hint="eastAsia"/>
        </w:rPr>
        <w:t>websocket</w:t>
      </w:r>
      <w:r w:rsidR="008A08C9">
        <w:rPr>
          <w:rFonts w:hint="eastAsia"/>
        </w:rPr>
        <w:t>；</w:t>
      </w:r>
    </w:p>
    <w:p w:rsidR="008A08C9" w:rsidRDefault="008A08C9" w:rsidP="004709AD">
      <w:pPr>
        <w:rPr>
          <w:rFonts w:hint="eastAsia"/>
        </w:rPr>
      </w:pPr>
      <w:r>
        <w:rPr>
          <w:rFonts w:hint="eastAsia"/>
        </w:rPr>
        <w:t>框架使用</w:t>
      </w:r>
      <w:r>
        <w:rPr>
          <w:rFonts w:hint="eastAsia"/>
        </w:rPr>
        <w:t>guice</w:t>
      </w:r>
      <w:r>
        <w:rPr>
          <w:rFonts w:hint="eastAsia"/>
        </w:rPr>
        <w:t>做为注入框架（不使用</w:t>
      </w:r>
      <w:r>
        <w:rPr>
          <w:rFonts w:hint="eastAsia"/>
        </w:rPr>
        <w:t>spring</w:t>
      </w:r>
      <w:r>
        <w:rPr>
          <w:rFonts w:hint="eastAsia"/>
        </w:rPr>
        <w:t>）；</w:t>
      </w:r>
    </w:p>
    <w:p w:rsidR="008A08C9" w:rsidRDefault="008A08C9" w:rsidP="004709AD">
      <w:pPr>
        <w:rPr>
          <w:rFonts w:hint="eastAsia"/>
        </w:rPr>
      </w:pPr>
      <w:r>
        <w:rPr>
          <w:rFonts w:hint="eastAsia"/>
        </w:rPr>
        <w:t>框架使用</w:t>
      </w:r>
      <w:r>
        <w:rPr>
          <w:rFonts w:hint="eastAsia"/>
        </w:rPr>
        <w:t>dubbo</w:t>
      </w:r>
      <w:r>
        <w:rPr>
          <w:rFonts w:hint="eastAsia"/>
        </w:rPr>
        <w:t>做为</w:t>
      </w:r>
      <w:r>
        <w:rPr>
          <w:rFonts w:hint="eastAsia"/>
        </w:rPr>
        <w:t>soa</w:t>
      </w:r>
      <w:r>
        <w:rPr>
          <w:rFonts w:hint="eastAsia"/>
        </w:rPr>
        <w:t>治理框架（</w:t>
      </w:r>
      <w:r>
        <w:rPr>
          <w:rFonts w:hint="eastAsia"/>
        </w:rPr>
        <w:t>spring</w:t>
      </w:r>
      <w:r>
        <w:rPr>
          <w:rFonts w:hint="eastAsia"/>
        </w:rPr>
        <w:t>依赖部分已经去除）；</w:t>
      </w:r>
    </w:p>
    <w:p w:rsidR="008A08C9" w:rsidRDefault="008A08C9" w:rsidP="004709AD">
      <w:pPr>
        <w:rPr>
          <w:rFonts w:hint="eastAsia"/>
        </w:rPr>
      </w:pPr>
      <w:r>
        <w:rPr>
          <w:rFonts w:hint="eastAsia"/>
        </w:rPr>
        <w:lastRenderedPageBreak/>
        <w:t>框架使用</w:t>
      </w:r>
      <w:r>
        <w:rPr>
          <w:rFonts w:hint="eastAsia"/>
        </w:rPr>
        <w:t>zk</w:t>
      </w:r>
      <w:r>
        <w:rPr>
          <w:rFonts w:hint="eastAsia"/>
        </w:rPr>
        <w:t>做为服务发现程序；</w:t>
      </w:r>
    </w:p>
    <w:p w:rsidR="008A08C9" w:rsidRDefault="008A08C9" w:rsidP="004709AD">
      <w:pPr>
        <w:rPr>
          <w:rFonts w:hint="eastAsia"/>
        </w:rPr>
      </w:pPr>
      <w:r>
        <w:rPr>
          <w:rFonts w:hint="eastAsia"/>
        </w:rPr>
        <w:t>框架的</w:t>
      </w:r>
      <w:r>
        <w:rPr>
          <w:rFonts w:hint="eastAsia"/>
        </w:rPr>
        <w:t>util</w:t>
      </w:r>
      <w:r>
        <w:rPr>
          <w:rFonts w:hint="eastAsia"/>
        </w:rPr>
        <w:t>包为接口包，也包含接口的一些基本实现，其他实现在组件层，组件层的实现可替换；</w:t>
      </w:r>
    </w:p>
    <w:p w:rsidR="008A08C9" w:rsidRDefault="008A08C9" w:rsidP="004709AD">
      <w:pPr>
        <w:rPr>
          <w:rFonts w:hint="eastAsia"/>
        </w:rPr>
      </w:pPr>
      <w:r>
        <w:rPr>
          <w:rFonts w:hint="eastAsia"/>
        </w:rPr>
        <w:t>框架使用</w:t>
      </w:r>
      <w:r>
        <w:rPr>
          <w:rFonts w:hint="eastAsia"/>
        </w:rPr>
        <w:t>redis</w:t>
      </w:r>
      <w:r>
        <w:rPr>
          <w:rFonts w:hint="eastAsia"/>
        </w:rPr>
        <w:t>做为分布式缓存，框架同样使用</w:t>
      </w:r>
      <w:r>
        <w:rPr>
          <w:rFonts w:hint="eastAsia"/>
        </w:rPr>
        <w:t>redis</w:t>
      </w:r>
      <w:r>
        <w:rPr>
          <w:rFonts w:hint="eastAsia"/>
        </w:rPr>
        <w:t>实现了简单的消息队列，如果不使用</w:t>
      </w:r>
      <w:r>
        <w:rPr>
          <w:rFonts w:hint="eastAsia"/>
        </w:rPr>
        <w:t>jahhan</w:t>
      </w:r>
      <w:r>
        <w:rPr>
          <w:rFonts w:hint="eastAsia"/>
        </w:rPr>
        <w:t>提供的实现，实现</w:t>
      </w:r>
      <w:r>
        <w:rPr>
          <w:rFonts w:hint="eastAsia"/>
        </w:rPr>
        <w:t>util</w:t>
      </w:r>
      <w:r>
        <w:rPr>
          <w:rFonts w:hint="eastAsia"/>
        </w:rPr>
        <w:t>包的相关接口就可以了；</w:t>
      </w:r>
    </w:p>
    <w:p w:rsidR="008A08C9" w:rsidRDefault="008A08C9" w:rsidP="004709AD">
      <w:pPr>
        <w:rPr>
          <w:rFonts w:hint="eastAsia"/>
        </w:rPr>
      </w:pPr>
      <w:r>
        <w:rPr>
          <w:rFonts w:hint="eastAsia"/>
        </w:rPr>
        <w:t>框架使用</w:t>
      </w:r>
      <w:r>
        <w:rPr>
          <w:rFonts w:hint="eastAsia"/>
        </w:rPr>
        <w:t>mysql</w:t>
      </w:r>
      <w:r>
        <w:rPr>
          <w:rFonts w:hint="eastAsia"/>
        </w:rPr>
        <w:t>做为基本的数据库，</w:t>
      </w:r>
      <w:r>
        <w:rPr>
          <w:rFonts w:hint="eastAsia"/>
        </w:rPr>
        <w:t>dblogistics</w:t>
      </w:r>
      <w:r>
        <w:rPr>
          <w:rFonts w:hint="eastAsia"/>
        </w:rPr>
        <w:t>为对</w:t>
      </w:r>
      <w:r>
        <w:rPr>
          <w:rFonts w:hint="eastAsia"/>
        </w:rPr>
        <w:t>neo4j</w:t>
      </w:r>
      <w:r>
        <w:rPr>
          <w:rFonts w:hint="eastAsia"/>
        </w:rPr>
        <w:t>及</w:t>
      </w:r>
      <w:r>
        <w:rPr>
          <w:rFonts w:hint="eastAsia"/>
        </w:rPr>
        <w:t>tokumx</w:t>
      </w:r>
      <w:r>
        <w:rPr>
          <w:rFonts w:hint="eastAsia"/>
        </w:rPr>
        <w:t>的混合存储逻辑，做为对</w:t>
      </w:r>
      <w:r w:rsidR="00F36A44">
        <w:rPr>
          <w:rFonts w:hint="eastAsia"/>
        </w:rPr>
        <w:t>关系型数据库的扩展存储；</w:t>
      </w:r>
    </w:p>
    <w:p w:rsidR="00F36A44" w:rsidRDefault="00F36A44" w:rsidP="004709AD">
      <w:pPr>
        <w:rPr>
          <w:rFonts w:hint="eastAsia"/>
        </w:rPr>
      </w:pPr>
      <w:r>
        <w:rPr>
          <w:rFonts w:hint="eastAsia"/>
        </w:rPr>
        <w:t>框架提供了部分代码生成工具，方便快速开发；</w:t>
      </w:r>
    </w:p>
    <w:p w:rsidR="00F36A44" w:rsidRDefault="00F36A44" w:rsidP="004709AD">
      <w:pPr>
        <w:rPr>
          <w:rFonts w:hint="eastAsia"/>
        </w:rPr>
      </w:pPr>
      <w:r>
        <w:rPr>
          <w:rFonts w:hint="eastAsia"/>
        </w:rPr>
        <w:t>框架提供了接口测试工具；</w:t>
      </w:r>
    </w:p>
    <w:p w:rsidR="00F36A44" w:rsidRDefault="00F36A44" w:rsidP="00F36A44">
      <w:pPr>
        <w:pStyle w:val="3"/>
        <w:rPr>
          <w:rFonts w:hint="eastAsia"/>
        </w:rPr>
      </w:pPr>
      <w:bookmarkStart w:id="15" w:name="_Toc458274301"/>
      <w:bookmarkStart w:id="16" w:name="_Toc465893703"/>
      <w:r>
        <w:rPr>
          <w:rFonts w:hint="eastAsia"/>
        </w:rPr>
        <w:t>框架包依赖关系</w:t>
      </w:r>
      <w:bookmarkEnd w:id="15"/>
      <w:bookmarkEnd w:id="16"/>
    </w:p>
    <w:p w:rsidR="00F36A44" w:rsidRDefault="00F36A44" w:rsidP="00F36A44">
      <w:pPr>
        <w:rPr>
          <w:rFonts w:hint="eastAsia"/>
        </w:rPr>
      </w:pPr>
      <w:r>
        <w:object w:dxaOrig="11662" w:dyaOrig="12527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539635688" r:id="rId12"/>
        </w:object>
      </w:r>
    </w:p>
    <w:p w:rsidR="00F36A44" w:rsidRPr="00DA1BA3" w:rsidRDefault="00F36A44" w:rsidP="00F36A44">
      <w:pPr>
        <w:rPr>
          <w:rFonts w:hint="eastAsia"/>
          <w:color w:val="FF0000"/>
        </w:rPr>
      </w:pPr>
      <w:r w:rsidRPr="00DA1BA3">
        <w:rPr>
          <w:rFonts w:hint="eastAsia"/>
          <w:color w:val="FF0000"/>
        </w:rPr>
        <w:t>部分代码未整理完毕，未上传</w:t>
      </w:r>
    </w:p>
    <w:p w:rsidR="00F36A44" w:rsidRDefault="00F36A44" w:rsidP="00F36A44">
      <w:pPr>
        <w:pStyle w:val="3"/>
        <w:rPr>
          <w:rFonts w:hint="eastAsia"/>
        </w:rPr>
      </w:pPr>
      <w:bookmarkStart w:id="17" w:name="_Toc458274302"/>
      <w:bookmarkStart w:id="18" w:name="_Toc465893704"/>
      <w:r>
        <w:rPr>
          <w:rFonts w:hint="eastAsia"/>
        </w:rPr>
        <w:lastRenderedPageBreak/>
        <w:t>框架包说明</w:t>
      </w:r>
      <w:bookmarkEnd w:id="17"/>
      <w:bookmarkEnd w:id="18"/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整体工程可以分为框架层及业务层两大层，框架层又可以分成基础框架层（</w:t>
      </w:r>
      <w:r>
        <w:rPr>
          <w:rFonts w:hint="eastAsia"/>
        </w:rPr>
        <w:t>base</w:t>
      </w:r>
      <w:r>
        <w:rPr>
          <w:rFonts w:hint="eastAsia"/>
        </w:rPr>
        <w:t>），框架组件层（</w:t>
      </w:r>
      <w:r>
        <w:rPr>
          <w:rFonts w:hint="eastAsia"/>
        </w:rPr>
        <w:t>component</w:t>
      </w:r>
      <w:r>
        <w:rPr>
          <w:rFonts w:hint="eastAsia"/>
        </w:rPr>
        <w:t>），框架公共服务层（</w:t>
      </w:r>
      <w:r>
        <w:rPr>
          <w:rFonts w:hint="eastAsia"/>
        </w:rPr>
        <w:t>service</w:t>
      </w:r>
      <w:r>
        <w:rPr>
          <w:rFonts w:hint="eastAsia"/>
        </w:rPr>
        <w:t>），公共服务部署层（</w:t>
      </w:r>
      <w:r>
        <w:rPr>
          <w:rFonts w:hint="eastAsia"/>
        </w:rPr>
        <w:t>deploy</w:t>
      </w:r>
      <w:r>
        <w:rPr>
          <w:rFonts w:hint="eastAsia"/>
        </w:rPr>
        <w:t>）四层。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框架层中：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基础框架层为框架的基础包，包含的包有：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FrameWorkUtil</w:t>
      </w:r>
      <w:r>
        <w:rPr>
          <w:rFonts w:hint="eastAsia"/>
        </w:rPr>
        <w:t>为框架接口及工具以及基础模块包，为其他层框架包的父工程包</w:t>
      </w:r>
    </w:p>
    <w:p w:rsidR="00F36A44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框架组件层为框架实现第三方功能模块的功能包，包含的包有：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FrameWorkCache</w:t>
      </w:r>
      <w:r>
        <w:rPr>
          <w:rFonts w:hint="eastAsia"/>
        </w:rPr>
        <w:t>为框架</w:t>
      </w:r>
      <w:r>
        <w:rPr>
          <w:rFonts w:hint="eastAsia"/>
        </w:rPr>
        <w:t>redis</w:t>
      </w:r>
      <w:r>
        <w:rPr>
          <w:rFonts w:hint="eastAsia"/>
        </w:rPr>
        <w:t>缓存功能包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FrameWorkDfs</w:t>
      </w:r>
      <w:r>
        <w:rPr>
          <w:rFonts w:hint="eastAsia"/>
        </w:rPr>
        <w:t>为</w:t>
      </w:r>
      <w:r>
        <w:rPr>
          <w:rFonts w:hint="eastAsia"/>
        </w:rPr>
        <w:t>fastDfs</w:t>
      </w:r>
      <w:r>
        <w:rPr>
          <w:rFonts w:hint="eastAsia"/>
        </w:rPr>
        <w:t>文件服务器连接的功能包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FrameWorkJob</w:t>
      </w:r>
      <w:r>
        <w:rPr>
          <w:rFonts w:hint="eastAsia"/>
        </w:rPr>
        <w:t>为定时器任务的功能包</w:t>
      </w:r>
    </w:p>
    <w:p w:rsidR="00F36A44" w:rsidRDefault="00F36A44" w:rsidP="00F36A44">
      <w:pPr>
        <w:rPr>
          <w:rFonts w:hint="eastAsia"/>
        </w:rPr>
      </w:pPr>
      <w:r w:rsidRPr="00113A33">
        <w:t>FrameWorkDubboExtension</w:t>
      </w:r>
      <w:r>
        <w:rPr>
          <w:rFonts w:hint="eastAsia"/>
        </w:rPr>
        <w:t>为</w:t>
      </w:r>
      <w:r>
        <w:rPr>
          <w:rFonts w:hint="eastAsia"/>
        </w:rPr>
        <w:t>dubbo</w:t>
      </w:r>
      <w:r>
        <w:rPr>
          <w:rFonts w:hint="eastAsia"/>
        </w:rPr>
        <w:t>功能扩展包</w:t>
      </w:r>
    </w:p>
    <w:p w:rsidR="00F36A44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框架公共服务层为公共服务的服务包，包含的包有：</w:t>
      </w:r>
    </w:p>
    <w:p w:rsidR="00F36A44" w:rsidRPr="008D72F3" w:rsidRDefault="00F36A44" w:rsidP="00F36A44">
      <w:pPr>
        <w:rPr>
          <w:rFonts w:hint="eastAsia"/>
        </w:rPr>
      </w:pPr>
      <w:r>
        <w:rPr>
          <w:rFonts w:hint="eastAsia"/>
        </w:rPr>
        <w:t>FrameWorkBaseService</w:t>
      </w:r>
      <w:r>
        <w:rPr>
          <w:rFonts w:hint="eastAsia"/>
        </w:rPr>
        <w:t>为基础功能包，包含基础数据的</w:t>
      </w:r>
      <w:r>
        <w:rPr>
          <w:rFonts w:hint="eastAsia"/>
        </w:rPr>
        <w:t>dao</w:t>
      </w:r>
      <w:r>
        <w:rPr>
          <w:rFonts w:hint="eastAsia"/>
        </w:rPr>
        <w:t>方法，需被其他功能包依赖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FrameWorkWXService</w:t>
      </w:r>
      <w:r>
        <w:rPr>
          <w:rFonts w:hint="eastAsia"/>
        </w:rPr>
        <w:t>为微信对接功能包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FrameWorkAuthorityService</w:t>
      </w:r>
      <w:r>
        <w:rPr>
          <w:rFonts w:hint="eastAsia"/>
        </w:rPr>
        <w:t>为权限相关功能包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FrameWorkManagerService</w:t>
      </w:r>
      <w:r>
        <w:rPr>
          <w:rFonts w:hint="eastAsia"/>
        </w:rPr>
        <w:t>为框架对外公用接口功能包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FrameWorkBPMService</w:t>
      </w:r>
      <w:r>
        <w:rPr>
          <w:rFonts w:hint="eastAsia"/>
        </w:rPr>
        <w:t>为流程管理接口的实现包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FrameWorkSoaService</w:t>
      </w:r>
      <w:r>
        <w:rPr>
          <w:rFonts w:hint="eastAsia"/>
        </w:rPr>
        <w:t>放置框架层</w:t>
      </w:r>
      <w:r>
        <w:rPr>
          <w:rFonts w:hint="eastAsia"/>
        </w:rPr>
        <w:t>soa</w:t>
      </w:r>
      <w:r>
        <w:rPr>
          <w:rFonts w:hint="eastAsia"/>
        </w:rPr>
        <w:t>接口与传输的</w:t>
      </w:r>
      <w:r>
        <w:rPr>
          <w:rFonts w:hint="eastAsia"/>
        </w:rPr>
        <w:t>bean</w:t>
      </w:r>
    </w:p>
    <w:p w:rsidR="00F36A44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公共服务工程层为可以直接部署运行的公共工程包，包含的包有：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FrameWorkManagerAction</w:t>
      </w:r>
      <w:r>
        <w:rPr>
          <w:rFonts w:hint="eastAsia"/>
        </w:rPr>
        <w:t>为框架管理端的</w:t>
      </w:r>
      <w:r>
        <w:rPr>
          <w:rFonts w:hint="eastAsia"/>
        </w:rPr>
        <w:t>web</w:t>
      </w:r>
      <w:r>
        <w:rPr>
          <w:rFonts w:hint="eastAsia"/>
        </w:rPr>
        <w:t>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FrameWorkGatherAction</w:t>
      </w:r>
      <w:r>
        <w:rPr>
          <w:rFonts w:hint="eastAsia"/>
        </w:rPr>
        <w:t>为信息收集接口的</w:t>
      </w:r>
      <w:r>
        <w:rPr>
          <w:rFonts w:hint="eastAsia"/>
        </w:rPr>
        <w:t>web</w:t>
      </w:r>
      <w:r>
        <w:rPr>
          <w:rFonts w:hint="eastAsia"/>
        </w:rPr>
        <w:t>包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FrameWorkSoaBMPProvider</w:t>
      </w:r>
      <w:r>
        <w:rPr>
          <w:rFonts w:hint="eastAsia"/>
        </w:rPr>
        <w:t>为流程管理的提供端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FrameWorkSoaGeXinProvider</w:t>
      </w:r>
      <w:r>
        <w:rPr>
          <w:rFonts w:hint="eastAsia"/>
        </w:rPr>
        <w:t>为个性推送的提供端</w:t>
      </w:r>
    </w:p>
    <w:p w:rsidR="00F36A44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另外：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FrameWorkSession</w:t>
      </w:r>
      <w:r>
        <w:rPr>
          <w:rFonts w:hint="eastAsia"/>
        </w:rPr>
        <w:t>为</w:t>
      </w:r>
      <w:r>
        <w:rPr>
          <w:rFonts w:hint="eastAsia"/>
        </w:rPr>
        <w:t>tomcat</w:t>
      </w:r>
      <w:r>
        <w:rPr>
          <w:rFonts w:hint="eastAsia"/>
        </w:rPr>
        <w:t>把</w:t>
      </w:r>
      <w:r>
        <w:rPr>
          <w:rFonts w:hint="eastAsia"/>
        </w:rPr>
        <w:t>session</w:t>
      </w:r>
      <w:r>
        <w:rPr>
          <w:rFonts w:hint="eastAsia"/>
        </w:rPr>
        <w:t>存至</w:t>
      </w:r>
      <w:r>
        <w:rPr>
          <w:rFonts w:hint="eastAsia"/>
        </w:rPr>
        <w:t>redis</w:t>
      </w:r>
      <w:r>
        <w:rPr>
          <w:rFonts w:hint="eastAsia"/>
        </w:rPr>
        <w:t>的功能包，一般不为框架工程依赖，直接存在在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包里</w:t>
      </w:r>
    </w:p>
    <w:p w:rsidR="00F36A44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业务层中：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层为数据操作层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Biz</w:t>
      </w:r>
      <w:r>
        <w:rPr>
          <w:rFonts w:hint="eastAsia"/>
        </w:rPr>
        <w:t>层为服务层，同时依赖</w:t>
      </w:r>
      <w:r>
        <w:rPr>
          <w:rFonts w:hint="eastAsia"/>
        </w:rPr>
        <w:t>dubbo</w:t>
      </w:r>
      <w:r>
        <w:rPr>
          <w:rFonts w:hint="eastAsia"/>
        </w:rPr>
        <w:t>包，也可单独部署成</w:t>
      </w:r>
      <w:r>
        <w:rPr>
          <w:rFonts w:hint="eastAsia"/>
        </w:rPr>
        <w:t>dubbo</w:t>
      </w:r>
      <w:r>
        <w:rPr>
          <w:rFonts w:hint="eastAsia"/>
        </w:rPr>
        <w:t>提供端。</w:t>
      </w: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层为接口层，如果有提供对微信的对接接口，可依赖</w:t>
      </w:r>
      <w:r>
        <w:rPr>
          <w:rFonts w:hint="eastAsia"/>
        </w:rPr>
        <w:t>WXBiz</w:t>
      </w:r>
      <w:r>
        <w:rPr>
          <w:rFonts w:hint="eastAsia"/>
        </w:rPr>
        <w:t>包。</w:t>
      </w:r>
    </w:p>
    <w:p w:rsidR="00F36A44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Job</w:t>
      </w:r>
      <w:r>
        <w:rPr>
          <w:rFonts w:hint="eastAsia"/>
        </w:rPr>
        <w:t>为定时器任务以及需单独启动消息队列监听器进程</w:t>
      </w:r>
    </w:p>
    <w:p w:rsidR="00F36A44" w:rsidRPr="000A23C2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t>WhiteBoxTest</w:t>
      </w:r>
      <w:r>
        <w:rPr>
          <w:rFonts w:hint="eastAsia"/>
        </w:rPr>
        <w:t>为白盒测试包</w:t>
      </w:r>
    </w:p>
    <w:p w:rsidR="00F36A44" w:rsidRDefault="00F36A44" w:rsidP="00F36A44">
      <w:pPr>
        <w:rPr>
          <w:rFonts w:hint="eastAsia"/>
        </w:rPr>
      </w:pPr>
    </w:p>
    <w:p w:rsidR="00F36A44" w:rsidRDefault="00F36A44" w:rsidP="00F36A44">
      <w:pPr>
        <w:rPr>
          <w:rFonts w:hint="eastAsia"/>
        </w:rPr>
      </w:pPr>
      <w:r>
        <w:rPr>
          <w:rFonts w:hint="eastAsia"/>
        </w:rPr>
        <w:lastRenderedPageBreak/>
        <w:t>SOAService</w:t>
      </w:r>
      <w:r>
        <w:rPr>
          <w:rFonts w:hint="eastAsia"/>
        </w:rPr>
        <w:t>为业务层的</w:t>
      </w:r>
      <w:r>
        <w:rPr>
          <w:rFonts w:hint="eastAsia"/>
        </w:rPr>
        <w:t>dubbo</w:t>
      </w:r>
      <w:r>
        <w:rPr>
          <w:rFonts w:hint="eastAsia"/>
        </w:rPr>
        <w:t>接口包</w:t>
      </w:r>
    </w:p>
    <w:p w:rsidR="00F36A44" w:rsidRPr="00F36A44" w:rsidRDefault="00F36A44" w:rsidP="00F36A44">
      <w:r>
        <w:rPr>
          <w:rFonts w:hint="eastAsia"/>
        </w:rPr>
        <w:t>SOAProvider</w:t>
      </w:r>
      <w:r>
        <w:rPr>
          <w:rFonts w:hint="eastAsia"/>
        </w:rPr>
        <w:t>为业务层的</w:t>
      </w:r>
      <w:r>
        <w:rPr>
          <w:rFonts w:hint="eastAsia"/>
        </w:rPr>
        <w:t>dubbo</w:t>
      </w:r>
      <w:r>
        <w:rPr>
          <w:rFonts w:hint="eastAsia"/>
        </w:rPr>
        <w:t>实现包</w:t>
      </w:r>
    </w:p>
    <w:sectPr w:rsidR="00F36A44" w:rsidRPr="00F36A44" w:rsidSect="002563CB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9D2" w:rsidRDefault="005349D2" w:rsidP="00ED3FBC">
      <w:r>
        <w:separator/>
      </w:r>
    </w:p>
  </w:endnote>
  <w:endnote w:type="continuationSeparator" w:id="1">
    <w:p w:rsidR="005349D2" w:rsidRDefault="005349D2" w:rsidP="00ED3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499"/>
    </w:tblGrid>
    <w:tr w:rsidR="00D1620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tbRl"/>
        </w:tcPr>
        <w:p w:rsidR="00D1620B" w:rsidRDefault="00D1620B">
          <w:pPr>
            <w:pStyle w:val="a3"/>
            <w:ind w:left="113" w:right="113"/>
          </w:pPr>
          <w:r>
            <w:rPr>
              <w:color w:val="4F81BD" w:themeColor="accent1"/>
              <w:lang w:val="zh-CN"/>
            </w:rPr>
            <w:t>章</w:t>
          </w:r>
          <w:r>
            <w:rPr>
              <w:color w:val="4F81BD" w:themeColor="accent1"/>
              <w:lang w:val="zh-CN"/>
            </w:rPr>
            <w:t xml:space="preserve">: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错误！文档中没有指定样式的文字。</w:t>
          </w:r>
          <w:r>
            <w:fldChar w:fldCharType="end"/>
          </w:r>
        </w:p>
      </w:tc>
    </w:tr>
    <w:tr w:rsidR="00D1620B">
      <w:tc>
        <w:tcPr>
          <w:tcW w:w="498" w:type="dxa"/>
          <w:tcBorders>
            <w:top w:val="single" w:sz="4" w:space="0" w:color="auto"/>
          </w:tcBorders>
        </w:tcPr>
        <w:p w:rsidR="00D1620B" w:rsidRDefault="00D1620B">
          <w:pPr>
            <w:pStyle w:val="a4"/>
          </w:pPr>
          <w:fldSimple w:instr=" PAGE   \* MERGEFORMAT ">
            <w:r w:rsidRPr="00D1620B">
              <w:rPr>
                <w:noProof/>
                <w:color w:val="4F81BD" w:themeColor="accent1"/>
                <w:sz w:val="40"/>
                <w:szCs w:val="40"/>
                <w:lang w:val="zh-CN"/>
              </w:rPr>
              <w:t>2</w:t>
            </w:r>
          </w:fldSimple>
        </w:p>
      </w:tc>
    </w:tr>
    <w:tr w:rsidR="00D1620B">
      <w:trPr>
        <w:trHeight w:val="768"/>
      </w:trPr>
      <w:tc>
        <w:tcPr>
          <w:tcW w:w="498" w:type="dxa"/>
        </w:tcPr>
        <w:p w:rsidR="00D1620B" w:rsidRDefault="00D1620B">
          <w:pPr>
            <w:pStyle w:val="a3"/>
          </w:pPr>
        </w:p>
      </w:tc>
    </w:tr>
  </w:tbl>
  <w:p w:rsidR="00ED3FBC" w:rsidRDefault="00ED3FB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2563C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563CB" w:rsidRDefault="002563C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563CB" w:rsidRDefault="002563CB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DA1BA3" w:rsidRPr="00DA1BA3">
              <w:rPr>
                <w:rFonts w:asciiTheme="majorHAnsi" w:hAnsiTheme="majorHAnsi"/>
                <w:b/>
                <w:noProof/>
                <w:lang w:val="zh-CN"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563CB" w:rsidRDefault="002563C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563C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563CB" w:rsidRDefault="002563C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563CB" w:rsidRDefault="002563C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563CB" w:rsidRDefault="002563CB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D3FBC" w:rsidRPr="00D1620B" w:rsidRDefault="00ED3FBC">
    <w:pPr>
      <w:pStyle w:val="a4"/>
      <w:rPr>
        <w:color w:val="31849B" w:themeColor="accent5" w:themeShade="B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9D2" w:rsidRDefault="005349D2" w:rsidP="00ED3FBC">
      <w:r>
        <w:separator/>
      </w:r>
    </w:p>
  </w:footnote>
  <w:footnote w:type="continuationSeparator" w:id="1">
    <w:p w:rsidR="005349D2" w:rsidRDefault="005349D2" w:rsidP="00ED3F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FBC" w:rsidRPr="00D1620B" w:rsidRDefault="00D1620B">
    <w:pPr>
      <w:pStyle w:val="a3"/>
      <w:rPr>
        <w:color w:val="548DD4" w:themeColor="text2" w:themeTint="99"/>
        <w:sz w:val="28"/>
        <w:szCs w:val="28"/>
      </w:rPr>
    </w:pPr>
    <w:r w:rsidRPr="00D1620B">
      <w:rPr>
        <w:rFonts w:hint="eastAsia"/>
        <w:color w:val="548DD4" w:themeColor="text2" w:themeTint="99"/>
        <w:sz w:val="28"/>
        <w:szCs w:val="28"/>
      </w:rPr>
      <w:t>jahhan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FBC" w:rsidRPr="002563CB" w:rsidRDefault="00D1620B">
    <w:pPr>
      <w:pStyle w:val="a3"/>
      <w:rPr>
        <w:color w:val="548DD4" w:themeColor="text2" w:themeTint="99"/>
        <w:sz w:val="28"/>
        <w:szCs w:val="28"/>
      </w:rPr>
    </w:pPr>
    <w:r w:rsidRPr="002563CB">
      <w:rPr>
        <w:rFonts w:hint="eastAsia"/>
        <w:color w:val="548DD4" w:themeColor="text2" w:themeTint="99"/>
        <w:sz w:val="28"/>
        <w:szCs w:val="28"/>
      </w:rPr>
      <w:t>jahhan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17A03"/>
    <w:multiLevelType w:val="multilevel"/>
    <w:tmpl w:val="FBE4FC4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8EF07FB"/>
    <w:multiLevelType w:val="hybridMultilevel"/>
    <w:tmpl w:val="BB18FF7E"/>
    <w:lvl w:ilvl="0" w:tplc="43A21D5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926D2"/>
    <w:multiLevelType w:val="hybridMultilevel"/>
    <w:tmpl w:val="F71EC75A"/>
    <w:lvl w:ilvl="0" w:tplc="35EACCC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163CFE"/>
    <w:multiLevelType w:val="hybridMultilevel"/>
    <w:tmpl w:val="7AC66310"/>
    <w:lvl w:ilvl="0" w:tplc="2FD212B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C4FA4"/>
    <w:multiLevelType w:val="hybridMultilevel"/>
    <w:tmpl w:val="3F88A46C"/>
    <w:lvl w:ilvl="0" w:tplc="F6E09794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FBC"/>
    <w:rsid w:val="00163518"/>
    <w:rsid w:val="00184917"/>
    <w:rsid w:val="002563CB"/>
    <w:rsid w:val="0029142E"/>
    <w:rsid w:val="004709AD"/>
    <w:rsid w:val="00487313"/>
    <w:rsid w:val="005349D2"/>
    <w:rsid w:val="00684AA6"/>
    <w:rsid w:val="00763F69"/>
    <w:rsid w:val="00784DCB"/>
    <w:rsid w:val="008A08C9"/>
    <w:rsid w:val="009A488D"/>
    <w:rsid w:val="00C51AB2"/>
    <w:rsid w:val="00D1620B"/>
    <w:rsid w:val="00D235E1"/>
    <w:rsid w:val="00D92469"/>
    <w:rsid w:val="00DA1BA3"/>
    <w:rsid w:val="00EC7B3F"/>
    <w:rsid w:val="00ED3FBC"/>
    <w:rsid w:val="00F2485C"/>
    <w:rsid w:val="00F3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69"/>
    <w:pPr>
      <w:widowControl w:val="0"/>
      <w:jc w:val="both"/>
    </w:pPr>
    <w:rPr>
      <w:sz w:val="24"/>
    </w:rPr>
  </w:style>
  <w:style w:type="paragraph" w:styleId="1">
    <w:name w:val="heading 1"/>
    <w:aliases w:val="章节"/>
    <w:basedOn w:val="a"/>
    <w:next w:val="a"/>
    <w:link w:val="1Char"/>
    <w:uiPriority w:val="9"/>
    <w:qFormat/>
    <w:rsid w:val="00D92469"/>
    <w:pPr>
      <w:numPr>
        <w:numId w:val="8"/>
      </w:numPr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大标题"/>
    <w:basedOn w:val="a"/>
    <w:next w:val="a"/>
    <w:link w:val="2Char"/>
    <w:uiPriority w:val="9"/>
    <w:unhideWhenUsed/>
    <w:qFormat/>
    <w:rsid w:val="00C51AB2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小标题"/>
    <w:basedOn w:val="a"/>
    <w:next w:val="a"/>
    <w:link w:val="3Char"/>
    <w:uiPriority w:val="9"/>
    <w:unhideWhenUsed/>
    <w:qFormat/>
    <w:rsid w:val="00D92469"/>
    <w:pPr>
      <w:keepNext/>
      <w:keepLines/>
      <w:numPr>
        <w:ilvl w:val="2"/>
        <w:numId w:val="4"/>
      </w:numPr>
      <w:spacing w:before="260" w:after="260" w:line="415" w:lineRule="auto"/>
      <w:jc w:val="left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ED3FB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ED3FBC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D3FBC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D3FBC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D3FBC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D3FBC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D3FBC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D3FBC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D3FBC"/>
    <w:pPr>
      <w:ind w:left="1920"/>
      <w:jc w:val="left"/>
    </w:pPr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D3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F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2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20B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1620B"/>
    <w:rPr>
      <w:color w:val="808080"/>
    </w:rPr>
  </w:style>
  <w:style w:type="paragraph" w:styleId="a7">
    <w:name w:val="No Spacing"/>
    <w:link w:val="Char2"/>
    <w:uiPriority w:val="1"/>
    <w:qFormat/>
    <w:rsid w:val="002563CB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2563CB"/>
    <w:rPr>
      <w:kern w:val="0"/>
      <w:sz w:val="22"/>
    </w:rPr>
  </w:style>
  <w:style w:type="character" w:customStyle="1" w:styleId="1Char">
    <w:name w:val="标题 1 Char"/>
    <w:aliases w:val="章节 Char"/>
    <w:basedOn w:val="a0"/>
    <w:link w:val="1"/>
    <w:uiPriority w:val="9"/>
    <w:rsid w:val="00D92469"/>
    <w:rPr>
      <w:b/>
      <w:bCs/>
      <w:kern w:val="44"/>
      <w:sz w:val="36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2563C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2563CB"/>
    <w:rPr>
      <w:rFonts w:ascii="宋体" w:eastAsia="宋体"/>
      <w:sz w:val="18"/>
      <w:szCs w:val="18"/>
    </w:rPr>
  </w:style>
  <w:style w:type="character" w:customStyle="1" w:styleId="2Char">
    <w:name w:val="标题 2 Char"/>
    <w:aliases w:val="大标题 Char"/>
    <w:basedOn w:val="a0"/>
    <w:link w:val="2"/>
    <w:uiPriority w:val="9"/>
    <w:rsid w:val="00C51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小标题 Char"/>
    <w:basedOn w:val="a0"/>
    <w:link w:val="3"/>
    <w:uiPriority w:val="9"/>
    <w:rsid w:val="00D92469"/>
    <w:rPr>
      <w:bCs/>
      <w:sz w:val="30"/>
      <w:szCs w:val="32"/>
    </w:rPr>
  </w:style>
  <w:style w:type="character" w:styleId="a9">
    <w:name w:val="Hyperlink"/>
    <w:basedOn w:val="a0"/>
    <w:uiPriority w:val="99"/>
    <w:unhideWhenUsed/>
    <w:rsid w:val="00784DCB"/>
    <w:rPr>
      <w:color w:val="0000FF" w:themeColor="hyperlink"/>
      <w:u w:val="single"/>
    </w:rPr>
  </w:style>
  <w:style w:type="paragraph" w:styleId="aa">
    <w:name w:val="Title"/>
    <w:basedOn w:val="a"/>
    <w:next w:val="a"/>
    <w:link w:val="Char4"/>
    <w:uiPriority w:val="10"/>
    <w:qFormat/>
    <w:rsid w:val="00784D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84D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正文缩进 Char"/>
    <w:link w:val="ab"/>
    <w:rsid w:val="0029142E"/>
  </w:style>
  <w:style w:type="paragraph" w:styleId="ab">
    <w:name w:val="Normal Indent"/>
    <w:basedOn w:val="a"/>
    <w:link w:val="Char5"/>
    <w:rsid w:val="0029142E"/>
    <w:pPr>
      <w:ind w:firstLine="420"/>
    </w:pPr>
    <w:rPr>
      <w:sz w:val="21"/>
    </w:rPr>
  </w:style>
  <w:style w:type="paragraph" w:styleId="ac">
    <w:name w:val="List Paragraph"/>
    <w:basedOn w:val="a"/>
    <w:uiPriority w:val="34"/>
    <w:qFormat/>
    <w:rsid w:val="004709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5345CEE35649D9B253967EB48333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44D962-F2AE-4D9D-A1FF-090FF4245573}"/>
      </w:docPartPr>
      <w:docPartBody>
        <w:p w:rsidR="00000000" w:rsidRDefault="00CC7B28" w:rsidP="00CC7B28">
          <w:pPr>
            <w:pStyle w:val="195345CEE35649D9B253967EB483338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E04623293A94DCABB36E49BAE7E66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BF976A-9121-4457-90AF-FF837BBF4AE5}"/>
      </w:docPartPr>
      <w:docPartBody>
        <w:p w:rsidR="00000000" w:rsidRDefault="00CC7B28" w:rsidP="00CC7B28">
          <w:pPr>
            <w:pStyle w:val="DE04623293A94DCABB36E49BAE7E66E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F41A262AD0534E21B3943465A7ED11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45A664-6A2D-454E-BD68-44F6DF6CB4EE}"/>
      </w:docPartPr>
      <w:docPartBody>
        <w:p w:rsidR="00000000" w:rsidRDefault="00CC7B28" w:rsidP="00CC7B28">
          <w:pPr>
            <w:pStyle w:val="F41A262AD0534E21B3943465A7ED119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1CB136166F48474C881CE1DB2412B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067F8E-F60F-4485-AD0F-3474C9483426}"/>
      </w:docPartPr>
      <w:docPartBody>
        <w:p w:rsidR="00000000" w:rsidRDefault="00CC7B28" w:rsidP="00CC7B28">
          <w:pPr>
            <w:pStyle w:val="1CB136166F48474C881CE1DB2412B78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7B28"/>
    <w:rsid w:val="00CC7B28"/>
    <w:rsid w:val="00FF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A233212D044AF7B1A062DE4183797B">
    <w:name w:val="53A233212D044AF7B1A062DE4183797B"/>
    <w:rsid w:val="00CC7B28"/>
    <w:pPr>
      <w:widowControl w:val="0"/>
      <w:jc w:val="both"/>
    </w:pPr>
  </w:style>
  <w:style w:type="paragraph" w:customStyle="1" w:styleId="7A2E083B1AFF4B9C80B3608AEED271E0">
    <w:name w:val="7A2E083B1AFF4B9C80B3608AEED271E0"/>
    <w:rsid w:val="00CC7B2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C7B28"/>
    <w:rPr>
      <w:color w:val="808080"/>
    </w:rPr>
  </w:style>
  <w:style w:type="paragraph" w:customStyle="1" w:styleId="092014B813814C4EBEA7ED49E434B560">
    <w:name w:val="092014B813814C4EBEA7ED49E434B560"/>
    <w:rsid w:val="00CC7B28"/>
    <w:pPr>
      <w:widowControl w:val="0"/>
      <w:jc w:val="both"/>
    </w:pPr>
  </w:style>
  <w:style w:type="paragraph" w:customStyle="1" w:styleId="063D92E2252742338DD7AF9F047BB1A9">
    <w:name w:val="063D92E2252742338DD7AF9F047BB1A9"/>
    <w:rsid w:val="00CC7B28"/>
    <w:pPr>
      <w:widowControl w:val="0"/>
      <w:jc w:val="both"/>
    </w:pPr>
  </w:style>
  <w:style w:type="paragraph" w:customStyle="1" w:styleId="B3B4BEEF246F4786B616ABC53C95E215">
    <w:name w:val="B3B4BEEF246F4786B616ABC53C95E215"/>
    <w:rsid w:val="00CC7B28"/>
    <w:pPr>
      <w:widowControl w:val="0"/>
      <w:jc w:val="both"/>
    </w:pPr>
  </w:style>
  <w:style w:type="paragraph" w:customStyle="1" w:styleId="7A0BDCA572B2447AB3B2910206D9EC92">
    <w:name w:val="7A0BDCA572B2447AB3B2910206D9EC92"/>
    <w:rsid w:val="00CC7B28"/>
    <w:pPr>
      <w:widowControl w:val="0"/>
      <w:jc w:val="both"/>
    </w:pPr>
  </w:style>
  <w:style w:type="paragraph" w:customStyle="1" w:styleId="DE4C8D9D55CA43749506A29533FDD675">
    <w:name w:val="DE4C8D9D55CA43749506A29533FDD675"/>
    <w:rsid w:val="00CC7B28"/>
    <w:pPr>
      <w:widowControl w:val="0"/>
      <w:jc w:val="both"/>
    </w:pPr>
  </w:style>
  <w:style w:type="paragraph" w:customStyle="1" w:styleId="05974276C6804B02A92A228A983898B8">
    <w:name w:val="05974276C6804B02A92A228A983898B8"/>
    <w:rsid w:val="00CC7B28"/>
    <w:pPr>
      <w:widowControl w:val="0"/>
      <w:jc w:val="both"/>
    </w:pPr>
  </w:style>
  <w:style w:type="paragraph" w:customStyle="1" w:styleId="50072595A3BE440A9CDFE57A5B1B43E6">
    <w:name w:val="50072595A3BE440A9CDFE57A5B1B43E6"/>
    <w:rsid w:val="00CC7B28"/>
    <w:pPr>
      <w:widowControl w:val="0"/>
      <w:jc w:val="both"/>
    </w:pPr>
  </w:style>
  <w:style w:type="paragraph" w:customStyle="1" w:styleId="C6496FFB91B84926A5391E5211C2E3F4">
    <w:name w:val="C6496FFB91B84926A5391E5211C2E3F4"/>
    <w:rsid w:val="00CC7B28"/>
    <w:pPr>
      <w:widowControl w:val="0"/>
      <w:jc w:val="both"/>
    </w:pPr>
  </w:style>
  <w:style w:type="paragraph" w:customStyle="1" w:styleId="60D6318863234E8E8DC45C57CFFE71C5">
    <w:name w:val="60D6318863234E8E8DC45C57CFFE71C5"/>
    <w:rsid w:val="00CC7B28"/>
    <w:pPr>
      <w:widowControl w:val="0"/>
      <w:jc w:val="both"/>
    </w:pPr>
  </w:style>
  <w:style w:type="paragraph" w:customStyle="1" w:styleId="2E1573EF4AAE43CE99F7D1F30646C61C">
    <w:name w:val="2E1573EF4AAE43CE99F7D1F30646C61C"/>
    <w:rsid w:val="00CC7B28"/>
    <w:pPr>
      <w:widowControl w:val="0"/>
      <w:jc w:val="both"/>
    </w:pPr>
  </w:style>
  <w:style w:type="paragraph" w:customStyle="1" w:styleId="195345CEE35649D9B253967EB483338B">
    <w:name w:val="195345CEE35649D9B253967EB483338B"/>
    <w:rsid w:val="00CC7B28"/>
    <w:pPr>
      <w:widowControl w:val="0"/>
      <w:jc w:val="both"/>
    </w:pPr>
  </w:style>
  <w:style w:type="paragraph" w:customStyle="1" w:styleId="599DAE4AA13549C690949F8D2D3942DF">
    <w:name w:val="599DAE4AA13549C690949F8D2D3942DF"/>
    <w:rsid w:val="00CC7B28"/>
    <w:pPr>
      <w:widowControl w:val="0"/>
      <w:jc w:val="both"/>
    </w:pPr>
  </w:style>
  <w:style w:type="paragraph" w:customStyle="1" w:styleId="DE04623293A94DCABB36E49BAE7E66E4">
    <w:name w:val="DE04623293A94DCABB36E49BAE7E66E4"/>
    <w:rsid w:val="00CC7B28"/>
    <w:pPr>
      <w:widowControl w:val="0"/>
      <w:jc w:val="both"/>
    </w:pPr>
  </w:style>
  <w:style w:type="paragraph" w:customStyle="1" w:styleId="F41A262AD0534E21B3943465A7ED1196">
    <w:name w:val="F41A262AD0534E21B3943465A7ED1196"/>
    <w:rsid w:val="00CC7B28"/>
    <w:pPr>
      <w:widowControl w:val="0"/>
      <w:jc w:val="both"/>
    </w:pPr>
  </w:style>
  <w:style w:type="paragraph" w:customStyle="1" w:styleId="1CB136166F48474C881CE1DB2412B78E">
    <w:name w:val="1CB136166F48474C881CE1DB2412B78E"/>
    <w:rsid w:val="00CC7B2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2016-11-02T00:00:00</PublishDate>
  <Abstract>Java服务端框架的说明文档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1E9EA-6D24-45C3-B1D7-AE8B35F0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412</Words>
  <Characters>2355</Characters>
  <Application>Microsoft Office Word</Application>
  <DocSecurity>0</DocSecurity>
  <Lines>19</Lines>
  <Paragraphs>5</Paragraphs>
  <ScaleCrop>false</ScaleCrop>
  <Company>Sky123.Org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Jahhan框架说明文档</dc:title>
  <dc:creator>吴宇静</dc:creator>
  <cp:lastModifiedBy>Sky123.Org</cp:lastModifiedBy>
  <cp:revision>9</cp:revision>
  <dcterms:created xsi:type="dcterms:W3CDTF">2016-11-02T13:29:00Z</dcterms:created>
  <dcterms:modified xsi:type="dcterms:W3CDTF">2016-11-02T15:48:00Z</dcterms:modified>
</cp:coreProperties>
</file>