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3AAB" w:rsidRDefault="00413AAB">
      <w:pPr>
        <w:widowControl w:val="0"/>
        <w:autoSpaceDE w:val="0"/>
        <w:autoSpaceDN w:val="0"/>
        <w:adjustRightInd w:val="0"/>
        <w:jc w:val="center"/>
      </w:pPr>
      <w:r>
        <w:t>ГУАП</w:t>
      </w:r>
    </w:p>
    <w:p w:rsidR="00413AAB" w:rsidRDefault="00413AAB">
      <w:pPr>
        <w:widowControl w:val="0"/>
        <w:autoSpaceDE w:val="0"/>
        <w:autoSpaceDN w:val="0"/>
        <w:adjustRightInd w:val="0"/>
        <w:spacing w:before="480"/>
        <w:jc w:val="center"/>
      </w:pPr>
      <w:r>
        <w:t xml:space="preserve">КАФЕДРА № </w:t>
      </w:r>
      <w:r w:rsidR="00502B5A">
        <w:t>1</w:t>
      </w:r>
      <w:r w:rsidR="003E6BF5">
        <w:t>2</w:t>
      </w:r>
    </w:p>
    <w:p w:rsidR="00413AAB" w:rsidRDefault="00413AAB">
      <w:pPr>
        <w:widowControl w:val="0"/>
        <w:autoSpaceDE w:val="0"/>
        <w:autoSpaceDN w:val="0"/>
        <w:adjustRightInd w:val="0"/>
        <w:spacing w:before="1200"/>
      </w:pPr>
      <w:r>
        <w:t xml:space="preserve">ОТЧЕТ </w:t>
      </w:r>
      <w:r>
        <w:br/>
        <w:t>ЗАЩИЩЕН С ОЦЕНКОЙ</w:t>
      </w:r>
    </w:p>
    <w:p w:rsidR="00413AAB" w:rsidRDefault="00413AAB">
      <w:pPr>
        <w:widowControl w:val="0"/>
        <w:autoSpaceDE w:val="0"/>
        <w:autoSpaceDN w:val="0"/>
        <w:adjustRightInd w:val="0"/>
        <w:spacing w:before="120" w:line="360" w:lineRule="auto"/>
      </w:pPr>
      <w: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3"/>
        <w:gridCol w:w="283"/>
        <w:gridCol w:w="2820"/>
        <w:gridCol w:w="277"/>
        <w:gridCol w:w="3016"/>
      </w:tblGrid>
      <w:tr w:rsidR="00413AAB">
        <w:tc>
          <w:tcPr>
            <w:tcW w:w="3260" w:type="dxa"/>
            <w:tcBorders>
              <w:top w:val="nil"/>
              <w:left w:val="nil"/>
              <w:right w:val="nil"/>
            </w:tcBorders>
            <w:vAlign w:val="center"/>
          </w:tcPr>
          <w:p w:rsidR="00413AAB" w:rsidRDefault="0004777E">
            <w:pPr>
              <w:widowControl w:val="0"/>
              <w:autoSpaceDE w:val="0"/>
              <w:autoSpaceDN w:val="0"/>
              <w:adjustRightInd w:val="0"/>
              <w:jc w:val="center"/>
            </w:pPr>
            <w:r>
              <w:t>доцент, канд. техн. наук</w:t>
            </w:r>
          </w:p>
        </w:tc>
        <w:tc>
          <w:tcPr>
            <w:tcW w:w="284"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835" w:type="dxa"/>
            <w:tcBorders>
              <w:top w:val="nil"/>
              <w:left w:val="nil"/>
              <w:right w:val="nil"/>
            </w:tcBorders>
            <w:vAlign w:val="center"/>
          </w:tcPr>
          <w:p w:rsidR="00413AAB" w:rsidRDefault="00413AAB">
            <w:pPr>
              <w:widowControl w:val="0"/>
              <w:autoSpaceDE w:val="0"/>
              <w:autoSpaceDN w:val="0"/>
              <w:adjustRightInd w:val="0"/>
              <w:spacing w:before="120"/>
              <w:jc w:val="center"/>
            </w:pPr>
          </w:p>
        </w:tc>
        <w:tc>
          <w:tcPr>
            <w:tcW w:w="277"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3028" w:type="dxa"/>
            <w:tcBorders>
              <w:top w:val="nil"/>
              <w:left w:val="nil"/>
              <w:right w:val="nil"/>
            </w:tcBorders>
            <w:vAlign w:val="center"/>
          </w:tcPr>
          <w:p w:rsidR="00413AAB" w:rsidRDefault="00EA3A4F" w:rsidP="003E6BF5">
            <w:pPr>
              <w:widowControl w:val="0"/>
              <w:autoSpaceDE w:val="0"/>
              <w:autoSpaceDN w:val="0"/>
              <w:adjustRightInd w:val="0"/>
              <w:spacing w:before="120"/>
              <w:jc w:val="center"/>
            </w:pPr>
            <w:r w:rsidRPr="00EA3A4F">
              <w:t>А.В. Аграновский</w:t>
            </w:r>
          </w:p>
        </w:tc>
      </w:tr>
      <w:tr w:rsidR="00413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должность, уч. степень, звание</w:t>
            </w:r>
          </w:p>
        </w:tc>
        <w:tc>
          <w:tcPr>
            <w:tcW w:w="284"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835"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72"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3028"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rsidR="00413AAB" w:rsidRDefault="00413AAB">
      <w:pPr>
        <w:pStyle w:val="a5"/>
        <w:spacing w:before="0"/>
      </w:pPr>
    </w:p>
    <w:tbl>
      <w:tblPr>
        <w:tblW w:w="9639" w:type="dxa"/>
        <w:tblInd w:w="108" w:type="dxa"/>
        <w:tblLook w:val="0000" w:firstRow="0" w:lastRow="0" w:firstColumn="0" w:lastColumn="0" w:noHBand="0" w:noVBand="0"/>
      </w:tblPr>
      <w:tblGrid>
        <w:gridCol w:w="9639"/>
      </w:tblGrid>
      <w:tr w:rsidR="00413AAB">
        <w:tc>
          <w:tcPr>
            <w:tcW w:w="9465" w:type="dxa"/>
            <w:tcBorders>
              <w:top w:val="nil"/>
              <w:left w:val="nil"/>
              <w:bottom w:val="nil"/>
              <w:right w:val="nil"/>
            </w:tcBorders>
          </w:tcPr>
          <w:p w:rsidR="00413AAB" w:rsidRPr="004D34C3" w:rsidRDefault="007E2E27">
            <w:pPr>
              <w:pStyle w:val="a5"/>
              <w:spacing w:before="960"/>
            </w:pPr>
            <w:r w:rsidRPr="007E2E27">
              <w:t xml:space="preserve">ОТЧЕТ О ЛАБОРАТОРНОЙ РАБОТЕ </w:t>
            </w:r>
            <w:r w:rsidR="00502B5A">
              <w:t>№</w:t>
            </w:r>
            <w:r w:rsidR="004D34C3">
              <w:t>3</w:t>
            </w:r>
          </w:p>
        </w:tc>
      </w:tr>
      <w:tr w:rsidR="00413AAB">
        <w:tc>
          <w:tcPr>
            <w:tcW w:w="9465" w:type="dxa"/>
            <w:tcBorders>
              <w:top w:val="nil"/>
              <w:left w:val="nil"/>
              <w:bottom w:val="nil"/>
              <w:right w:val="nil"/>
            </w:tcBorders>
          </w:tcPr>
          <w:p w:rsidR="00413AAB" w:rsidRPr="00E10D13" w:rsidRDefault="004D34C3" w:rsidP="004D34C3">
            <w:pPr>
              <w:pStyle w:val="1"/>
              <w:spacing w:before="720" w:after="720"/>
              <w:rPr>
                <w:b w:val="0"/>
                <w:szCs w:val="32"/>
              </w:rPr>
            </w:pPr>
            <w:bookmarkStart w:id="0" w:name="_Toc225204275"/>
            <w:bookmarkStart w:id="1" w:name="_Toc225376871"/>
            <w:r w:rsidRPr="004D34C3">
              <w:rPr>
                <w:b w:val="0"/>
                <w:szCs w:val="32"/>
              </w:rPr>
              <w:t>Составление SWOT-анализа и разработка информационного контента веб-приложения</w:t>
            </w:r>
            <w:bookmarkEnd w:id="0"/>
            <w:bookmarkEnd w:id="1"/>
          </w:p>
        </w:tc>
      </w:tr>
      <w:tr w:rsidR="00413AAB">
        <w:tc>
          <w:tcPr>
            <w:tcW w:w="9465" w:type="dxa"/>
            <w:tcBorders>
              <w:top w:val="nil"/>
              <w:left w:val="nil"/>
              <w:bottom w:val="nil"/>
              <w:right w:val="nil"/>
            </w:tcBorders>
          </w:tcPr>
          <w:p w:rsidR="003E6BF5" w:rsidRDefault="00413AAB" w:rsidP="003E6BF5">
            <w:pPr>
              <w:pStyle w:val="3"/>
              <w:spacing w:before="120"/>
              <w:rPr>
                <w:sz w:val="24"/>
                <w:szCs w:val="24"/>
                <w:lang w:val="ru-RU"/>
              </w:rPr>
            </w:pPr>
            <w:bookmarkStart w:id="2" w:name="_Toc208163359"/>
            <w:bookmarkStart w:id="3" w:name="_Toc208417726"/>
            <w:bookmarkStart w:id="4" w:name="_Toc215505789"/>
            <w:bookmarkStart w:id="5" w:name="_Toc216757337"/>
            <w:bookmarkStart w:id="6" w:name="_Toc216765962"/>
            <w:bookmarkStart w:id="7" w:name="_Toc222542218"/>
            <w:bookmarkStart w:id="8" w:name="_Toc223699994"/>
            <w:bookmarkStart w:id="9" w:name="_Toc223818107"/>
            <w:bookmarkStart w:id="10" w:name="_Toc225204276"/>
            <w:bookmarkStart w:id="11" w:name="_Toc225376872"/>
            <w:r>
              <w:rPr>
                <w:sz w:val="24"/>
                <w:szCs w:val="24"/>
                <w:lang w:val="ru-RU"/>
              </w:rPr>
              <w:t>по курсу:</w:t>
            </w:r>
            <w:bookmarkEnd w:id="2"/>
            <w:bookmarkEnd w:id="3"/>
            <w:bookmarkEnd w:id="4"/>
            <w:bookmarkEnd w:id="5"/>
            <w:bookmarkEnd w:id="6"/>
            <w:bookmarkEnd w:id="7"/>
            <w:bookmarkEnd w:id="8"/>
            <w:r w:rsidR="0008409C">
              <w:rPr>
                <w:sz w:val="24"/>
                <w:szCs w:val="24"/>
                <w:lang w:val="ru-RU"/>
              </w:rPr>
              <w:t xml:space="preserve"> </w:t>
            </w:r>
            <w:r w:rsidR="0008409C" w:rsidRPr="0008409C">
              <w:rPr>
                <w:sz w:val="24"/>
                <w:szCs w:val="24"/>
                <w:lang w:val="ru-RU"/>
              </w:rPr>
              <w:t>ИНФОРМАЦИОННЫЕ ТЕХНОЛОГИИ В УПРАВЛЕНИИ НА ТРАНСПОРТЕ</w:t>
            </w:r>
            <w:bookmarkEnd w:id="9"/>
            <w:bookmarkEnd w:id="10"/>
            <w:bookmarkEnd w:id="11"/>
          </w:p>
          <w:p w:rsidR="00413AAB" w:rsidRDefault="00413AAB" w:rsidP="00502B5A">
            <w:pPr>
              <w:pStyle w:val="3"/>
              <w:spacing w:before="120"/>
              <w:rPr>
                <w:sz w:val="24"/>
                <w:szCs w:val="24"/>
                <w:lang w:val="ru-RU"/>
              </w:rPr>
            </w:pPr>
          </w:p>
        </w:tc>
      </w:tr>
      <w:tr w:rsidR="00413AAB">
        <w:tc>
          <w:tcPr>
            <w:tcW w:w="9465" w:type="dxa"/>
            <w:tcBorders>
              <w:top w:val="nil"/>
              <w:left w:val="nil"/>
              <w:bottom w:val="nil"/>
              <w:right w:val="nil"/>
            </w:tcBorders>
          </w:tcPr>
          <w:p w:rsidR="00413AAB" w:rsidRDefault="00413AAB">
            <w:pPr>
              <w:pStyle w:val="3"/>
              <w:spacing w:before="240"/>
              <w:rPr>
                <w:sz w:val="28"/>
                <w:szCs w:val="28"/>
                <w:lang w:val="ru-RU"/>
              </w:rPr>
            </w:pPr>
          </w:p>
        </w:tc>
      </w:tr>
      <w:tr w:rsidR="00413AAB">
        <w:tc>
          <w:tcPr>
            <w:tcW w:w="9465" w:type="dxa"/>
            <w:tcBorders>
              <w:top w:val="nil"/>
              <w:left w:val="nil"/>
              <w:bottom w:val="nil"/>
              <w:right w:val="nil"/>
            </w:tcBorders>
          </w:tcPr>
          <w:p w:rsidR="00413AAB" w:rsidRDefault="00413AAB">
            <w:pPr>
              <w:widowControl w:val="0"/>
              <w:autoSpaceDE w:val="0"/>
              <w:autoSpaceDN w:val="0"/>
              <w:adjustRightInd w:val="0"/>
              <w:jc w:val="center"/>
            </w:pPr>
          </w:p>
        </w:tc>
      </w:tr>
    </w:tbl>
    <w:p w:rsidR="00413AAB" w:rsidRPr="00F57E13" w:rsidRDefault="00F57E13">
      <w:pPr>
        <w:widowControl w:val="0"/>
        <w:autoSpaceDE w:val="0"/>
        <w:autoSpaceDN w:val="0"/>
        <w:adjustRightInd w:val="0"/>
        <w:spacing w:before="1680" w:line="360" w:lineRule="auto"/>
        <w:rPr>
          <w:lang w:val="en-US"/>
        </w:rPr>
      </w:pPr>
      <w: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413AAB">
        <w:tc>
          <w:tcPr>
            <w:tcW w:w="2167" w:type="dxa"/>
            <w:tcBorders>
              <w:top w:val="nil"/>
              <w:left w:val="nil"/>
              <w:bottom w:val="nil"/>
              <w:right w:val="nil"/>
            </w:tcBorders>
            <w:vAlign w:val="bottom"/>
          </w:tcPr>
          <w:p w:rsidR="00413AAB" w:rsidRDefault="00F57E13" w:rsidP="00DA7C82">
            <w:pPr>
              <w:widowControl w:val="0"/>
              <w:autoSpaceDE w:val="0"/>
              <w:autoSpaceDN w:val="0"/>
              <w:adjustRightInd w:val="0"/>
              <w:ind w:left="-108"/>
            </w:pPr>
            <w:r>
              <w:t>СТУДЕНТ</w:t>
            </w:r>
            <w:r w:rsidR="00413AAB">
              <w:t xml:space="preserve"> </w:t>
            </w:r>
            <w:r w:rsidR="00DA7C82">
              <w:t>гр</w:t>
            </w:r>
            <w:r w:rsidR="00413AAB" w:rsidRPr="009B751E">
              <w:t>.</w:t>
            </w:r>
            <w:r w:rsidR="00284869" w:rsidRPr="009B751E">
              <w:t xml:space="preserve"> №</w:t>
            </w:r>
          </w:p>
        </w:tc>
        <w:tc>
          <w:tcPr>
            <w:tcW w:w="1732" w:type="dxa"/>
            <w:tcBorders>
              <w:top w:val="nil"/>
              <w:left w:val="nil"/>
              <w:bottom w:val="single" w:sz="4" w:space="0" w:color="auto"/>
              <w:right w:val="nil"/>
            </w:tcBorders>
          </w:tcPr>
          <w:p w:rsidR="00413AAB" w:rsidRPr="00502B5A" w:rsidRDefault="00502B5A">
            <w:pPr>
              <w:widowControl w:val="0"/>
              <w:autoSpaceDE w:val="0"/>
              <w:autoSpaceDN w:val="0"/>
              <w:adjustRightInd w:val="0"/>
              <w:spacing w:before="120"/>
              <w:jc w:val="center"/>
            </w:pPr>
            <w:r>
              <w:t>1523м</w:t>
            </w:r>
          </w:p>
        </w:tc>
        <w:tc>
          <w:tcPr>
            <w:tcW w:w="236"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639" w:type="dxa"/>
            <w:tcBorders>
              <w:top w:val="nil"/>
              <w:left w:val="nil"/>
              <w:bottom w:val="single" w:sz="4" w:space="0" w:color="auto"/>
              <w:right w:val="nil"/>
            </w:tcBorders>
            <w:vAlign w:val="center"/>
          </w:tcPr>
          <w:p w:rsidR="00413AAB" w:rsidRDefault="00413AAB">
            <w:pPr>
              <w:widowControl w:val="0"/>
              <w:autoSpaceDE w:val="0"/>
              <w:autoSpaceDN w:val="0"/>
              <w:adjustRightInd w:val="0"/>
              <w:spacing w:before="120"/>
              <w:jc w:val="center"/>
            </w:pPr>
          </w:p>
        </w:tc>
        <w:tc>
          <w:tcPr>
            <w:tcW w:w="236"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629" w:type="dxa"/>
            <w:tcBorders>
              <w:top w:val="nil"/>
              <w:left w:val="nil"/>
              <w:bottom w:val="single" w:sz="4" w:space="0" w:color="auto"/>
              <w:right w:val="nil"/>
            </w:tcBorders>
            <w:vAlign w:val="center"/>
          </w:tcPr>
          <w:p w:rsidR="00413AAB" w:rsidRDefault="00502B5A">
            <w:pPr>
              <w:widowControl w:val="0"/>
              <w:autoSpaceDE w:val="0"/>
              <w:autoSpaceDN w:val="0"/>
              <w:adjustRightInd w:val="0"/>
              <w:spacing w:before="120"/>
              <w:jc w:val="center"/>
            </w:pPr>
            <w:r>
              <w:t>А.М. Антонов</w:t>
            </w:r>
          </w:p>
        </w:tc>
      </w:tr>
      <w:tr w:rsidR="00413AAB">
        <w:tc>
          <w:tcPr>
            <w:tcW w:w="2167"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p>
        </w:tc>
        <w:tc>
          <w:tcPr>
            <w:tcW w:w="1732" w:type="dxa"/>
            <w:tcBorders>
              <w:top w:val="single" w:sz="4" w:space="0" w:color="auto"/>
              <w:left w:val="nil"/>
              <w:bottom w:val="nil"/>
              <w:right w:val="nil"/>
            </w:tcBorders>
          </w:tcPr>
          <w:p w:rsidR="00413AAB" w:rsidRDefault="00413AAB">
            <w:pPr>
              <w:widowControl w:val="0"/>
              <w:autoSpaceDE w:val="0"/>
              <w:autoSpaceDN w:val="0"/>
              <w:adjustRightInd w:val="0"/>
              <w:spacing w:line="180" w:lineRule="exact"/>
            </w:pPr>
          </w:p>
        </w:tc>
        <w:tc>
          <w:tcPr>
            <w:tcW w:w="236"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639" w:type="dxa"/>
            <w:tcBorders>
              <w:top w:val="single" w:sz="4" w:space="0" w:color="auto"/>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36"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629"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rsidR="00413AAB" w:rsidRDefault="00413AAB">
      <w:pPr>
        <w:widowControl w:val="0"/>
        <w:autoSpaceDE w:val="0"/>
        <w:autoSpaceDN w:val="0"/>
        <w:adjustRightInd w:val="0"/>
        <w:rPr>
          <w:sz w:val="20"/>
          <w:szCs w:val="20"/>
        </w:rPr>
      </w:pPr>
    </w:p>
    <w:p w:rsidR="00635F88" w:rsidRPr="003E6BF5" w:rsidRDefault="00413AAB" w:rsidP="00635F88">
      <w:pPr>
        <w:widowControl w:val="0"/>
        <w:autoSpaceDE w:val="0"/>
        <w:autoSpaceDN w:val="0"/>
        <w:adjustRightInd w:val="0"/>
        <w:spacing w:before="1800"/>
        <w:jc w:val="center"/>
        <w:sectPr w:rsidR="00635F88" w:rsidRPr="003E6BF5" w:rsidSect="00635F88">
          <w:footerReference w:type="default" r:id="rId7"/>
          <w:footerReference w:type="first" r:id="rId8"/>
          <w:type w:val="continuous"/>
          <w:pgSz w:w="11909" w:h="16834"/>
          <w:pgMar w:top="1134" w:right="567" w:bottom="1134" w:left="1701" w:header="720" w:footer="720" w:gutter="0"/>
          <w:cols w:space="720"/>
          <w:noEndnote/>
          <w:titlePg/>
          <w:docGrid w:linePitch="326"/>
        </w:sectPr>
      </w:pPr>
      <w:r>
        <w:t>Санкт-Петербург</w:t>
      </w:r>
      <w:r w:rsidR="005B566D">
        <w:rPr>
          <w:lang w:val="en-US"/>
        </w:rPr>
        <w:t xml:space="preserve"> </w:t>
      </w:r>
      <w:r w:rsidR="00635F88">
        <w:t>202</w:t>
      </w:r>
      <w:r w:rsidR="003E6BF5">
        <w:t>6</w:t>
      </w:r>
    </w:p>
    <w:sdt>
      <w:sdtPr>
        <w:rPr>
          <w:rFonts w:ascii="Times New Roman" w:eastAsia="Times New Roman" w:hAnsi="Times New Roman" w:cs="Times New Roman"/>
          <w:color w:val="auto"/>
          <w:sz w:val="28"/>
          <w:szCs w:val="28"/>
        </w:rPr>
        <w:id w:val="1845589248"/>
        <w:docPartObj>
          <w:docPartGallery w:val="Table of Contents"/>
          <w:docPartUnique/>
        </w:docPartObj>
      </w:sdtPr>
      <w:sdtEndPr>
        <w:rPr>
          <w:b/>
          <w:bCs/>
        </w:rPr>
      </w:sdtEndPr>
      <w:sdtContent>
        <w:p w:rsidR="00163250" w:rsidRDefault="00755B43" w:rsidP="00F72D3D">
          <w:pPr>
            <w:pStyle w:val="a7"/>
            <w:jc w:val="center"/>
            <w:rPr>
              <w:noProof/>
            </w:rPr>
          </w:pPr>
          <w:r w:rsidRPr="00372AB6">
            <w:rPr>
              <w:rFonts w:ascii="Times New Roman" w:hAnsi="Times New Roman" w:cs="Times New Roman"/>
              <w:b/>
              <w:color w:val="000000" w:themeColor="text1"/>
              <w:sz w:val="28"/>
              <w:szCs w:val="28"/>
            </w:rPr>
            <w:t>СОДЕРЖАНИЕ</w:t>
          </w:r>
          <w:r w:rsidR="00CB5550" w:rsidRPr="00991D6D">
            <w:rPr>
              <w:rFonts w:ascii="Times New Roman" w:hAnsi="Times New Roman" w:cs="Times New Roman"/>
              <w:sz w:val="28"/>
              <w:szCs w:val="28"/>
            </w:rPr>
            <w:fldChar w:fldCharType="begin"/>
          </w:r>
          <w:r w:rsidR="00CB5550" w:rsidRPr="00991D6D">
            <w:rPr>
              <w:rFonts w:ascii="Times New Roman" w:hAnsi="Times New Roman" w:cs="Times New Roman"/>
              <w:sz w:val="28"/>
              <w:szCs w:val="28"/>
            </w:rPr>
            <w:instrText xml:space="preserve"> TOC \o "1-3" \h \z \u </w:instrText>
          </w:r>
          <w:r w:rsidR="00CB5550" w:rsidRPr="00991D6D">
            <w:rPr>
              <w:rFonts w:ascii="Times New Roman" w:hAnsi="Times New Roman" w:cs="Times New Roman"/>
              <w:sz w:val="28"/>
              <w:szCs w:val="28"/>
            </w:rPr>
            <w:fldChar w:fldCharType="separate"/>
          </w:r>
        </w:p>
        <w:p w:rsidR="00163250" w:rsidRDefault="00163250">
          <w:pPr>
            <w:pStyle w:val="11"/>
            <w:rPr>
              <w:rFonts w:asciiTheme="minorHAnsi" w:eastAsiaTheme="minorEastAsia" w:hAnsiTheme="minorHAnsi" w:cstheme="minorBidi"/>
              <w:noProof/>
              <w:sz w:val="22"/>
              <w:szCs w:val="22"/>
            </w:rPr>
          </w:pPr>
          <w:hyperlink w:anchor="_Toc225376873" w:history="1">
            <w:r w:rsidRPr="00F976CD">
              <w:rPr>
                <w:rStyle w:val="a8"/>
                <w:noProof/>
              </w:rPr>
              <w:t>1 Цель</w:t>
            </w:r>
            <w:r>
              <w:rPr>
                <w:noProof/>
                <w:webHidden/>
              </w:rPr>
              <w:tab/>
            </w:r>
            <w:r>
              <w:rPr>
                <w:noProof/>
                <w:webHidden/>
              </w:rPr>
              <w:fldChar w:fldCharType="begin"/>
            </w:r>
            <w:r>
              <w:rPr>
                <w:noProof/>
                <w:webHidden/>
              </w:rPr>
              <w:instrText xml:space="preserve"> PAGEREF _Toc225376873 \h </w:instrText>
            </w:r>
            <w:r>
              <w:rPr>
                <w:noProof/>
                <w:webHidden/>
              </w:rPr>
            </w:r>
            <w:r>
              <w:rPr>
                <w:noProof/>
                <w:webHidden/>
              </w:rPr>
              <w:fldChar w:fldCharType="separate"/>
            </w:r>
            <w:r>
              <w:rPr>
                <w:noProof/>
                <w:webHidden/>
              </w:rPr>
              <w:t>3</w:t>
            </w:r>
            <w:r>
              <w:rPr>
                <w:noProof/>
                <w:webHidden/>
              </w:rPr>
              <w:fldChar w:fldCharType="end"/>
            </w:r>
          </w:hyperlink>
        </w:p>
        <w:p w:rsidR="00163250" w:rsidRDefault="00163250">
          <w:pPr>
            <w:pStyle w:val="11"/>
            <w:rPr>
              <w:rFonts w:asciiTheme="minorHAnsi" w:eastAsiaTheme="minorEastAsia" w:hAnsiTheme="minorHAnsi" w:cstheme="minorBidi"/>
              <w:noProof/>
              <w:sz w:val="22"/>
              <w:szCs w:val="22"/>
            </w:rPr>
          </w:pPr>
          <w:hyperlink w:anchor="_Toc225376874" w:history="1">
            <w:r w:rsidRPr="00F976CD">
              <w:rPr>
                <w:rStyle w:val="a8"/>
                <w:noProof/>
              </w:rPr>
              <w:t>2 Задание</w:t>
            </w:r>
            <w:r>
              <w:rPr>
                <w:noProof/>
                <w:webHidden/>
              </w:rPr>
              <w:tab/>
            </w:r>
            <w:r>
              <w:rPr>
                <w:noProof/>
                <w:webHidden/>
              </w:rPr>
              <w:fldChar w:fldCharType="begin"/>
            </w:r>
            <w:r>
              <w:rPr>
                <w:noProof/>
                <w:webHidden/>
              </w:rPr>
              <w:instrText xml:space="preserve"> PAGEREF _Toc225376874 \h </w:instrText>
            </w:r>
            <w:r>
              <w:rPr>
                <w:noProof/>
                <w:webHidden/>
              </w:rPr>
            </w:r>
            <w:r>
              <w:rPr>
                <w:noProof/>
                <w:webHidden/>
              </w:rPr>
              <w:fldChar w:fldCharType="separate"/>
            </w:r>
            <w:r>
              <w:rPr>
                <w:noProof/>
                <w:webHidden/>
              </w:rPr>
              <w:t>3</w:t>
            </w:r>
            <w:r>
              <w:rPr>
                <w:noProof/>
                <w:webHidden/>
              </w:rPr>
              <w:fldChar w:fldCharType="end"/>
            </w:r>
          </w:hyperlink>
        </w:p>
        <w:p w:rsidR="00163250" w:rsidRDefault="00163250">
          <w:pPr>
            <w:pStyle w:val="11"/>
            <w:rPr>
              <w:rFonts w:asciiTheme="minorHAnsi" w:eastAsiaTheme="minorEastAsia" w:hAnsiTheme="minorHAnsi" w:cstheme="minorBidi"/>
              <w:noProof/>
              <w:sz w:val="22"/>
              <w:szCs w:val="22"/>
            </w:rPr>
          </w:pPr>
          <w:hyperlink w:anchor="_Toc225376875" w:history="1">
            <w:r w:rsidRPr="00F976CD">
              <w:rPr>
                <w:rStyle w:val="a8"/>
                <w:noProof/>
              </w:rPr>
              <w:t>3 Прогресс по реализации проекта в Kaiten</w:t>
            </w:r>
            <w:r>
              <w:rPr>
                <w:noProof/>
                <w:webHidden/>
              </w:rPr>
              <w:tab/>
            </w:r>
            <w:r>
              <w:rPr>
                <w:noProof/>
                <w:webHidden/>
              </w:rPr>
              <w:fldChar w:fldCharType="begin"/>
            </w:r>
            <w:r>
              <w:rPr>
                <w:noProof/>
                <w:webHidden/>
              </w:rPr>
              <w:instrText xml:space="preserve"> PAGEREF _Toc225376875 \h </w:instrText>
            </w:r>
            <w:r>
              <w:rPr>
                <w:noProof/>
                <w:webHidden/>
              </w:rPr>
            </w:r>
            <w:r>
              <w:rPr>
                <w:noProof/>
                <w:webHidden/>
              </w:rPr>
              <w:fldChar w:fldCharType="separate"/>
            </w:r>
            <w:r>
              <w:rPr>
                <w:noProof/>
                <w:webHidden/>
              </w:rPr>
              <w:t>4</w:t>
            </w:r>
            <w:r>
              <w:rPr>
                <w:noProof/>
                <w:webHidden/>
              </w:rPr>
              <w:fldChar w:fldCharType="end"/>
            </w:r>
          </w:hyperlink>
        </w:p>
        <w:p w:rsidR="00163250" w:rsidRDefault="00163250">
          <w:pPr>
            <w:pStyle w:val="11"/>
            <w:rPr>
              <w:rFonts w:asciiTheme="minorHAnsi" w:eastAsiaTheme="minorEastAsia" w:hAnsiTheme="minorHAnsi" w:cstheme="minorBidi"/>
              <w:noProof/>
              <w:sz w:val="22"/>
              <w:szCs w:val="22"/>
            </w:rPr>
          </w:pPr>
          <w:hyperlink w:anchor="_Toc225376876" w:history="1">
            <w:r w:rsidRPr="00F976CD">
              <w:rPr>
                <w:rStyle w:val="a8"/>
                <w:noProof/>
              </w:rPr>
              <w:t>4 Ссылка на репозиторий проекта</w:t>
            </w:r>
            <w:r>
              <w:rPr>
                <w:noProof/>
                <w:webHidden/>
              </w:rPr>
              <w:tab/>
            </w:r>
            <w:r>
              <w:rPr>
                <w:noProof/>
                <w:webHidden/>
              </w:rPr>
              <w:fldChar w:fldCharType="begin"/>
            </w:r>
            <w:r>
              <w:rPr>
                <w:noProof/>
                <w:webHidden/>
              </w:rPr>
              <w:instrText xml:space="preserve"> PAGEREF _Toc225376876 \h </w:instrText>
            </w:r>
            <w:r>
              <w:rPr>
                <w:noProof/>
                <w:webHidden/>
              </w:rPr>
            </w:r>
            <w:r>
              <w:rPr>
                <w:noProof/>
                <w:webHidden/>
              </w:rPr>
              <w:fldChar w:fldCharType="separate"/>
            </w:r>
            <w:r>
              <w:rPr>
                <w:noProof/>
                <w:webHidden/>
              </w:rPr>
              <w:t>16</w:t>
            </w:r>
            <w:r>
              <w:rPr>
                <w:noProof/>
                <w:webHidden/>
              </w:rPr>
              <w:fldChar w:fldCharType="end"/>
            </w:r>
          </w:hyperlink>
        </w:p>
        <w:p w:rsidR="00163250" w:rsidRDefault="00163250">
          <w:pPr>
            <w:pStyle w:val="11"/>
            <w:rPr>
              <w:rFonts w:asciiTheme="minorHAnsi" w:eastAsiaTheme="minorEastAsia" w:hAnsiTheme="minorHAnsi" w:cstheme="minorBidi"/>
              <w:noProof/>
              <w:sz w:val="22"/>
              <w:szCs w:val="22"/>
            </w:rPr>
          </w:pPr>
          <w:hyperlink w:anchor="_Toc225376877" w:history="1">
            <w:r w:rsidRPr="00F976CD">
              <w:rPr>
                <w:rStyle w:val="a8"/>
                <w:noProof/>
              </w:rPr>
              <w:t>5 Ход выполнения работы</w:t>
            </w:r>
            <w:r>
              <w:rPr>
                <w:noProof/>
                <w:webHidden/>
              </w:rPr>
              <w:tab/>
            </w:r>
            <w:r>
              <w:rPr>
                <w:noProof/>
                <w:webHidden/>
              </w:rPr>
              <w:fldChar w:fldCharType="begin"/>
            </w:r>
            <w:r>
              <w:rPr>
                <w:noProof/>
                <w:webHidden/>
              </w:rPr>
              <w:instrText xml:space="preserve"> PAGEREF _Toc225376877 \h </w:instrText>
            </w:r>
            <w:r>
              <w:rPr>
                <w:noProof/>
                <w:webHidden/>
              </w:rPr>
            </w:r>
            <w:r>
              <w:rPr>
                <w:noProof/>
                <w:webHidden/>
              </w:rPr>
              <w:fldChar w:fldCharType="separate"/>
            </w:r>
            <w:r>
              <w:rPr>
                <w:noProof/>
                <w:webHidden/>
              </w:rPr>
              <w:t>18</w:t>
            </w:r>
            <w:r>
              <w:rPr>
                <w:noProof/>
                <w:webHidden/>
              </w:rPr>
              <w:fldChar w:fldCharType="end"/>
            </w:r>
          </w:hyperlink>
        </w:p>
        <w:p w:rsidR="00163250" w:rsidRDefault="00163250">
          <w:pPr>
            <w:pStyle w:val="11"/>
            <w:rPr>
              <w:rFonts w:asciiTheme="minorHAnsi" w:eastAsiaTheme="minorEastAsia" w:hAnsiTheme="minorHAnsi" w:cstheme="minorBidi"/>
              <w:noProof/>
              <w:sz w:val="22"/>
              <w:szCs w:val="22"/>
            </w:rPr>
          </w:pPr>
          <w:hyperlink w:anchor="_Toc225376878" w:history="1">
            <w:r w:rsidRPr="00F976CD">
              <w:rPr>
                <w:rStyle w:val="a8"/>
                <w:noProof/>
              </w:rPr>
              <w:t>5.1 Обоснование выбора предметной области и тематики сайта</w:t>
            </w:r>
            <w:r>
              <w:rPr>
                <w:noProof/>
                <w:webHidden/>
              </w:rPr>
              <w:tab/>
            </w:r>
            <w:r>
              <w:rPr>
                <w:noProof/>
                <w:webHidden/>
              </w:rPr>
              <w:fldChar w:fldCharType="begin"/>
            </w:r>
            <w:r>
              <w:rPr>
                <w:noProof/>
                <w:webHidden/>
              </w:rPr>
              <w:instrText xml:space="preserve"> PAGEREF _Toc225376878 \h </w:instrText>
            </w:r>
            <w:r>
              <w:rPr>
                <w:noProof/>
                <w:webHidden/>
              </w:rPr>
            </w:r>
            <w:r>
              <w:rPr>
                <w:noProof/>
                <w:webHidden/>
              </w:rPr>
              <w:fldChar w:fldCharType="separate"/>
            </w:r>
            <w:r>
              <w:rPr>
                <w:noProof/>
                <w:webHidden/>
              </w:rPr>
              <w:t>18</w:t>
            </w:r>
            <w:r>
              <w:rPr>
                <w:noProof/>
                <w:webHidden/>
              </w:rPr>
              <w:fldChar w:fldCharType="end"/>
            </w:r>
          </w:hyperlink>
        </w:p>
        <w:p w:rsidR="00163250" w:rsidRDefault="00163250">
          <w:pPr>
            <w:pStyle w:val="11"/>
            <w:rPr>
              <w:rFonts w:asciiTheme="minorHAnsi" w:eastAsiaTheme="minorEastAsia" w:hAnsiTheme="minorHAnsi" w:cstheme="minorBidi"/>
              <w:noProof/>
              <w:sz w:val="22"/>
              <w:szCs w:val="22"/>
            </w:rPr>
          </w:pPr>
          <w:hyperlink w:anchor="_Toc225376879" w:history="1">
            <w:r w:rsidRPr="00F976CD">
              <w:rPr>
                <w:rStyle w:val="a8"/>
                <w:noProof/>
              </w:rPr>
              <w:t>5.2 Формулировка целей и задач проекта</w:t>
            </w:r>
            <w:r>
              <w:rPr>
                <w:noProof/>
                <w:webHidden/>
              </w:rPr>
              <w:tab/>
            </w:r>
            <w:r>
              <w:rPr>
                <w:noProof/>
                <w:webHidden/>
              </w:rPr>
              <w:fldChar w:fldCharType="begin"/>
            </w:r>
            <w:r>
              <w:rPr>
                <w:noProof/>
                <w:webHidden/>
              </w:rPr>
              <w:instrText xml:space="preserve"> PAGEREF _Toc225376879 \h </w:instrText>
            </w:r>
            <w:r>
              <w:rPr>
                <w:noProof/>
                <w:webHidden/>
              </w:rPr>
            </w:r>
            <w:r>
              <w:rPr>
                <w:noProof/>
                <w:webHidden/>
              </w:rPr>
              <w:fldChar w:fldCharType="separate"/>
            </w:r>
            <w:r>
              <w:rPr>
                <w:noProof/>
                <w:webHidden/>
              </w:rPr>
              <w:t>18</w:t>
            </w:r>
            <w:r>
              <w:rPr>
                <w:noProof/>
                <w:webHidden/>
              </w:rPr>
              <w:fldChar w:fldCharType="end"/>
            </w:r>
          </w:hyperlink>
        </w:p>
        <w:p w:rsidR="00163250" w:rsidRDefault="00163250">
          <w:pPr>
            <w:pStyle w:val="11"/>
            <w:rPr>
              <w:rFonts w:asciiTheme="minorHAnsi" w:eastAsiaTheme="minorEastAsia" w:hAnsiTheme="minorHAnsi" w:cstheme="minorBidi"/>
              <w:noProof/>
              <w:sz w:val="22"/>
              <w:szCs w:val="22"/>
            </w:rPr>
          </w:pPr>
          <w:hyperlink w:anchor="_Toc225376880" w:history="1">
            <w:r w:rsidRPr="00F976CD">
              <w:rPr>
                <w:rStyle w:val="a8"/>
                <w:noProof/>
              </w:rPr>
              <w:t>5.3 SWOT-анализ и матрица стратегий</w:t>
            </w:r>
            <w:r>
              <w:rPr>
                <w:noProof/>
                <w:webHidden/>
              </w:rPr>
              <w:tab/>
            </w:r>
            <w:r>
              <w:rPr>
                <w:noProof/>
                <w:webHidden/>
              </w:rPr>
              <w:fldChar w:fldCharType="begin"/>
            </w:r>
            <w:r>
              <w:rPr>
                <w:noProof/>
                <w:webHidden/>
              </w:rPr>
              <w:instrText xml:space="preserve"> PAGEREF _Toc225376880 \h </w:instrText>
            </w:r>
            <w:r>
              <w:rPr>
                <w:noProof/>
                <w:webHidden/>
              </w:rPr>
            </w:r>
            <w:r>
              <w:rPr>
                <w:noProof/>
                <w:webHidden/>
              </w:rPr>
              <w:fldChar w:fldCharType="separate"/>
            </w:r>
            <w:r>
              <w:rPr>
                <w:noProof/>
                <w:webHidden/>
              </w:rPr>
              <w:t>18</w:t>
            </w:r>
            <w:r>
              <w:rPr>
                <w:noProof/>
                <w:webHidden/>
              </w:rPr>
              <w:fldChar w:fldCharType="end"/>
            </w:r>
          </w:hyperlink>
        </w:p>
        <w:p w:rsidR="00163250" w:rsidRDefault="00163250">
          <w:pPr>
            <w:pStyle w:val="11"/>
            <w:rPr>
              <w:rFonts w:asciiTheme="minorHAnsi" w:eastAsiaTheme="minorEastAsia" w:hAnsiTheme="minorHAnsi" w:cstheme="minorBidi"/>
              <w:noProof/>
              <w:sz w:val="22"/>
              <w:szCs w:val="22"/>
            </w:rPr>
          </w:pPr>
          <w:hyperlink w:anchor="_Toc225376881" w:history="1">
            <w:r w:rsidRPr="00F976CD">
              <w:rPr>
                <w:rStyle w:val="a8"/>
                <w:noProof/>
              </w:rPr>
              <w:t>5.4 Выбор названия веб-системы</w:t>
            </w:r>
            <w:r>
              <w:rPr>
                <w:noProof/>
                <w:webHidden/>
              </w:rPr>
              <w:tab/>
            </w:r>
            <w:r>
              <w:rPr>
                <w:noProof/>
                <w:webHidden/>
              </w:rPr>
              <w:fldChar w:fldCharType="begin"/>
            </w:r>
            <w:r>
              <w:rPr>
                <w:noProof/>
                <w:webHidden/>
              </w:rPr>
              <w:instrText xml:space="preserve"> PAGEREF _Toc225376881 \h </w:instrText>
            </w:r>
            <w:r>
              <w:rPr>
                <w:noProof/>
                <w:webHidden/>
              </w:rPr>
            </w:r>
            <w:r>
              <w:rPr>
                <w:noProof/>
                <w:webHidden/>
              </w:rPr>
              <w:fldChar w:fldCharType="separate"/>
            </w:r>
            <w:r>
              <w:rPr>
                <w:noProof/>
                <w:webHidden/>
              </w:rPr>
              <w:t>21</w:t>
            </w:r>
            <w:r>
              <w:rPr>
                <w:noProof/>
                <w:webHidden/>
              </w:rPr>
              <w:fldChar w:fldCharType="end"/>
            </w:r>
          </w:hyperlink>
        </w:p>
        <w:p w:rsidR="00163250" w:rsidRDefault="00163250">
          <w:pPr>
            <w:pStyle w:val="11"/>
            <w:rPr>
              <w:rFonts w:asciiTheme="minorHAnsi" w:eastAsiaTheme="minorEastAsia" w:hAnsiTheme="minorHAnsi" w:cstheme="minorBidi"/>
              <w:noProof/>
              <w:sz w:val="22"/>
              <w:szCs w:val="22"/>
            </w:rPr>
          </w:pPr>
          <w:hyperlink w:anchor="_Toc225376882" w:history="1">
            <w:r w:rsidRPr="00F976CD">
              <w:rPr>
                <w:rStyle w:val="a8"/>
                <w:noProof/>
              </w:rPr>
              <w:t>5.5 Разработка информационного контента</w:t>
            </w:r>
            <w:bookmarkStart w:id="12" w:name="_GoBack"/>
            <w:bookmarkEnd w:id="12"/>
            <w:r w:rsidRPr="00F976CD">
              <w:rPr>
                <w:rStyle w:val="a8"/>
                <w:noProof/>
              </w:rPr>
              <w:t xml:space="preserve"> веб-приложения</w:t>
            </w:r>
            <w:r>
              <w:rPr>
                <w:noProof/>
                <w:webHidden/>
              </w:rPr>
              <w:tab/>
            </w:r>
            <w:r>
              <w:rPr>
                <w:noProof/>
                <w:webHidden/>
              </w:rPr>
              <w:fldChar w:fldCharType="begin"/>
            </w:r>
            <w:r>
              <w:rPr>
                <w:noProof/>
                <w:webHidden/>
              </w:rPr>
              <w:instrText xml:space="preserve"> PAGEREF _Toc225376882 \h </w:instrText>
            </w:r>
            <w:r>
              <w:rPr>
                <w:noProof/>
                <w:webHidden/>
              </w:rPr>
            </w:r>
            <w:r>
              <w:rPr>
                <w:noProof/>
                <w:webHidden/>
              </w:rPr>
              <w:fldChar w:fldCharType="separate"/>
            </w:r>
            <w:r>
              <w:rPr>
                <w:noProof/>
                <w:webHidden/>
              </w:rPr>
              <w:t>22</w:t>
            </w:r>
            <w:r>
              <w:rPr>
                <w:noProof/>
                <w:webHidden/>
              </w:rPr>
              <w:fldChar w:fldCharType="end"/>
            </w:r>
          </w:hyperlink>
        </w:p>
        <w:p w:rsidR="00163250" w:rsidRDefault="00163250">
          <w:pPr>
            <w:pStyle w:val="11"/>
            <w:rPr>
              <w:rFonts w:asciiTheme="minorHAnsi" w:eastAsiaTheme="minorEastAsia" w:hAnsiTheme="minorHAnsi" w:cstheme="minorBidi"/>
              <w:noProof/>
              <w:sz w:val="22"/>
              <w:szCs w:val="22"/>
            </w:rPr>
          </w:pPr>
          <w:hyperlink w:anchor="_Toc225376883" w:history="1">
            <w:r w:rsidRPr="00F976CD">
              <w:rPr>
                <w:rStyle w:val="a8"/>
                <w:noProof/>
              </w:rPr>
              <w:t>5.</w:t>
            </w:r>
            <w:r w:rsidRPr="00F976CD">
              <w:rPr>
                <w:rStyle w:val="a8"/>
                <w:noProof/>
                <w:lang w:val="en-GB"/>
              </w:rPr>
              <w:t>6</w:t>
            </w:r>
            <w:r w:rsidRPr="00F976CD">
              <w:rPr>
                <w:rStyle w:val="a8"/>
                <w:noProof/>
              </w:rPr>
              <w:t xml:space="preserve"> Проектирование веб-форм различного назначения</w:t>
            </w:r>
            <w:r>
              <w:rPr>
                <w:noProof/>
                <w:webHidden/>
              </w:rPr>
              <w:tab/>
            </w:r>
            <w:r>
              <w:rPr>
                <w:noProof/>
                <w:webHidden/>
              </w:rPr>
              <w:fldChar w:fldCharType="begin"/>
            </w:r>
            <w:r>
              <w:rPr>
                <w:noProof/>
                <w:webHidden/>
              </w:rPr>
              <w:instrText xml:space="preserve"> PAGEREF _Toc225376883 \h </w:instrText>
            </w:r>
            <w:r>
              <w:rPr>
                <w:noProof/>
                <w:webHidden/>
              </w:rPr>
            </w:r>
            <w:r>
              <w:rPr>
                <w:noProof/>
                <w:webHidden/>
              </w:rPr>
              <w:fldChar w:fldCharType="separate"/>
            </w:r>
            <w:r>
              <w:rPr>
                <w:noProof/>
                <w:webHidden/>
              </w:rPr>
              <w:t>23</w:t>
            </w:r>
            <w:r>
              <w:rPr>
                <w:noProof/>
                <w:webHidden/>
              </w:rPr>
              <w:fldChar w:fldCharType="end"/>
            </w:r>
          </w:hyperlink>
        </w:p>
        <w:p w:rsidR="00163250" w:rsidRDefault="00163250">
          <w:pPr>
            <w:pStyle w:val="11"/>
            <w:rPr>
              <w:rFonts w:asciiTheme="minorHAnsi" w:eastAsiaTheme="minorEastAsia" w:hAnsiTheme="minorHAnsi" w:cstheme="minorBidi"/>
              <w:noProof/>
              <w:sz w:val="22"/>
              <w:szCs w:val="22"/>
            </w:rPr>
          </w:pPr>
          <w:hyperlink w:anchor="_Toc225376884" w:history="1">
            <w:r w:rsidRPr="00F976CD">
              <w:rPr>
                <w:rStyle w:val="a8"/>
                <w:noProof/>
              </w:rPr>
              <w:t>Вывод</w:t>
            </w:r>
            <w:r>
              <w:rPr>
                <w:noProof/>
                <w:webHidden/>
              </w:rPr>
              <w:tab/>
            </w:r>
            <w:r>
              <w:rPr>
                <w:noProof/>
                <w:webHidden/>
              </w:rPr>
              <w:fldChar w:fldCharType="begin"/>
            </w:r>
            <w:r>
              <w:rPr>
                <w:noProof/>
                <w:webHidden/>
              </w:rPr>
              <w:instrText xml:space="preserve"> PAGEREF _Toc225376884 \h </w:instrText>
            </w:r>
            <w:r>
              <w:rPr>
                <w:noProof/>
                <w:webHidden/>
              </w:rPr>
            </w:r>
            <w:r>
              <w:rPr>
                <w:noProof/>
                <w:webHidden/>
              </w:rPr>
              <w:fldChar w:fldCharType="separate"/>
            </w:r>
            <w:r>
              <w:rPr>
                <w:noProof/>
                <w:webHidden/>
              </w:rPr>
              <w:t>25</w:t>
            </w:r>
            <w:r>
              <w:rPr>
                <w:noProof/>
                <w:webHidden/>
              </w:rPr>
              <w:fldChar w:fldCharType="end"/>
            </w:r>
          </w:hyperlink>
        </w:p>
        <w:p w:rsidR="00163250" w:rsidRDefault="00163250">
          <w:pPr>
            <w:pStyle w:val="11"/>
            <w:rPr>
              <w:rFonts w:asciiTheme="minorHAnsi" w:eastAsiaTheme="minorEastAsia" w:hAnsiTheme="minorHAnsi" w:cstheme="minorBidi"/>
              <w:noProof/>
              <w:sz w:val="22"/>
              <w:szCs w:val="22"/>
            </w:rPr>
          </w:pPr>
          <w:hyperlink w:anchor="_Toc225376885" w:history="1">
            <w:r w:rsidRPr="00F976CD">
              <w:rPr>
                <w:rStyle w:val="a8"/>
                <w:noProof/>
              </w:rPr>
              <w:t>Список использованных источников</w:t>
            </w:r>
            <w:r>
              <w:rPr>
                <w:noProof/>
                <w:webHidden/>
              </w:rPr>
              <w:tab/>
            </w:r>
            <w:r>
              <w:rPr>
                <w:noProof/>
                <w:webHidden/>
              </w:rPr>
              <w:fldChar w:fldCharType="begin"/>
            </w:r>
            <w:r>
              <w:rPr>
                <w:noProof/>
                <w:webHidden/>
              </w:rPr>
              <w:instrText xml:space="preserve"> PAGEREF _Toc225376885 \h </w:instrText>
            </w:r>
            <w:r>
              <w:rPr>
                <w:noProof/>
                <w:webHidden/>
              </w:rPr>
            </w:r>
            <w:r>
              <w:rPr>
                <w:noProof/>
                <w:webHidden/>
              </w:rPr>
              <w:fldChar w:fldCharType="separate"/>
            </w:r>
            <w:r>
              <w:rPr>
                <w:noProof/>
                <w:webHidden/>
              </w:rPr>
              <w:t>26</w:t>
            </w:r>
            <w:r>
              <w:rPr>
                <w:noProof/>
                <w:webHidden/>
              </w:rPr>
              <w:fldChar w:fldCharType="end"/>
            </w:r>
          </w:hyperlink>
        </w:p>
        <w:p w:rsidR="00CB5550" w:rsidRPr="00CB5550" w:rsidRDefault="00CB5550">
          <w:pPr>
            <w:rPr>
              <w:sz w:val="28"/>
              <w:szCs w:val="28"/>
            </w:rPr>
          </w:pPr>
          <w:r w:rsidRPr="00991D6D">
            <w:rPr>
              <w:b/>
              <w:bCs/>
              <w:sz w:val="28"/>
              <w:szCs w:val="28"/>
            </w:rPr>
            <w:fldChar w:fldCharType="end"/>
          </w:r>
        </w:p>
      </w:sdtContent>
    </w:sdt>
    <w:p w:rsidR="00CB5550" w:rsidRDefault="00CB5550">
      <w:pPr>
        <w:spacing w:after="200" w:line="276" w:lineRule="auto"/>
        <w:rPr>
          <w:lang w:val="en-US"/>
        </w:rPr>
      </w:pPr>
      <w:r>
        <w:rPr>
          <w:lang w:val="en-US"/>
        </w:rPr>
        <w:br w:type="page"/>
      </w:r>
    </w:p>
    <w:p w:rsidR="00413AAB" w:rsidRDefault="00CB5550" w:rsidP="00D22821">
      <w:pPr>
        <w:pStyle w:val="1"/>
        <w:spacing w:after="240" w:line="360" w:lineRule="auto"/>
      </w:pPr>
      <w:bookmarkStart w:id="13" w:name="_Toc225376873"/>
      <w:r>
        <w:lastRenderedPageBreak/>
        <w:t>1 Цель</w:t>
      </w:r>
      <w:bookmarkEnd w:id="13"/>
    </w:p>
    <w:p w:rsidR="00D6275A" w:rsidRPr="003E6BF5" w:rsidRDefault="004D34C3" w:rsidP="00372AB6">
      <w:pPr>
        <w:spacing w:line="360" w:lineRule="auto"/>
        <w:ind w:firstLine="709"/>
        <w:jc w:val="both"/>
        <w:rPr>
          <w:sz w:val="28"/>
          <w:szCs w:val="28"/>
        </w:rPr>
      </w:pPr>
      <w:r>
        <w:rPr>
          <w:sz w:val="28"/>
          <w:szCs w:val="28"/>
        </w:rPr>
        <w:t>П</w:t>
      </w:r>
      <w:r w:rsidRPr="004D34C3">
        <w:rPr>
          <w:sz w:val="28"/>
          <w:szCs w:val="28"/>
        </w:rPr>
        <w:t>ровести SWOT-анал</w:t>
      </w:r>
      <w:r>
        <w:rPr>
          <w:sz w:val="28"/>
          <w:szCs w:val="28"/>
        </w:rPr>
        <w:t>из для проектируемого веб-прило</w:t>
      </w:r>
      <w:r w:rsidRPr="004D34C3">
        <w:rPr>
          <w:sz w:val="28"/>
          <w:szCs w:val="28"/>
        </w:rPr>
        <w:t>жения и разработать информационный контент веб-системы.</w:t>
      </w:r>
    </w:p>
    <w:p w:rsidR="00062398" w:rsidRDefault="00D6275A" w:rsidP="00D22821">
      <w:pPr>
        <w:pStyle w:val="1"/>
        <w:spacing w:after="240" w:line="360" w:lineRule="auto"/>
      </w:pPr>
      <w:bookmarkStart w:id="14" w:name="_Toc225376874"/>
      <w:r>
        <w:t>2 Задание</w:t>
      </w:r>
      <w:bookmarkEnd w:id="14"/>
    </w:p>
    <w:p w:rsidR="001B00D1" w:rsidRPr="001B00D1" w:rsidRDefault="001B00D1" w:rsidP="001B00D1">
      <w:pPr>
        <w:pStyle w:val="a9"/>
        <w:numPr>
          <w:ilvl w:val="0"/>
          <w:numId w:val="45"/>
        </w:numPr>
        <w:spacing w:line="360" w:lineRule="auto"/>
        <w:ind w:left="0" w:firstLine="709"/>
        <w:jc w:val="both"/>
        <w:rPr>
          <w:sz w:val="28"/>
          <w:szCs w:val="28"/>
        </w:rPr>
      </w:pPr>
      <w:r w:rsidRPr="001B00D1">
        <w:rPr>
          <w:sz w:val="28"/>
          <w:szCs w:val="28"/>
        </w:rPr>
        <w:t>Обосновать выбор предметной области и тематики сайта.</w:t>
      </w:r>
    </w:p>
    <w:p w:rsidR="001B00D1" w:rsidRPr="001B00D1" w:rsidRDefault="001B00D1" w:rsidP="001B00D1">
      <w:pPr>
        <w:pStyle w:val="a9"/>
        <w:numPr>
          <w:ilvl w:val="0"/>
          <w:numId w:val="45"/>
        </w:numPr>
        <w:spacing w:line="360" w:lineRule="auto"/>
        <w:ind w:left="0" w:firstLine="709"/>
        <w:jc w:val="both"/>
        <w:rPr>
          <w:sz w:val="28"/>
          <w:szCs w:val="28"/>
        </w:rPr>
      </w:pPr>
      <w:r w:rsidRPr="001B00D1">
        <w:rPr>
          <w:sz w:val="28"/>
          <w:szCs w:val="28"/>
        </w:rPr>
        <w:t>Сформулировать цели и задачи проекта.</w:t>
      </w:r>
    </w:p>
    <w:p w:rsidR="001B00D1" w:rsidRPr="001B00D1" w:rsidRDefault="001B00D1" w:rsidP="001B00D1">
      <w:pPr>
        <w:pStyle w:val="a9"/>
        <w:numPr>
          <w:ilvl w:val="0"/>
          <w:numId w:val="45"/>
        </w:numPr>
        <w:spacing w:line="360" w:lineRule="auto"/>
        <w:ind w:left="0" w:firstLine="709"/>
        <w:jc w:val="both"/>
        <w:rPr>
          <w:sz w:val="28"/>
          <w:szCs w:val="28"/>
        </w:rPr>
      </w:pPr>
      <w:r w:rsidRPr="001B00D1">
        <w:rPr>
          <w:sz w:val="28"/>
          <w:szCs w:val="28"/>
        </w:rPr>
        <w:t>Составить SWOT-анализ и матрицу стратегий проектируемого ресурса.</w:t>
      </w:r>
    </w:p>
    <w:p w:rsidR="001B00D1" w:rsidRPr="001B00D1" w:rsidRDefault="001B00D1" w:rsidP="001B00D1">
      <w:pPr>
        <w:pStyle w:val="a9"/>
        <w:numPr>
          <w:ilvl w:val="0"/>
          <w:numId w:val="45"/>
        </w:numPr>
        <w:spacing w:line="360" w:lineRule="auto"/>
        <w:ind w:left="0" w:firstLine="709"/>
        <w:jc w:val="both"/>
        <w:rPr>
          <w:sz w:val="28"/>
          <w:szCs w:val="28"/>
        </w:rPr>
      </w:pPr>
      <w:r w:rsidRPr="001B00D1">
        <w:rPr>
          <w:sz w:val="28"/>
          <w:szCs w:val="28"/>
        </w:rPr>
        <w:t>Выбрать название веб-системы и проверить его уникальность в Whois.</w:t>
      </w:r>
    </w:p>
    <w:p w:rsidR="001B00D1" w:rsidRPr="001B00D1" w:rsidRDefault="001B00D1" w:rsidP="001B00D1">
      <w:pPr>
        <w:pStyle w:val="a9"/>
        <w:numPr>
          <w:ilvl w:val="0"/>
          <w:numId w:val="45"/>
        </w:numPr>
        <w:spacing w:line="360" w:lineRule="auto"/>
        <w:ind w:left="0" w:firstLine="709"/>
        <w:jc w:val="both"/>
        <w:rPr>
          <w:sz w:val="28"/>
          <w:szCs w:val="28"/>
        </w:rPr>
      </w:pPr>
      <w:r w:rsidRPr="001B00D1">
        <w:rPr>
          <w:sz w:val="28"/>
          <w:szCs w:val="28"/>
        </w:rPr>
        <w:t>Подготовить информационный контент для главной страницы (не менее 200 слов).</w:t>
      </w:r>
    </w:p>
    <w:p w:rsidR="001B00D1" w:rsidRPr="001B00D1" w:rsidRDefault="001B00D1" w:rsidP="001B00D1">
      <w:pPr>
        <w:pStyle w:val="a9"/>
        <w:numPr>
          <w:ilvl w:val="0"/>
          <w:numId w:val="45"/>
        </w:numPr>
        <w:spacing w:line="360" w:lineRule="auto"/>
        <w:ind w:left="0" w:firstLine="709"/>
        <w:jc w:val="both"/>
        <w:rPr>
          <w:sz w:val="28"/>
          <w:szCs w:val="28"/>
        </w:rPr>
      </w:pPr>
      <w:r w:rsidRPr="001B00D1">
        <w:rPr>
          <w:sz w:val="28"/>
          <w:szCs w:val="28"/>
        </w:rPr>
        <w:t>Спроектировать от пяти до семи веб-форм различного назначения.</w:t>
      </w:r>
    </w:p>
    <w:p w:rsidR="00CC43F1" w:rsidRDefault="00CC43F1" w:rsidP="001B00D1">
      <w:pPr>
        <w:pStyle w:val="a9"/>
        <w:numPr>
          <w:ilvl w:val="0"/>
          <w:numId w:val="39"/>
        </w:numPr>
        <w:spacing w:line="360" w:lineRule="auto"/>
        <w:ind w:left="0" w:firstLine="709"/>
        <w:jc w:val="both"/>
        <w:rPr>
          <w:sz w:val="28"/>
          <w:szCs w:val="28"/>
        </w:rPr>
      </w:pPr>
      <w:r>
        <w:rPr>
          <w:sz w:val="28"/>
          <w:szCs w:val="28"/>
        </w:rPr>
        <w:br w:type="page"/>
      </w:r>
    </w:p>
    <w:p w:rsidR="00391335" w:rsidRDefault="00CC43F1" w:rsidP="00CC43F1">
      <w:pPr>
        <w:pStyle w:val="1"/>
      </w:pPr>
      <w:bookmarkStart w:id="15" w:name="_Toc225376875"/>
      <w:r>
        <w:lastRenderedPageBreak/>
        <w:t xml:space="preserve">3 </w:t>
      </w:r>
      <w:r w:rsidRPr="00CC43F1">
        <w:t>Прогресс</w:t>
      </w:r>
      <w:r>
        <w:t xml:space="preserve"> по реализации проекта в Kaiten</w:t>
      </w:r>
      <w:bookmarkEnd w:id="15"/>
    </w:p>
    <w:p w:rsidR="00CC43F1" w:rsidRDefault="00715A8D" w:rsidP="002E5231">
      <w:pPr>
        <w:spacing w:before="240" w:line="360" w:lineRule="auto"/>
        <w:ind w:firstLine="709"/>
        <w:jc w:val="both"/>
        <w:rPr>
          <w:sz w:val="28"/>
          <w:szCs w:val="28"/>
        </w:rPr>
      </w:pPr>
      <w:r w:rsidRPr="00715A8D">
        <w:rPr>
          <w:sz w:val="28"/>
          <w:szCs w:val="28"/>
        </w:rPr>
        <w:t>В системе Kaiten продолжается управление проектом разработки веб-приложения фитнес-центра, включающим в себя 4 этапа</w:t>
      </w:r>
      <w:r w:rsidR="001E5E12" w:rsidRPr="001E5E12">
        <w:rPr>
          <w:sz w:val="28"/>
          <w:szCs w:val="28"/>
        </w:rPr>
        <w:t xml:space="preserve"> </w:t>
      </w:r>
      <w:r w:rsidR="001E5E12">
        <w:rPr>
          <w:sz w:val="28"/>
          <w:szCs w:val="28"/>
        </w:rPr>
        <w:t>[1, с. 2</w:t>
      </w:r>
      <w:r w:rsidR="001E5E12" w:rsidRPr="00842894">
        <w:rPr>
          <w:sz w:val="28"/>
          <w:szCs w:val="28"/>
        </w:rPr>
        <w:t>8</w:t>
      </w:r>
      <w:r w:rsidR="001E5E12" w:rsidRPr="001E5E12">
        <w:rPr>
          <w:sz w:val="28"/>
          <w:szCs w:val="28"/>
        </w:rPr>
        <w:t>]</w:t>
      </w:r>
      <w:r w:rsidRPr="00715A8D">
        <w:rPr>
          <w:sz w:val="28"/>
          <w:szCs w:val="28"/>
        </w:rPr>
        <w:t>. На текущий момент полностью завершены задачи первого этапа: «Составление SWOT-анализа» и «Разработка информационного контента веб-приложения». Результаты их выполнения представлены на рисунке 1.</w:t>
      </w:r>
    </w:p>
    <w:p w:rsidR="006C270F" w:rsidRDefault="00715A8D" w:rsidP="006C270F">
      <w:pPr>
        <w:spacing w:before="240" w:line="360" w:lineRule="auto"/>
        <w:jc w:val="center"/>
        <w:rPr>
          <w:sz w:val="28"/>
          <w:szCs w:val="28"/>
        </w:rPr>
      </w:pPr>
      <w:r>
        <w:rPr>
          <w:noProof/>
        </w:rPr>
        <w:drawing>
          <wp:inline distT="0" distB="0" distL="0" distR="0" wp14:anchorId="0CE9B3A4" wp14:editId="741AA585">
            <wp:extent cx="5941695" cy="4128135"/>
            <wp:effectExtent l="0" t="0" r="190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1695" cy="4128135"/>
                    </a:xfrm>
                    <a:prstGeom prst="rect">
                      <a:avLst/>
                    </a:prstGeom>
                  </pic:spPr>
                </pic:pic>
              </a:graphicData>
            </a:graphic>
          </wp:inline>
        </w:drawing>
      </w:r>
    </w:p>
    <w:p w:rsidR="006C270F" w:rsidRDefault="00A26A57" w:rsidP="006C270F">
      <w:pPr>
        <w:spacing w:after="240" w:line="360" w:lineRule="auto"/>
        <w:jc w:val="center"/>
        <w:rPr>
          <w:sz w:val="28"/>
          <w:szCs w:val="28"/>
        </w:rPr>
      </w:pPr>
      <w:r>
        <w:rPr>
          <w:sz w:val="28"/>
          <w:szCs w:val="28"/>
        </w:rPr>
        <w:t>Рисунок 1 –</w:t>
      </w:r>
      <w:r w:rsidR="006C270F">
        <w:rPr>
          <w:sz w:val="28"/>
          <w:szCs w:val="28"/>
        </w:rPr>
        <w:t xml:space="preserve"> </w:t>
      </w:r>
      <w:proofErr w:type="spellStart"/>
      <w:r w:rsidR="006C270F">
        <w:rPr>
          <w:sz w:val="28"/>
          <w:szCs w:val="28"/>
        </w:rPr>
        <w:t>К</w:t>
      </w:r>
      <w:r w:rsidR="006C270F" w:rsidRPr="006C270F">
        <w:rPr>
          <w:sz w:val="28"/>
          <w:szCs w:val="28"/>
        </w:rPr>
        <w:t>анбан</w:t>
      </w:r>
      <w:proofErr w:type="spellEnd"/>
      <w:r w:rsidR="006C270F" w:rsidRPr="006C270F">
        <w:rPr>
          <w:sz w:val="28"/>
          <w:szCs w:val="28"/>
        </w:rPr>
        <w:t>-</w:t>
      </w:r>
      <w:r w:rsidR="006C270F">
        <w:rPr>
          <w:sz w:val="28"/>
          <w:szCs w:val="28"/>
        </w:rPr>
        <w:t>доска 1 этапа проекта</w:t>
      </w:r>
    </w:p>
    <w:p w:rsidR="00271B17" w:rsidRDefault="00D0369C" w:rsidP="00271B17">
      <w:pPr>
        <w:spacing w:line="360" w:lineRule="auto"/>
        <w:ind w:firstLine="709"/>
        <w:jc w:val="both"/>
        <w:rPr>
          <w:sz w:val="28"/>
          <w:szCs w:val="28"/>
        </w:rPr>
      </w:pPr>
      <w:r w:rsidRPr="00D0369C">
        <w:rPr>
          <w:sz w:val="28"/>
          <w:szCs w:val="28"/>
        </w:rPr>
        <w:t xml:space="preserve">Параллельно был спроектирован и подготовлен к реализации второй этап проекта — «Проектирование приложения». Он представлен в рабочем пространстве в виде классической </w:t>
      </w:r>
      <w:proofErr w:type="spellStart"/>
      <w:r w:rsidRPr="00D0369C">
        <w:rPr>
          <w:sz w:val="28"/>
          <w:szCs w:val="28"/>
        </w:rPr>
        <w:t>канбан</w:t>
      </w:r>
      <w:proofErr w:type="spellEnd"/>
      <w:r w:rsidRPr="00D0369C">
        <w:rPr>
          <w:sz w:val="28"/>
          <w:szCs w:val="28"/>
        </w:rPr>
        <w:t>-доски, включающей стандартные колонки жизненного цикла задач: «К выполнению», «В работе», «На согласовании» и «Готово». Общий вид сформированной доски представлен на рисунке 2.</w:t>
      </w:r>
    </w:p>
    <w:p w:rsidR="00D0369C" w:rsidRDefault="00D0369C">
      <w:pPr>
        <w:spacing w:after="200" w:line="276" w:lineRule="auto"/>
        <w:rPr>
          <w:sz w:val="28"/>
          <w:szCs w:val="28"/>
        </w:rPr>
      </w:pPr>
      <w:r>
        <w:rPr>
          <w:sz w:val="28"/>
          <w:szCs w:val="28"/>
        </w:rPr>
        <w:br w:type="page"/>
      </w:r>
    </w:p>
    <w:p w:rsidR="00D0369C" w:rsidRDefault="00D0369C" w:rsidP="00D0369C">
      <w:pPr>
        <w:spacing w:line="360" w:lineRule="auto"/>
        <w:jc w:val="center"/>
        <w:rPr>
          <w:sz w:val="28"/>
          <w:szCs w:val="28"/>
        </w:rPr>
      </w:pPr>
      <w:r>
        <w:rPr>
          <w:noProof/>
        </w:rPr>
        <w:lastRenderedPageBreak/>
        <w:drawing>
          <wp:inline distT="0" distB="0" distL="0" distR="0" wp14:anchorId="4C54618E" wp14:editId="60917064">
            <wp:extent cx="5941695" cy="4140200"/>
            <wp:effectExtent l="0" t="0" r="190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1695" cy="4140200"/>
                    </a:xfrm>
                    <a:prstGeom prst="rect">
                      <a:avLst/>
                    </a:prstGeom>
                  </pic:spPr>
                </pic:pic>
              </a:graphicData>
            </a:graphic>
          </wp:inline>
        </w:drawing>
      </w:r>
    </w:p>
    <w:p w:rsidR="00D0369C" w:rsidRDefault="00D0369C" w:rsidP="00D0369C">
      <w:pPr>
        <w:spacing w:after="240" w:line="360" w:lineRule="auto"/>
        <w:jc w:val="center"/>
        <w:rPr>
          <w:sz w:val="28"/>
          <w:szCs w:val="28"/>
        </w:rPr>
      </w:pPr>
      <w:r>
        <w:rPr>
          <w:sz w:val="28"/>
          <w:szCs w:val="28"/>
        </w:rPr>
        <w:t>Р</w:t>
      </w:r>
      <w:r w:rsidR="00A26A57">
        <w:rPr>
          <w:sz w:val="28"/>
          <w:szCs w:val="28"/>
        </w:rPr>
        <w:t>исунок 2 –</w:t>
      </w:r>
      <w:r>
        <w:rPr>
          <w:sz w:val="28"/>
          <w:szCs w:val="28"/>
        </w:rPr>
        <w:t xml:space="preserve"> </w:t>
      </w:r>
      <w:proofErr w:type="spellStart"/>
      <w:r>
        <w:rPr>
          <w:sz w:val="28"/>
          <w:szCs w:val="28"/>
        </w:rPr>
        <w:t>Канбан</w:t>
      </w:r>
      <w:proofErr w:type="spellEnd"/>
      <w:r>
        <w:rPr>
          <w:sz w:val="28"/>
          <w:szCs w:val="28"/>
        </w:rPr>
        <w:t>-доска 2</w:t>
      </w:r>
      <w:r w:rsidRPr="00D0369C">
        <w:rPr>
          <w:sz w:val="28"/>
          <w:szCs w:val="28"/>
        </w:rPr>
        <w:t xml:space="preserve"> этапа проекта</w:t>
      </w:r>
    </w:p>
    <w:p w:rsidR="00271B17" w:rsidRDefault="00271B17" w:rsidP="00271B17">
      <w:pPr>
        <w:spacing w:line="360" w:lineRule="auto"/>
        <w:ind w:firstLine="709"/>
        <w:jc w:val="both"/>
        <w:rPr>
          <w:sz w:val="28"/>
          <w:szCs w:val="28"/>
        </w:rPr>
      </w:pPr>
      <w:r w:rsidRPr="00271B17">
        <w:rPr>
          <w:sz w:val="28"/>
          <w:szCs w:val="28"/>
        </w:rPr>
        <w:t>В рамках второго этапа были определены следующие задачи: «Интерактивный прототип в Figma + тестирование usability», «Сбор и анализ требований к веб-приложению фитнес-зала», «Проектирование пользовательского интерфейса (UI/UX)», «Проектирование базы данных» и «Проектирование логической структуры сайта». Детализация этих задач (чек-листы) и их атрибуты (</w:t>
      </w:r>
      <w:proofErr w:type="spellStart"/>
      <w:r w:rsidRPr="00271B17">
        <w:rPr>
          <w:sz w:val="28"/>
          <w:szCs w:val="28"/>
        </w:rPr>
        <w:t>дедлайны</w:t>
      </w:r>
      <w:proofErr w:type="spellEnd"/>
      <w:r w:rsidRPr="00271B17">
        <w:rPr>
          <w:sz w:val="28"/>
          <w:szCs w:val="28"/>
        </w:rPr>
        <w:t>, исполнители, те</w:t>
      </w:r>
      <w:r w:rsidR="007E3DB8">
        <w:rPr>
          <w:sz w:val="28"/>
          <w:szCs w:val="28"/>
        </w:rPr>
        <w:t>ги) представлены на рисунках 3–12</w:t>
      </w:r>
      <w:r w:rsidRPr="00271B17">
        <w:rPr>
          <w:sz w:val="28"/>
          <w:szCs w:val="28"/>
        </w:rPr>
        <w:t>.</w:t>
      </w:r>
    </w:p>
    <w:p w:rsidR="002E5231" w:rsidRDefault="000B5AD1" w:rsidP="005B7E51">
      <w:pPr>
        <w:spacing w:before="240" w:line="360" w:lineRule="auto"/>
        <w:jc w:val="center"/>
        <w:rPr>
          <w:sz w:val="28"/>
          <w:szCs w:val="28"/>
        </w:rPr>
      </w:pPr>
      <w:r>
        <w:rPr>
          <w:noProof/>
        </w:rPr>
        <w:lastRenderedPageBreak/>
        <w:drawing>
          <wp:inline distT="0" distB="0" distL="0" distR="0" wp14:anchorId="67F1788E" wp14:editId="58F37447">
            <wp:extent cx="5941695" cy="7186930"/>
            <wp:effectExtent l="0" t="0" r="190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1695" cy="7186930"/>
                    </a:xfrm>
                    <a:prstGeom prst="rect">
                      <a:avLst/>
                    </a:prstGeom>
                  </pic:spPr>
                </pic:pic>
              </a:graphicData>
            </a:graphic>
          </wp:inline>
        </w:drawing>
      </w:r>
    </w:p>
    <w:p w:rsidR="005B7E51" w:rsidRDefault="00A26A57" w:rsidP="005B7E51">
      <w:pPr>
        <w:spacing w:line="360" w:lineRule="auto"/>
        <w:jc w:val="center"/>
        <w:rPr>
          <w:sz w:val="28"/>
          <w:szCs w:val="28"/>
        </w:rPr>
      </w:pPr>
      <w:r>
        <w:rPr>
          <w:sz w:val="28"/>
          <w:szCs w:val="28"/>
        </w:rPr>
        <w:t>Рисунок 3</w:t>
      </w:r>
      <w:r w:rsidR="005B7E51">
        <w:rPr>
          <w:sz w:val="28"/>
          <w:szCs w:val="28"/>
        </w:rPr>
        <w:t xml:space="preserve"> – </w:t>
      </w:r>
      <w:r w:rsidR="005B7E51" w:rsidRPr="005B7E51">
        <w:rPr>
          <w:sz w:val="28"/>
          <w:szCs w:val="28"/>
        </w:rPr>
        <w:t>Детализация</w:t>
      </w:r>
      <w:r>
        <w:rPr>
          <w:sz w:val="28"/>
          <w:szCs w:val="28"/>
        </w:rPr>
        <w:t xml:space="preserve"> карточки «</w:t>
      </w:r>
      <w:r w:rsidR="000B5AD1" w:rsidRPr="000B5AD1">
        <w:rPr>
          <w:sz w:val="28"/>
          <w:szCs w:val="28"/>
        </w:rPr>
        <w:t>Сбор и анализ требований к веб-приложению фитнес-зала</w:t>
      </w:r>
      <w:r w:rsidR="005B7E51">
        <w:rPr>
          <w:sz w:val="28"/>
          <w:szCs w:val="28"/>
        </w:rPr>
        <w:t>»</w:t>
      </w:r>
    </w:p>
    <w:p w:rsidR="005B7E51" w:rsidRDefault="000B5AD1" w:rsidP="005B7E51">
      <w:pPr>
        <w:spacing w:before="240" w:line="360" w:lineRule="auto"/>
        <w:jc w:val="center"/>
        <w:rPr>
          <w:sz w:val="28"/>
          <w:szCs w:val="28"/>
        </w:rPr>
      </w:pPr>
      <w:r>
        <w:rPr>
          <w:noProof/>
        </w:rPr>
        <w:lastRenderedPageBreak/>
        <w:drawing>
          <wp:inline distT="0" distB="0" distL="0" distR="0" wp14:anchorId="35E6573A" wp14:editId="7F832753">
            <wp:extent cx="5941695" cy="7431405"/>
            <wp:effectExtent l="0" t="0" r="190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1695" cy="7431405"/>
                    </a:xfrm>
                    <a:prstGeom prst="rect">
                      <a:avLst/>
                    </a:prstGeom>
                  </pic:spPr>
                </pic:pic>
              </a:graphicData>
            </a:graphic>
          </wp:inline>
        </w:drawing>
      </w:r>
    </w:p>
    <w:p w:rsidR="005B7E51" w:rsidRPr="005B7E51" w:rsidRDefault="000B5AD1" w:rsidP="005B7E51">
      <w:pPr>
        <w:spacing w:line="360" w:lineRule="auto"/>
        <w:jc w:val="center"/>
        <w:rPr>
          <w:sz w:val="28"/>
          <w:szCs w:val="28"/>
        </w:rPr>
      </w:pPr>
      <w:r>
        <w:rPr>
          <w:sz w:val="28"/>
          <w:szCs w:val="28"/>
        </w:rPr>
        <w:t>Рисунок 4</w:t>
      </w:r>
      <w:r w:rsidR="005B7E51">
        <w:rPr>
          <w:sz w:val="28"/>
          <w:szCs w:val="28"/>
        </w:rPr>
        <w:t xml:space="preserve"> –</w:t>
      </w:r>
      <w:r w:rsidR="005B7E51" w:rsidRPr="005B7E51">
        <w:rPr>
          <w:sz w:val="28"/>
          <w:szCs w:val="28"/>
        </w:rPr>
        <w:t xml:space="preserve"> Детализация </w:t>
      </w:r>
      <w:r w:rsidR="00720FE3">
        <w:rPr>
          <w:sz w:val="28"/>
          <w:szCs w:val="28"/>
        </w:rPr>
        <w:t xml:space="preserve">подзадач </w:t>
      </w:r>
      <w:r w:rsidR="005B7E51" w:rsidRPr="005B7E51">
        <w:rPr>
          <w:sz w:val="28"/>
          <w:szCs w:val="28"/>
        </w:rPr>
        <w:t>карточки «</w:t>
      </w:r>
      <w:r w:rsidRPr="000B5AD1">
        <w:rPr>
          <w:sz w:val="28"/>
          <w:szCs w:val="28"/>
        </w:rPr>
        <w:t>Сбор и анализ требований к веб-приложению фитнес-зала</w:t>
      </w:r>
      <w:r w:rsidR="005B7E51" w:rsidRPr="005B7E51">
        <w:rPr>
          <w:sz w:val="28"/>
          <w:szCs w:val="28"/>
        </w:rPr>
        <w:t>»</w:t>
      </w:r>
    </w:p>
    <w:p w:rsidR="004A549D" w:rsidRDefault="00622AC3" w:rsidP="00622AC3">
      <w:pPr>
        <w:spacing w:line="360" w:lineRule="auto"/>
        <w:jc w:val="center"/>
        <w:rPr>
          <w:sz w:val="28"/>
          <w:szCs w:val="28"/>
        </w:rPr>
      </w:pPr>
      <w:r>
        <w:rPr>
          <w:noProof/>
        </w:rPr>
        <w:lastRenderedPageBreak/>
        <w:drawing>
          <wp:inline distT="0" distB="0" distL="0" distR="0" wp14:anchorId="0779EECC" wp14:editId="6C923CF0">
            <wp:extent cx="5941695" cy="7169150"/>
            <wp:effectExtent l="0" t="0" r="190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1695" cy="7169150"/>
                    </a:xfrm>
                    <a:prstGeom prst="rect">
                      <a:avLst/>
                    </a:prstGeom>
                  </pic:spPr>
                </pic:pic>
              </a:graphicData>
            </a:graphic>
          </wp:inline>
        </w:drawing>
      </w:r>
    </w:p>
    <w:p w:rsidR="005B7E51" w:rsidRDefault="00622AC3" w:rsidP="005B7E51">
      <w:pPr>
        <w:spacing w:line="360" w:lineRule="auto"/>
        <w:jc w:val="center"/>
        <w:rPr>
          <w:sz w:val="28"/>
          <w:szCs w:val="28"/>
        </w:rPr>
      </w:pPr>
      <w:r>
        <w:rPr>
          <w:sz w:val="28"/>
          <w:szCs w:val="28"/>
        </w:rPr>
        <w:t>Рисунок 5</w:t>
      </w:r>
      <w:r w:rsidR="005B7E51">
        <w:rPr>
          <w:sz w:val="28"/>
          <w:szCs w:val="28"/>
        </w:rPr>
        <w:t xml:space="preserve"> –</w:t>
      </w:r>
      <w:r w:rsidR="005B7E51" w:rsidRPr="005B7E51">
        <w:rPr>
          <w:sz w:val="28"/>
          <w:szCs w:val="28"/>
        </w:rPr>
        <w:t xml:space="preserve"> Детализация карточки</w:t>
      </w:r>
      <w:r w:rsidR="005B7E51">
        <w:rPr>
          <w:sz w:val="28"/>
          <w:szCs w:val="28"/>
        </w:rPr>
        <w:t xml:space="preserve"> «</w:t>
      </w:r>
      <w:r w:rsidR="000B5AD1" w:rsidRPr="000B5AD1">
        <w:rPr>
          <w:sz w:val="28"/>
          <w:szCs w:val="28"/>
        </w:rPr>
        <w:t>Проектирование логической структуры сайта</w:t>
      </w:r>
      <w:r w:rsidR="005B7E51" w:rsidRPr="005B7E51">
        <w:rPr>
          <w:sz w:val="28"/>
          <w:szCs w:val="28"/>
        </w:rPr>
        <w:t>»</w:t>
      </w:r>
    </w:p>
    <w:p w:rsidR="005B7E51" w:rsidRDefault="00622AC3" w:rsidP="005B7E51">
      <w:pPr>
        <w:spacing w:line="360" w:lineRule="auto"/>
        <w:jc w:val="center"/>
        <w:rPr>
          <w:sz w:val="28"/>
          <w:szCs w:val="28"/>
        </w:rPr>
      </w:pPr>
      <w:r>
        <w:rPr>
          <w:noProof/>
        </w:rPr>
        <w:lastRenderedPageBreak/>
        <w:drawing>
          <wp:inline distT="0" distB="0" distL="0" distR="0" wp14:anchorId="622EBBA4" wp14:editId="6136ED10">
            <wp:extent cx="5941695" cy="7155815"/>
            <wp:effectExtent l="0" t="0" r="1905" b="698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1695" cy="7155815"/>
                    </a:xfrm>
                    <a:prstGeom prst="rect">
                      <a:avLst/>
                    </a:prstGeom>
                  </pic:spPr>
                </pic:pic>
              </a:graphicData>
            </a:graphic>
          </wp:inline>
        </w:drawing>
      </w:r>
    </w:p>
    <w:p w:rsidR="005B7E51" w:rsidRDefault="00622AC3" w:rsidP="005B7E51">
      <w:pPr>
        <w:spacing w:line="360" w:lineRule="auto"/>
        <w:jc w:val="center"/>
        <w:rPr>
          <w:sz w:val="28"/>
          <w:szCs w:val="28"/>
        </w:rPr>
      </w:pPr>
      <w:r>
        <w:rPr>
          <w:sz w:val="28"/>
          <w:szCs w:val="28"/>
        </w:rPr>
        <w:t>Рисунок 6</w:t>
      </w:r>
      <w:r w:rsidR="00720FE3">
        <w:rPr>
          <w:sz w:val="28"/>
          <w:szCs w:val="28"/>
        </w:rPr>
        <w:t xml:space="preserve"> – </w:t>
      </w:r>
      <w:r w:rsidR="005B7E51" w:rsidRPr="005B7E51">
        <w:rPr>
          <w:sz w:val="28"/>
          <w:szCs w:val="28"/>
        </w:rPr>
        <w:t xml:space="preserve">Детализация </w:t>
      </w:r>
      <w:r w:rsidR="00720FE3">
        <w:rPr>
          <w:sz w:val="28"/>
          <w:szCs w:val="28"/>
        </w:rPr>
        <w:t xml:space="preserve">подзадач </w:t>
      </w:r>
      <w:r w:rsidR="005B7E51" w:rsidRPr="005B7E51">
        <w:rPr>
          <w:sz w:val="28"/>
          <w:szCs w:val="28"/>
        </w:rPr>
        <w:t>карточки «</w:t>
      </w:r>
      <w:r w:rsidR="000B5AD1" w:rsidRPr="000B5AD1">
        <w:rPr>
          <w:sz w:val="28"/>
          <w:szCs w:val="28"/>
        </w:rPr>
        <w:t>Проектирование логической структуры сайта</w:t>
      </w:r>
      <w:r w:rsidR="005B7E51" w:rsidRPr="005B7E51">
        <w:rPr>
          <w:sz w:val="28"/>
          <w:szCs w:val="28"/>
        </w:rPr>
        <w:t>»</w:t>
      </w:r>
    </w:p>
    <w:p w:rsidR="005B7E51" w:rsidRDefault="00622AC3" w:rsidP="005B7E51">
      <w:pPr>
        <w:spacing w:line="360" w:lineRule="auto"/>
        <w:jc w:val="center"/>
        <w:rPr>
          <w:sz w:val="28"/>
          <w:szCs w:val="28"/>
        </w:rPr>
      </w:pPr>
      <w:r>
        <w:rPr>
          <w:noProof/>
        </w:rPr>
        <w:lastRenderedPageBreak/>
        <w:drawing>
          <wp:inline distT="0" distB="0" distL="0" distR="0" wp14:anchorId="3351A48A" wp14:editId="3FFCE3A6">
            <wp:extent cx="5941695" cy="7256780"/>
            <wp:effectExtent l="0" t="0" r="1905" b="127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1695" cy="7256780"/>
                    </a:xfrm>
                    <a:prstGeom prst="rect">
                      <a:avLst/>
                    </a:prstGeom>
                  </pic:spPr>
                </pic:pic>
              </a:graphicData>
            </a:graphic>
          </wp:inline>
        </w:drawing>
      </w:r>
    </w:p>
    <w:p w:rsidR="00720FE3" w:rsidRDefault="005B7E51" w:rsidP="005B7E51">
      <w:pPr>
        <w:spacing w:line="360" w:lineRule="auto"/>
        <w:jc w:val="center"/>
        <w:rPr>
          <w:sz w:val="28"/>
          <w:szCs w:val="28"/>
        </w:rPr>
      </w:pPr>
      <w:r>
        <w:rPr>
          <w:sz w:val="28"/>
          <w:szCs w:val="28"/>
        </w:rPr>
        <w:t xml:space="preserve">Рисунок </w:t>
      </w:r>
      <w:r w:rsidR="00622AC3">
        <w:rPr>
          <w:sz w:val="28"/>
          <w:szCs w:val="28"/>
        </w:rPr>
        <w:t>7</w:t>
      </w:r>
      <w:r>
        <w:rPr>
          <w:sz w:val="28"/>
          <w:szCs w:val="28"/>
        </w:rPr>
        <w:t xml:space="preserve"> </w:t>
      </w:r>
      <w:r w:rsidR="00720FE3">
        <w:rPr>
          <w:sz w:val="28"/>
          <w:szCs w:val="28"/>
        </w:rPr>
        <w:t xml:space="preserve">– </w:t>
      </w:r>
      <w:r w:rsidR="00720FE3" w:rsidRPr="00720FE3">
        <w:rPr>
          <w:sz w:val="28"/>
          <w:szCs w:val="28"/>
        </w:rPr>
        <w:t>Дета</w:t>
      </w:r>
      <w:r w:rsidR="00720FE3">
        <w:rPr>
          <w:sz w:val="28"/>
          <w:szCs w:val="28"/>
        </w:rPr>
        <w:t xml:space="preserve">лизация </w:t>
      </w:r>
      <w:r w:rsidR="00720FE3" w:rsidRPr="00720FE3">
        <w:rPr>
          <w:sz w:val="28"/>
          <w:szCs w:val="28"/>
        </w:rPr>
        <w:t>карточки «</w:t>
      </w:r>
      <w:r w:rsidR="00622AC3" w:rsidRPr="00622AC3">
        <w:rPr>
          <w:sz w:val="28"/>
          <w:szCs w:val="28"/>
        </w:rPr>
        <w:t>Проектирование базы данных</w:t>
      </w:r>
      <w:r w:rsidR="00720FE3" w:rsidRPr="00720FE3">
        <w:rPr>
          <w:sz w:val="28"/>
          <w:szCs w:val="28"/>
        </w:rPr>
        <w:t>»</w:t>
      </w:r>
    </w:p>
    <w:p w:rsidR="00720FE3" w:rsidRDefault="00720FE3">
      <w:pPr>
        <w:spacing w:after="200" w:line="276" w:lineRule="auto"/>
        <w:rPr>
          <w:sz w:val="28"/>
          <w:szCs w:val="28"/>
        </w:rPr>
      </w:pPr>
      <w:r>
        <w:rPr>
          <w:sz w:val="28"/>
          <w:szCs w:val="28"/>
        </w:rPr>
        <w:br w:type="page"/>
      </w:r>
    </w:p>
    <w:p w:rsidR="005B7E51" w:rsidRDefault="00622AC3" w:rsidP="005B7E51">
      <w:pPr>
        <w:spacing w:line="360" w:lineRule="auto"/>
        <w:jc w:val="center"/>
        <w:rPr>
          <w:sz w:val="28"/>
          <w:szCs w:val="28"/>
        </w:rPr>
      </w:pPr>
      <w:r>
        <w:rPr>
          <w:noProof/>
        </w:rPr>
        <w:lastRenderedPageBreak/>
        <w:drawing>
          <wp:inline distT="0" distB="0" distL="0" distR="0" wp14:anchorId="77CE0B83" wp14:editId="268C54BF">
            <wp:extent cx="5941695" cy="6818630"/>
            <wp:effectExtent l="0" t="0" r="1905" b="127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1695" cy="6818630"/>
                    </a:xfrm>
                    <a:prstGeom prst="rect">
                      <a:avLst/>
                    </a:prstGeom>
                  </pic:spPr>
                </pic:pic>
              </a:graphicData>
            </a:graphic>
          </wp:inline>
        </w:drawing>
      </w:r>
    </w:p>
    <w:p w:rsidR="00720FE3" w:rsidRDefault="00622AC3" w:rsidP="005B7E51">
      <w:pPr>
        <w:spacing w:line="360" w:lineRule="auto"/>
        <w:jc w:val="center"/>
        <w:rPr>
          <w:sz w:val="28"/>
          <w:szCs w:val="28"/>
        </w:rPr>
      </w:pPr>
      <w:r>
        <w:rPr>
          <w:sz w:val="28"/>
          <w:szCs w:val="28"/>
        </w:rPr>
        <w:t>Рисунок 8</w:t>
      </w:r>
      <w:r w:rsidR="00720FE3" w:rsidRPr="00720FE3">
        <w:rPr>
          <w:sz w:val="28"/>
          <w:szCs w:val="28"/>
        </w:rPr>
        <w:t xml:space="preserve"> – Детализация подза</w:t>
      </w:r>
      <w:r w:rsidR="00720FE3">
        <w:rPr>
          <w:sz w:val="28"/>
          <w:szCs w:val="28"/>
        </w:rPr>
        <w:t>дач карточки «</w:t>
      </w:r>
      <w:r w:rsidRPr="00622AC3">
        <w:rPr>
          <w:sz w:val="28"/>
          <w:szCs w:val="28"/>
        </w:rPr>
        <w:t>Проектирование базы данных</w:t>
      </w:r>
      <w:r w:rsidR="00720FE3" w:rsidRPr="00720FE3">
        <w:rPr>
          <w:sz w:val="28"/>
          <w:szCs w:val="28"/>
        </w:rPr>
        <w:t>»</w:t>
      </w:r>
    </w:p>
    <w:p w:rsidR="004D1235" w:rsidRDefault="007E21E5" w:rsidP="005B7E51">
      <w:pPr>
        <w:spacing w:line="360" w:lineRule="auto"/>
        <w:jc w:val="center"/>
        <w:rPr>
          <w:sz w:val="28"/>
          <w:szCs w:val="28"/>
        </w:rPr>
      </w:pPr>
      <w:r>
        <w:rPr>
          <w:noProof/>
        </w:rPr>
        <w:lastRenderedPageBreak/>
        <w:drawing>
          <wp:inline distT="0" distB="0" distL="0" distR="0" wp14:anchorId="3A016FEE" wp14:editId="16B4B54E">
            <wp:extent cx="5941695" cy="7408545"/>
            <wp:effectExtent l="0" t="0" r="1905" b="19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1695" cy="7408545"/>
                    </a:xfrm>
                    <a:prstGeom prst="rect">
                      <a:avLst/>
                    </a:prstGeom>
                  </pic:spPr>
                </pic:pic>
              </a:graphicData>
            </a:graphic>
          </wp:inline>
        </w:drawing>
      </w:r>
    </w:p>
    <w:p w:rsidR="004D1235" w:rsidRDefault="007E21E5" w:rsidP="005B7E51">
      <w:pPr>
        <w:spacing w:line="360" w:lineRule="auto"/>
        <w:jc w:val="center"/>
        <w:rPr>
          <w:sz w:val="28"/>
          <w:szCs w:val="28"/>
        </w:rPr>
      </w:pPr>
      <w:r>
        <w:rPr>
          <w:sz w:val="28"/>
          <w:szCs w:val="28"/>
        </w:rPr>
        <w:t>Рисунок 9</w:t>
      </w:r>
      <w:r w:rsidR="004D1235" w:rsidRPr="004D1235">
        <w:rPr>
          <w:sz w:val="28"/>
          <w:szCs w:val="28"/>
        </w:rPr>
        <w:t xml:space="preserve"> – Детализация ка</w:t>
      </w:r>
      <w:r w:rsidR="004D1235">
        <w:rPr>
          <w:sz w:val="28"/>
          <w:szCs w:val="28"/>
        </w:rPr>
        <w:t>рточки «</w:t>
      </w:r>
      <w:r w:rsidRPr="007E21E5">
        <w:rPr>
          <w:sz w:val="28"/>
          <w:szCs w:val="28"/>
        </w:rPr>
        <w:t>Проектирование пользовательского интерфейса (UI/UX)</w:t>
      </w:r>
      <w:r w:rsidR="004D1235" w:rsidRPr="004D1235">
        <w:rPr>
          <w:sz w:val="28"/>
          <w:szCs w:val="28"/>
        </w:rPr>
        <w:t>»</w:t>
      </w:r>
    </w:p>
    <w:p w:rsidR="004D1235" w:rsidRDefault="007E21E5" w:rsidP="005B7E51">
      <w:pPr>
        <w:spacing w:line="360" w:lineRule="auto"/>
        <w:jc w:val="center"/>
        <w:rPr>
          <w:sz w:val="28"/>
          <w:szCs w:val="28"/>
        </w:rPr>
      </w:pPr>
      <w:r>
        <w:rPr>
          <w:noProof/>
        </w:rPr>
        <w:lastRenderedPageBreak/>
        <w:drawing>
          <wp:inline distT="0" distB="0" distL="0" distR="0" wp14:anchorId="099EDEA7" wp14:editId="2816962B">
            <wp:extent cx="5941695" cy="7349490"/>
            <wp:effectExtent l="0" t="0" r="1905" b="381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1695" cy="7349490"/>
                    </a:xfrm>
                    <a:prstGeom prst="rect">
                      <a:avLst/>
                    </a:prstGeom>
                  </pic:spPr>
                </pic:pic>
              </a:graphicData>
            </a:graphic>
          </wp:inline>
        </w:drawing>
      </w:r>
    </w:p>
    <w:p w:rsidR="00A44B96" w:rsidRDefault="007E21E5" w:rsidP="005B7E51">
      <w:pPr>
        <w:spacing w:line="360" w:lineRule="auto"/>
        <w:jc w:val="center"/>
        <w:rPr>
          <w:sz w:val="28"/>
          <w:szCs w:val="28"/>
        </w:rPr>
      </w:pPr>
      <w:r>
        <w:rPr>
          <w:sz w:val="28"/>
          <w:szCs w:val="28"/>
        </w:rPr>
        <w:t>Рисунок 10</w:t>
      </w:r>
      <w:r w:rsidR="004D1235">
        <w:rPr>
          <w:sz w:val="28"/>
          <w:szCs w:val="28"/>
        </w:rPr>
        <w:t xml:space="preserve"> </w:t>
      </w:r>
      <w:r w:rsidR="004D1235" w:rsidRPr="004D1235">
        <w:rPr>
          <w:sz w:val="28"/>
          <w:szCs w:val="28"/>
        </w:rPr>
        <w:t>– Детализация подзадач карточки «</w:t>
      </w:r>
      <w:r w:rsidRPr="007E21E5">
        <w:rPr>
          <w:sz w:val="28"/>
          <w:szCs w:val="28"/>
        </w:rPr>
        <w:t>Проектирование пользовательского интерфейса (UI/UX)</w:t>
      </w:r>
      <w:r w:rsidR="004D1235" w:rsidRPr="004D1235">
        <w:rPr>
          <w:sz w:val="28"/>
          <w:szCs w:val="28"/>
        </w:rPr>
        <w:t>»</w:t>
      </w:r>
    </w:p>
    <w:p w:rsidR="00A44B96" w:rsidRDefault="00A44B96">
      <w:pPr>
        <w:spacing w:after="200" w:line="276" w:lineRule="auto"/>
        <w:rPr>
          <w:sz w:val="28"/>
          <w:szCs w:val="28"/>
        </w:rPr>
      </w:pPr>
      <w:r>
        <w:rPr>
          <w:sz w:val="28"/>
          <w:szCs w:val="28"/>
        </w:rPr>
        <w:br w:type="page"/>
      </w:r>
    </w:p>
    <w:p w:rsidR="00A44B96" w:rsidRDefault="00A44B96" w:rsidP="005B7E51">
      <w:pPr>
        <w:spacing w:line="360" w:lineRule="auto"/>
        <w:jc w:val="center"/>
        <w:rPr>
          <w:sz w:val="28"/>
          <w:szCs w:val="28"/>
        </w:rPr>
      </w:pPr>
      <w:r>
        <w:rPr>
          <w:noProof/>
        </w:rPr>
        <w:lastRenderedPageBreak/>
        <w:drawing>
          <wp:inline distT="0" distB="0" distL="0" distR="0" wp14:anchorId="34ED9995" wp14:editId="1471E792">
            <wp:extent cx="5941695" cy="7488555"/>
            <wp:effectExtent l="0" t="0" r="190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1695" cy="7488555"/>
                    </a:xfrm>
                    <a:prstGeom prst="rect">
                      <a:avLst/>
                    </a:prstGeom>
                  </pic:spPr>
                </pic:pic>
              </a:graphicData>
            </a:graphic>
          </wp:inline>
        </w:drawing>
      </w:r>
    </w:p>
    <w:p w:rsidR="00A44B96" w:rsidRDefault="00A44B96" w:rsidP="005B7E51">
      <w:pPr>
        <w:spacing w:line="360" w:lineRule="auto"/>
        <w:jc w:val="center"/>
        <w:rPr>
          <w:sz w:val="28"/>
          <w:szCs w:val="28"/>
        </w:rPr>
      </w:pPr>
      <w:r>
        <w:rPr>
          <w:sz w:val="28"/>
          <w:szCs w:val="28"/>
        </w:rPr>
        <w:t>Рисунок 11</w:t>
      </w:r>
      <w:r w:rsidRPr="00A44B96">
        <w:rPr>
          <w:sz w:val="28"/>
          <w:szCs w:val="28"/>
        </w:rPr>
        <w:t xml:space="preserve"> – Детализация карточки «Интерактивный прототип в Figma + тестирование usability»</w:t>
      </w:r>
    </w:p>
    <w:p w:rsidR="00A44B96" w:rsidRDefault="00A44B96" w:rsidP="005B7E51">
      <w:pPr>
        <w:spacing w:line="360" w:lineRule="auto"/>
        <w:jc w:val="center"/>
        <w:rPr>
          <w:sz w:val="28"/>
          <w:szCs w:val="28"/>
        </w:rPr>
      </w:pPr>
      <w:r>
        <w:rPr>
          <w:noProof/>
        </w:rPr>
        <w:lastRenderedPageBreak/>
        <w:drawing>
          <wp:inline distT="0" distB="0" distL="0" distR="0" wp14:anchorId="280544B8" wp14:editId="512BCC70">
            <wp:extent cx="5941695" cy="7270750"/>
            <wp:effectExtent l="0" t="0" r="1905" b="635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1695" cy="7270750"/>
                    </a:xfrm>
                    <a:prstGeom prst="rect">
                      <a:avLst/>
                    </a:prstGeom>
                  </pic:spPr>
                </pic:pic>
              </a:graphicData>
            </a:graphic>
          </wp:inline>
        </w:drawing>
      </w:r>
    </w:p>
    <w:p w:rsidR="00D5459C" w:rsidRDefault="00A44B96" w:rsidP="005B7E51">
      <w:pPr>
        <w:spacing w:line="360" w:lineRule="auto"/>
        <w:jc w:val="center"/>
        <w:rPr>
          <w:sz w:val="28"/>
          <w:szCs w:val="28"/>
        </w:rPr>
      </w:pPr>
      <w:r>
        <w:rPr>
          <w:sz w:val="28"/>
          <w:szCs w:val="28"/>
        </w:rPr>
        <w:t>Рисунок 12</w:t>
      </w:r>
      <w:r w:rsidRPr="00A44B96">
        <w:rPr>
          <w:sz w:val="28"/>
          <w:szCs w:val="28"/>
        </w:rPr>
        <w:t xml:space="preserve"> – Детализация подзадач карточки «Интерактивный прототип в Figma + тестирование usability»</w:t>
      </w:r>
    </w:p>
    <w:p w:rsidR="00A44B96" w:rsidRDefault="00A44B96" w:rsidP="005B7E51">
      <w:pPr>
        <w:spacing w:line="360" w:lineRule="auto"/>
        <w:jc w:val="center"/>
        <w:rPr>
          <w:sz w:val="28"/>
          <w:szCs w:val="28"/>
        </w:rPr>
      </w:pPr>
    </w:p>
    <w:p w:rsidR="00D5459C" w:rsidRDefault="00D5459C">
      <w:pPr>
        <w:spacing w:after="200" w:line="276" w:lineRule="auto"/>
        <w:rPr>
          <w:sz w:val="28"/>
          <w:szCs w:val="28"/>
        </w:rPr>
      </w:pPr>
      <w:r>
        <w:rPr>
          <w:sz w:val="28"/>
          <w:szCs w:val="28"/>
        </w:rPr>
        <w:br w:type="page"/>
      </w:r>
    </w:p>
    <w:p w:rsidR="00990F19" w:rsidRDefault="00D5459C" w:rsidP="00D5459C">
      <w:pPr>
        <w:pStyle w:val="1"/>
      </w:pPr>
      <w:bookmarkStart w:id="16" w:name="_Toc225376876"/>
      <w:r w:rsidRPr="00D5459C">
        <w:lastRenderedPageBreak/>
        <w:t>4 Ссылка на репозиторий проекта</w:t>
      </w:r>
      <w:bookmarkEnd w:id="16"/>
    </w:p>
    <w:p w:rsidR="00EB4FCB" w:rsidRPr="00EB4FCB" w:rsidRDefault="00EB4FCB" w:rsidP="00EB4FCB">
      <w:pPr>
        <w:spacing w:before="240" w:line="360" w:lineRule="auto"/>
        <w:ind w:firstLine="709"/>
        <w:jc w:val="both"/>
        <w:rPr>
          <w:sz w:val="28"/>
          <w:szCs w:val="28"/>
        </w:rPr>
      </w:pPr>
      <w:r w:rsidRPr="00EB4FCB">
        <w:rPr>
          <w:sz w:val="28"/>
          <w:szCs w:val="28"/>
        </w:rPr>
        <w:t>Для управления версиями документации и обеспечения совместной работы над прое</w:t>
      </w:r>
      <w:r>
        <w:rPr>
          <w:sz w:val="28"/>
          <w:szCs w:val="28"/>
        </w:rPr>
        <w:t xml:space="preserve">ктом веб-системы </w:t>
      </w:r>
      <w:r w:rsidRPr="00EB4FCB">
        <w:rPr>
          <w:sz w:val="28"/>
          <w:szCs w:val="28"/>
        </w:rPr>
        <w:t>был создан удаленный репозиторий на</w:t>
      </w:r>
      <w:r w:rsidR="007E3DB8">
        <w:rPr>
          <w:sz w:val="28"/>
          <w:szCs w:val="28"/>
        </w:rPr>
        <w:t xml:space="preserve"> платформе GitHub</w:t>
      </w:r>
      <w:r w:rsidR="00D71362">
        <w:rPr>
          <w:sz w:val="28"/>
          <w:szCs w:val="28"/>
        </w:rPr>
        <w:t xml:space="preserve"> </w:t>
      </w:r>
      <w:r w:rsidR="00D71362" w:rsidRPr="00D71362">
        <w:rPr>
          <w:sz w:val="28"/>
          <w:szCs w:val="28"/>
        </w:rPr>
        <w:t>[2]</w:t>
      </w:r>
      <w:r w:rsidR="007E3DB8">
        <w:rPr>
          <w:sz w:val="28"/>
          <w:szCs w:val="28"/>
        </w:rPr>
        <w:t>. На рисунке 13</w:t>
      </w:r>
      <w:r w:rsidRPr="00EB4FCB">
        <w:rPr>
          <w:sz w:val="28"/>
          <w:szCs w:val="28"/>
        </w:rPr>
        <w:t xml:space="preserve"> представлен профиль пользователя с календарем активности, отражающим этапы работы над проектом.</w:t>
      </w:r>
    </w:p>
    <w:p w:rsidR="00720FE3" w:rsidRDefault="00EB4FCB" w:rsidP="00EB4FCB">
      <w:pPr>
        <w:spacing w:before="240" w:line="360" w:lineRule="auto"/>
        <w:jc w:val="center"/>
        <w:rPr>
          <w:sz w:val="28"/>
          <w:szCs w:val="28"/>
        </w:rPr>
      </w:pPr>
      <w:r>
        <w:rPr>
          <w:noProof/>
        </w:rPr>
        <w:drawing>
          <wp:inline distT="0" distB="0" distL="0" distR="0" wp14:anchorId="607E20A8" wp14:editId="1F821336">
            <wp:extent cx="5941695" cy="2883535"/>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1695" cy="2883535"/>
                    </a:xfrm>
                    <a:prstGeom prst="rect">
                      <a:avLst/>
                    </a:prstGeom>
                  </pic:spPr>
                </pic:pic>
              </a:graphicData>
            </a:graphic>
          </wp:inline>
        </w:drawing>
      </w:r>
    </w:p>
    <w:p w:rsidR="00EB4FCB" w:rsidRDefault="007E3DB8" w:rsidP="00EB4FCB">
      <w:pPr>
        <w:spacing w:after="200" w:line="360" w:lineRule="auto"/>
        <w:jc w:val="center"/>
        <w:rPr>
          <w:sz w:val="28"/>
          <w:szCs w:val="28"/>
        </w:rPr>
      </w:pPr>
      <w:r>
        <w:rPr>
          <w:sz w:val="28"/>
          <w:szCs w:val="28"/>
        </w:rPr>
        <w:t>Рисунок 13</w:t>
      </w:r>
      <w:r w:rsidR="00EB4FCB">
        <w:rPr>
          <w:sz w:val="28"/>
          <w:szCs w:val="28"/>
        </w:rPr>
        <w:t xml:space="preserve"> - </w:t>
      </w:r>
      <w:r w:rsidR="00EB4FCB" w:rsidRPr="00EB4FCB">
        <w:rPr>
          <w:sz w:val="28"/>
          <w:szCs w:val="28"/>
        </w:rPr>
        <w:t>Профиль пользователя и календарь активности на GitHub</w:t>
      </w:r>
    </w:p>
    <w:p w:rsidR="00AA4476" w:rsidRDefault="00AA4476" w:rsidP="00AA4476">
      <w:pPr>
        <w:spacing w:line="360" w:lineRule="auto"/>
        <w:ind w:firstLine="709"/>
        <w:jc w:val="both"/>
        <w:rPr>
          <w:sz w:val="28"/>
          <w:szCs w:val="28"/>
        </w:rPr>
      </w:pPr>
      <w:r w:rsidRPr="00AA4476">
        <w:rPr>
          <w:sz w:val="28"/>
          <w:szCs w:val="28"/>
        </w:rPr>
        <w:t xml:space="preserve">В соответствии с требованиями к организации проекта, в репозитории были созданы три ветви: </w:t>
      </w:r>
      <w:proofErr w:type="spellStart"/>
      <w:r w:rsidRPr="00AA4476">
        <w:rPr>
          <w:sz w:val="28"/>
          <w:szCs w:val="28"/>
        </w:rPr>
        <w:t>main</w:t>
      </w:r>
      <w:proofErr w:type="spellEnd"/>
      <w:r w:rsidRPr="00AA4476">
        <w:rPr>
          <w:sz w:val="28"/>
          <w:szCs w:val="28"/>
        </w:rPr>
        <w:t xml:space="preserve">, </w:t>
      </w:r>
      <w:proofErr w:type="spellStart"/>
      <w:r w:rsidRPr="00AA4476">
        <w:rPr>
          <w:sz w:val="28"/>
          <w:szCs w:val="28"/>
        </w:rPr>
        <w:t>frontend</w:t>
      </w:r>
      <w:proofErr w:type="spellEnd"/>
      <w:r w:rsidRPr="00AA4476">
        <w:rPr>
          <w:sz w:val="28"/>
          <w:szCs w:val="28"/>
        </w:rPr>
        <w:t xml:space="preserve"> и </w:t>
      </w:r>
      <w:proofErr w:type="spellStart"/>
      <w:r w:rsidRPr="00AA4476">
        <w:rPr>
          <w:sz w:val="28"/>
          <w:szCs w:val="28"/>
        </w:rPr>
        <w:t>backend</w:t>
      </w:r>
      <w:proofErr w:type="spellEnd"/>
      <w:r w:rsidRPr="00AA4476">
        <w:rPr>
          <w:sz w:val="28"/>
          <w:szCs w:val="28"/>
        </w:rPr>
        <w:t xml:space="preserve">. В ветви </w:t>
      </w:r>
      <w:proofErr w:type="spellStart"/>
      <w:r w:rsidRPr="00AA4476">
        <w:rPr>
          <w:sz w:val="28"/>
          <w:szCs w:val="28"/>
        </w:rPr>
        <w:t>main</w:t>
      </w:r>
      <w:proofErr w:type="spellEnd"/>
      <w:r w:rsidRPr="00AA4476">
        <w:rPr>
          <w:sz w:val="28"/>
          <w:szCs w:val="28"/>
        </w:rPr>
        <w:t xml:space="preserve"> сохранена основная документация и финальные версии отчетов. Ветвь </w:t>
      </w:r>
      <w:proofErr w:type="spellStart"/>
      <w:r w:rsidRPr="00AA4476">
        <w:rPr>
          <w:sz w:val="28"/>
          <w:szCs w:val="28"/>
        </w:rPr>
        <w:t>frontend</w:t>
      </w:r>
      <w:proofErr w:type="spellEnd"/>
      <w:r w:rsidRPr="00AA4476">
        <w:rPr>
          <w:sz w:val="28"/>
          <w:szCs w:val="28"/>
        </w:rPr>
        <w:t xml:space="preserve"> используется для хранения графических материалов и наработок по интерфейсу, а ветвь </w:t>
      </w:r>
      <w:proofErr w:type="spellStart"/>
      <w:r w:rsidRPr="00AA4476">
        <w:rPr>
          <w:sz w:val="28"/>
          <w:szCs w:val="28"/>
        </w:rPr>
        <w:t>backend</w:t>
      </w:r>
      <w:proofErr w:type="spellEnd"/>
      <w:r w:rsidRPr="00AA4476">
        <w:rPr>
          <w:sz w:val="28"/>
          <w:szCs w:val="28"/>
        </w:rPr>
        <w:t xml:space="preserve"> — для результатов анализа предметной области и структуры данных. Список созданных ветвей репоз</w:t>
      </w:r>
      <w:r w:rsidR="007E3DB8">
        <w:rPr>
          <w:sz w:val="28"/>
          <w:szCs w:val="28"/>
        </w:rPr>
        <w:t>итория представлен на рисунке 14</w:t>
      </w:r>
      <w:r w:rsidRPr="00AA4476">
        <w:rPr>
          <w:sz w:val="28"/>
          <w:szCs w:val="28"/>
        </w:rPr>
        <w:t>.</w:t>
      </w:r>
    </w:p>
    <w:p w:rsidR="00AA4476" w:rsidRDefault="00AA4476" w:rsidP="00AA4476">
      <w:pPr>
        <w:spacing w:line="360" w:lineRule="auto"/>
        <w:jc w:val="center"/>
        <w:rPr>
          <w:sz w:val="28"/>
          <w:szCs w:val="28"/>
        </w:rPr>
      </w:pPr>
      <w:r>
        <w:rPr>
          <w:noProof/>
        </w:rPr>
        <w:lastRenderedPageBreak/>
        <w:drawing>
          <wp:inline distT="0" distB="0" distL="0" distR="0" wp14:anchorId="7EE04E37" wp14:editId="1F8524EA">
            <wp:extent cx="2419350" cy="295698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47572" cy="2991478"/>
                    </a:xfrm>
                    <a:prstGeom prst="rect">
                      <a:avLst/>
                    </a:prstGeom>
                  </pic:spPr>
                </pic:pic>
              </a:graphicData>
            </a:graphic>
          </wp:inline>
        </w:drawing>
      </w:r>
    </w:p>
    <w:p w:rsidR="00AA4476" w:rsidRDefault="007E3DB8" w:rsidP="00B04A9A">
      <w:pPr>
        <w:spacing w:after="240" w:line="360" w:lineRule="auto"/>
        <w:jc w:val="center"/>
        <w:rPr>
          <w:sz w:val="28"/>
          <w:szCs w:val="28"/>
        </w:rPr>
      </w:pPr>
      <w:r>
        <w:rPr>
          <w:sz w:val="28"/>
          <w:szCs w:val="28"/>
        </w:rPr>
        <w:t>Рисунок 14</w:t>
      </w:r>
      <w:r w:rsidR="00AA4476">
        <w:rPr>
          <w:sz w:val="28"/>
          <w:szCs w:val="28"/>
        </w:rPr>
        <w:t xml:space="preserve"> - </w:t>
      </w:r>
      <w:r w:rsidR="00AA4476" w:rsidRPr="00AA4476">
        <w:rPr>
          <w:sz w:val="28"/>
          <w:szCs w:val="28"/>
        </w:rPr>
        <w:t>Список ветвей удаленного репозитория проекта</w:t>
      </w:r>
    </w:p>
    <w:p w:rsidR="00AA4476" w:rsidRDefault="00AD0A62" w:rsidP="00AD0A62">
      <w:pPr>
        <w:spacing w:line="360" w:lineRule="auto"/>
        <w:ind w:firstLine="709"/>
        <w:jc w:val="both"/>
        <w:rPr>
          <w:sz w:val="28"/>
          <w:szCs w:val="28"/>
        </w:rPr>
      </w:pPr>
      <w:r w:rsidRPr="00AD0A62">
        <w:rPr>
          <w:sz w:val="28"/>
          <w:szCs w:val="28"/>
        </w:rPr>
        <w:t>Также в рамках освоения инструментов GitHub был выполнен форк (копирование) стороннего программного проекта библиотеки pytorch. Данная операция позволяет расширить возможности личного репозитория за счет использования открытого исходного кода мировых сообществ разработчиков. Результат копирования п</w:t>
      </w:r>
      <w:r w:rsidR="007E3DB8">
        <w:rPr>
          <w:sz w:val="28"/>
          <w:szCs w:val="28"/>
        </w:rPr>
        <w:t>роекта представлен на рисунке 15</w:t>
      </w:r>
      <w:r w:rsidRPr="00AD0A62">
        <w:rPr>
          <w:sz w:val="28"/>
          <w:szCs w:val="28"/>
        </w:rPr>
        <w:t>.</w:t>
      </w:r>
    </w:p>
    <w:p w:rsidR="00B04A9A" w:rsidRDefault="00B04A9A" w:rsidP="00B04A9A">
      <w:pPr>
        <w:spacing w:line="360" w:lineRule="auto"/>
        <w:jc w:val="center"/>
        <w:rPr>
          <w:sz w:val="28"/>
          <w:szCs w:val="28"/>
        </w:rPr>
      </w:pPr>
      <w:r>
        <w:rPr>
          <w:noProof/>
        </w:rPr>
        <w:drawing>
          <wp:inline distT="0" distB="0" distL="0" distR="0" wp14:anchorId="29F89B05" wp14:editId="08605CBF">
            <wp:extent cx="5941695" cy="2690495"/>
            <wp:effectExtent l="0" t="0" r="190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1695" cy="2690495"/>
                    </a:xfrm>
                    <a:prstGeom prst="rect">
                      <a:avLst/>
                    </a:prstGeom>
                  </pic:spPr>
                </pic:pic>
              </a:graphicData>
            </a:graphic>
          </wp:inline>
        </w:drawing>
      </w:r>
    </w:p>
    <w:p w:rsidR="00B04A9A" w:rsidRDefault="007E3DB8" w:rsidP="00B04A9A">
      <w:pPr>
        <w:spacing w:line="360" w:lineRule="auto"/>
        <w:jc w:val="center"/>
        <w:rPr>
          <w:sz w:val="28"/>
          <w:szCs w:val="28"/>
        </w:rPr>
      </w:pPr>
      <w:r>
        <w:rPr>
          <w:sz w:val="28"/>
          <w:szCs w:val="28"/>
        </w:rPr>
        <w:t>Рисунок 15</w:t>
      </w:r>
      <w:r w:rsidR="00B04A9A">
        <w:rPr>
          <w:sz w:val="28"/>
          <w:szCs w:val="28"/>
        </w:rPr>
        <w:t xml:space="preserve"> - </w:t>
      </w:r>
      <w:r w:rsidR="00B04A9A" w:rsidRPr="00B04A9A">
        <w:rPr>
          <w:sz w:val="28"/>
          <w:szCs w:val="28"/>
        </w:rPr>
        <w:t>Копия (</w:t>
      </w:r>
      <w:proofErr w:type="spellStart"/>
      <w:r w:rsidR="00B04A9A" w:rsidRPr="00B04A9A">
        <w:rPr>
          <w:sz w:val="28"/>
          <w:szCs w:val="28"/>
        </w:rPr>
        <w:t>fork</w:t>
      </w:r>
      <w:proofErr w:type="spellEnd"/>
      <w:r w:rsidR="00B04A9A" w:rsidRPr="00B04A9A">
        <w:rPr>
          <w:sz w:val="28"/>
          <w:szCs w:val="28"/>
        </w:rPr>
        <w:t>) стороннего проекта в личном аккаунте</w:t>
      </w:r>
    </w:p>
    <w:p w:rsidR="00AD0A62" w:rsidRPr="00AA4476" w:rsidRDefault="00B04A9A" w:rsidP="00AD0A62">
      <w:pPr>
        <w:spacing w:line="360" w:lineRule="auto"/>
        <w:ind w:firstLine="709"/>
        <w:jc w:val="both"/>
        <w:rPr>
          <w:sz w:val="28"/>
          <w:szCs w:val="28"/>
        </w:rPr>
      </w:pPr>
      <w:r w:rsidRPr="00B04A9A">
        <w:rPr>
          <w:sz w:val="28"/>
          <w:szCs w:val="28"/>
        </w:rPr>
        <w:t>Все мат</w:t>
      </w:r>
      <w:r>
        <w:rPr>
          <w:sz w:val="28"/>
          <w:szCs w:val="28"/>
        </w:rPr>
        <w:t>ериалы по проекту</w:t>
      </w:r>
      <w:r w:rsidRPr="00B04A9A">
        <w:rPr>
          <w:sz w:val="28"/>
          <w:szCs w:val="28"/>
        </w:rPr>
        <w:t>, включая отчет по текущей лабораторной работе и сопутствующие файлы, доступны в удаленном репозитории по ссылке:</w:t>
      </w:r>
      <w:r w:rsidR="004F4F6D" w:rsidRPr="004F4F6D">
        <w:t xml:space="preserve"> </w:t>
      </w:r>
      <w:r w:rsidR="004F4F6D" w:rsidRPr="004F4F6D">
        <w:rPr>
          <w:sz w:val="28"/>
          <w:szCs w:val="28"/>
        </w:rPr>
        <w:t>https://github.com/222Alex2222/Fithub.git</w:t>
      </w:r>
    </w:p>
    <w:p w:rsidR="00964E47" w:rsidRPr="00964E47" w:rsidRDefault="00D5459C" w:rsidP="00964E47">
      <w:pPr>
        <w:pStyle w:val="1"/>
      </w:pPr>
      <w:bookmarkStart w:id="17" w:name="_Toc225376877"/>
      <w:r>
        <w:lastRenderedPageBreak/>
        <w:t>5</w:t>
      </w:r>
      <w:r w:rsidR="00964E47" w:rsidRPr="005B7E51">
        <w:t xml:space="preserve"> </w:t>
      </w:r>
      <w:r w:rsidR="00964E47" w:rsidRPr="00964E47">
        <w:t>Ход выполнения работы</w:t>
      </w:r>
      <w:bookmarkEnd w:id="17"/>
    </w:p>
    <w:p w:rsidR="00101DB6" w:rsidRDefault="00D5459C" w:rsidP="00964E47">
      <w:pPr>
        <w:pStyle w:val="1"/>
        <w:spacing w:before="240" w:after="240"/>
      </w:pPr>
      <w:bookmarkStart w:id="18" w:name="_Toc225376878"/>
      <w:r>
        <w:t>5</w:t>
      </w:r>
      <w:r w:rsidR="00964E47" w:rsidRPr="005B7E51">
        <w:t xml:space="preserve">.1 </w:t>
      </w:r>
      <w:r w:rsidR="00E10D13" w:rsidRPr="00E10D13">
        <w:t>Обоснование выбора предметной области и тематики сайта</w:t>
      </w:r>
      <w:bookmarkEnd w:id="18"/>
    </w:p>
    <w:p w:rsidR="00E10D13" w:rsidRDefault="00E10D13" w:rsidP="00E10D13">
      <w:pPr>
        <w:spacing w:line="360" w:lineRule="auto"/>
        <w:ind w:firstLine="709"/>
        <w:jc w:val="both"/>
        <w:rPr>
          <w:sz w:val="28"/>
          <w:szCs w:val="28"/>
        </w:rPr>
      </w:pPr>
      <w:r w:rsidRPr="00E10D13">
        <w:rPr>
          <w:sz w:val="28"/>
          <w:szCs w:val="28"/>
        </w:rPr>
        <w:t>В качестве предметной области выбрана сфера фитнес-услуг. Выбор обоснован стабильно высоким спросом на здоровый образ жизни и необходимостью цифровизации клиентского опыта в данной нише. Как показал проведенный ранее технический аудит конкурентов, большинство существующих на рынке решений (DDX Fitness</w:t>
      </w:r>
      <w:r w:rsidR="00842894" w:rsidRPr="00842894">
        <w:rPr>
          <w:sz w:val="28"/>
          <w:szCs w:val="28"/>
        </w:rPr>
        <w:t xml:space="preserve"> [3]</w:t>
      </w:r>
      <w:r w:rsidRPr="00E10D13">
        <w:rPr>
          <w:sz w:val="28"/>
          <w:szCs w:val="28"/>
        </w:rPr>
        <w:t>, Spirit.Fitness</w:t>
      </w:r>
      <w:r w:rsidR="00842894" w:rsidRPr="00842894">
        <w:rPr>
          <w:sz w:val="28"/>
          <w:szCs w:val="28"/>
        </w:rPr>
        <w:t xml:space="preserve"> [4]</w:t>
      </w:r>
      <w:r w:rsidRPr="00E10D13">
        <w:rPr>
          <w:sz w:val="28"/>
          <w:szCs w:val="28"/>
        </w:rPr>
        <w:t>, SportLife</w:t>
      </w:r>
      <w:r w:rsidR="00842894" w:rsidRPr="00842894">
        <w:rPr>
          <w:sz w:val="28"/>
          <w:szCs w:val="28"/>
        </w:rPr>
        <w:t xml:space="preserve"> [5]</w:t>
      </w:r>
      <w:r w:rsidRPr="00E10D13">
        <w:rPr>
          <w:sz w:val="28"/>
          <w:szCs w:val="28"/>
        </w:rPr>
        <w:t>) имеют критические недостатки в технической производительности, в частности, низкую скорость загрузки страниц по метрике LCP. Это открывает возможность для создания конкурентоспособного продукта, ориентированного на высокую производительность и качественный UX.</w:t>
      </w:r>
    </w:p>
    <w:p w:rsidR="00E10D13" w:rsidRPr="00E10D13" w:rsidRDefault="00A10769" w:rsidP="00A10769">
      <w:pPr>
        <w:pStyle w:val="1"/>
        <w:spacing w:after="240"/>
      </w:pPr>
      <w:bookmarkStart w:id="19" w:name="_Toc225376879"/>
      <w:r w:rsidRPr="00A10769">
        <w:t>5.2 Формулировка целей и задач проекта</w:t>
      </w:r>
      <w:bookmarkEnd w:id="19"/>
    </w:p>
    <w:p w:rsidR="00A10769" w:rsidRDefault="00A10769" w:rsidP="00A10769">
      <w:pPr>
        <w:spacing w:line="360" w:lineRule="auto"/>
        <w:ind w:firstLine="709"/>
        <w:jc w:val="both"/>
        <w:rPr>
          <w:sz w:val="28"/>
          <w:szCs w:val="28"/>
        </w:rPr>
      </w:pPr>
      <w:r w:rsidRPr="00A10769">
        <w:rPr>
          <w:sz w:val="28"/>
          <w:szCs w:val="28"/>
        </w:rPr>
        <w:t>Цель проекта: создание удобного, современного и быстродействующего веб-приложения, которое упростит взаимодействие клиентов с фитнес-клубом, повысит лояльность посетителей и позволит клубу эффективно управлять услугами.</w:t>
      </w:r>
    </w:p>
    <w:p w:rsidR="00A10769" w:rsidRPr="00A10769" w:rsidRDefault="00A10769" w:rsidP="00A10769">
      <w:pPr>
        <w:spacing w:line="360" w:lineRule="auto"/>
        <w:ind w:firstLine="709"/>
        <w:jc w:val="both"/>
        <w:rPr>
          <w:sz w:val="28"/>
          <w:szCs w:val="28"/>
        </w:rPr>
      </w:pPr>
      <w:r w:rsidRPr="00A10769">
        <w:rPr>
          <w:bCs/>
          <w:sz w:val="28"/>
          <w:szCs w:val="28"/>
        </w:rPr>
        <w:t>Задачи проекта:</w:t>
      </w:r>
    </w:p>
    <w:p w:rsidR="00A10769" w:rsidRPr="00A10769" w:rsidRDefault="00A10769" w:rsidP="00A10769">
      <w:pPr>
        <w:numPr>
          <w:ilvl w:val="0"/>
          <w:numId w:val="47"/>
        </w:numPr>
        <w:tabs>
          <w:tab w:val="clear" w:pos="720"/>
        </w:tabs>
        <w:spacing w:line="360" w:lineRule="auto"/>
        <w:ind w:left="0" w:firstLine="709"/>
        <w:jc w:val="both"/>
        <w:rPr>
          <w:sz w:val="28"/>
          <w:szCs w:val="28"/>
        </w:rPr>
      </w:pPr>
      <w:r w:rsidRPr="00A10769">
        <w:rPr>
          <w:sz w:val="28"/>
          <w:szCs w:val="28"/>
        </w:rPr>
        <w:t>Реализовать интуитивно понятный интерфейс для просмотра расписания, записи на занятия и управления абонементами.</w:t>
      </w:r>
    </w:p>
    <w:p w:rsidR="00A10769" w:rsidRPr="00A10769" w:rsidRDefault="00A10769" w:rsidP="00A10769">
      <w:pPr>
        <w:numPr>
          <w:ilvl w:val="0"/>
          <w:numId w:val="47"/>
        </w:numPr>
        <w:tabs>
          <w:tab w:val="clear" w:pos="720"/>
        </w:tabs>
        <w:spacing w:line="360" w:lineRule="auto"/>
        <w:ind w:left="0" w:firstLine="709"/>
        <w:jc w:val="both"/>
        <w:rPr>
          <w:sz w:val="28"/>
          <w:szCs w:val="28"/>
        </w:rPr>
      </w:pPr>
      <w:r w:rsidRPr="00A10769">
        <w:rPr>
          <w:sz w:val="28"/>
          <w:szCs w:val="28"/>
        </w:rPr>
        <w:t>Обеспечить онлайн-оплату и продление абонементов.</w:t>
      </w:r>
    </w:p>
    <w:p w:rsidR="00A10769" w:rsidRPr="00A10769" w:rsidRDefault="00A10769" w:rsidP="00A10769">
      <w:pPr>
        <w:numPr>
          <w:ilvl w:val="0"/>
          <w:numId w:val="47"/>
        </w:numPr>
        <w:tabs>
          <w:tab w:val="clear" w:pos="720"/>
        </w:tabs>
        <w:spacing w:line="360" w:lineRule="auto"/>
        <w:ind w:left="0" w:firstLine="709"/>
        <w:jc w:val="both"/>
        <w:rPr>
          <w:sz w:val="28"/>
          <w:szCs w:val="28"/>
        </w:rPr>
      </w:pPr>
      <w:r w:rsidRPr="00A10769">
        <w:rPr>
          <w:sz w:val="28"/>
          <w:szCs w:val="28"/>
        </w:rPr>
        <w:t>Предоставить личный кабинет клиента и тренера с разными правами доступа.</w:t>
      </w:r>
    </w:p>
    <w:p w:rsidR="00A10769" w:rsidRPr="00A10769" w:rsidRDefault="00A10769" w:rsidP="00A10769">
      <w:pPr>
        <w:numPr>
          <w:ilvl w:val="0"/>
          <w:numId w:val="47"/>
        </w:numPr>
        <w:tabs>
          <w:tab w:val="clear" w:pos="720"/>
        </w:tabs>
        <w:spacing w:line="360" w:lineRule="auto"/>
        <w:ind w:left="0" w:firstLine="709"/>
        <w:jc w:val="both"/>
        <w:rPr>
          <w:sz w:val="28"/>
          <w:szCs w:val="28"/>
        </w:rPr>
      </w:pPr>
      <w:r w:rsidRPr="00A10769">
        <w:rPr>
          <w:sz w:val="28"/>
          <w:szCs w:val="28"/>
        </w:rPr>
        <w:t>Реализовать систему уведомлений и обратной связи.</w:t>
      </w:r>
    </w:p>
    <w:p w:rsidR="00452514" w:rsidRPr="00C25D79" w:rsidRDefault="00A10769" w:rsidP="00452514">
      <w:pPr>
        <w:numPr>
          <w:ilvl w:val="0"/>
          <w:numId w:val="47"/>
        </w:numPr>
        <w:tabs>
          <w:tab w:val="clear" w:pos="720"/>
        </w:tabs>
        <w:spacing w:line="360" w:lineRule="auto"/>
        <w:ind w:left="0" w:firstLine="709"/>
        <w:jc w:val="both"/>
        <w:rPr>
          <w:sz w:val="28"/>
          <w:szCs w:val="28"/>
        </w:rPr>
      </w:pPr>
      <w:r w:rsidRPr="00A10769">
        <w:rPr>
          <w:sz w:val="28"/>
          <w:szCs w:val="28"/>
        </w:rPr>
        <w:t>Обеспечить высокую скорость загрузки страниц и кроссбраузерность.</w:t>
      </w:r>
    </w:p>
    <w:p w:rsidR="00CE5CE7" w:rsidRDefault="00C25D79" w:rsidP="00CE5CE7">
      <w:pPr>
        <w:pStyle w:val="1"/>
        <w:spacing w:after="240"/>
      </w:pPr>
      <w:bookmarkStart w:id="20" w:name="_Toc225376880"/>
      <w:r w:rsidRPr="00C25D79">
        <w:t>5.3 SWOT-анализ и матрица стратегий</w:t>
      </w:r>
      <w:bookmarkEnd w:id="20"/>
    </w:p>
    <w:p w:rsidR="008A3A2B" w:rsidRDefault="008A3A2B" w:rsidP="008A3A2B">
      <w:pPr>
        <w:spacing w:line="360" w:lineRule="auto"/>
        <w:ind w:firstLine="709"/>
        <w:jc w:val="both"/>
        <w:rPr>
          <w:sz w:val="28"/>
          <w:szCs w:val="28"/>
        </w:rPr>
      </w:pPr>
      <w:r w:rsidRPr="008A3A2B">
        <w:rPr>
          <w:sz w:val="28"/>
          <w:szCs w:val="28"/>
        </w:rPr>
        <w:t xml:space="preserve">На основе анализа конкурентов (DDX Fitness, Spirit.Fitness, SportLife), статистических данных и особенностей проектируемого ресурса составлены </w:t>
      </w:r>
      <w:r w:rsidRPr="008A3A2B">
        <w:rPr>
          <w:sz w:val="28"/>
          <w:szCs w:val="28"/>
        </w:rPr>
        <w:lastRenderedPageBreak/>
        <w:t>SWOT-анализ, изображённый в таблице 1, и матрица стратегий, изображённая в таблице 2.</w:t>
      </w:r>
    </w:p>
    <w:p w:rsidR="00C25D79" w:rsidRDefault="00AC67ED" w:rsidP="00AC67ED">
      <w:pPr>
        <w:rPr>
          <w:sz w:val="28"/>
          <w:szCs w:val="28"/>
        </w:rPr>
      </w:pPr>
      <w:r w:rsidRPr="00AC67ED">
        <w:rPr>
          <w:sz w:val="28"/>
          <w:szCs w:val="28"/>
        </w:rPr>
        <w:t xml:space="preserve">Таблица 1 - </w:t>
      </w:r>
      <w:r>
        <w:rPr>
          <w:sz w:val="28"/>
          <w:szCs w:val="28"/>
        </w:rPr>
        <w:t>SWOT-анализ</w:t>
      </w:r>
    </w:p>
    <w:tbl>
      <w:tblPr>
        <w:tblStyle w:val="af0"/>
        <w:tblW w:w="0" w:type="auto"/>
        <w:tblLook w:val="04A0" w:firstRow="1" w:lastRow="0" w:firstColumn="1" w:lastColumn="0" w:noHBand="0" w:noVBand="1"/>
      </w:tblPr>
      <w:tblGrid>
        <w:gridCol w:w="4673"/>
        <w:gridCol w:w="4674"/>
      </w:tblGrid>
      <w:tr w:rsidR="00152AB6" w:rsidTr="00805384">
        <w:tc>
          <w:tcPr>
            <w:tcW w:w="9347" w:type="dxa"/>
            <w:gridSpan w:val="2"/>
          </w:tcPr>
          <w:p w:rsidR="00152AB6" w:rsidRDefault="00152AB6" w:rsidP="00152AB6">
            <w:pPr>
              <w:jc w:val="center"/>
              <w:rPr>
                <w:sz w:val="28"/>
                <w:szCs w:val="28"/>
              </w:rPr>
            </w:pPr>
            <w:r w:rsidRPr="00152AB6">
              <w:rPr>
                <w:sz w:val="28"/>
                <w:szCs w:val="28"/>
              </w:rPr>
              <w:t>Внешняя среда</w:t>
            </w:r>
          </w:p>
        </w:tc>
      </w:tr>
      <w:tr w:rsidR="00152AB6" w:rsidTr="00152AB6">
        <w:tc>
          <w:tcPr>
            <w:tcW w:w="4673" w:type="dxa"/>
          </w:tcPr>
          <w:p w:rsidR="00152AB6" w:rsidRDefault="00152AB6" w:rsidP="00152AB6">
            <w:pPr>
              <w:jc w:val="center"/>
              <w:rPr>
                <w:sz w:val="28"/>
                <w:szCs w:val="28"/>
              </w:rPr>
            </w:pPr>
            <w:r w:rsidRPr="00152AB6">
              <w:rPr>
                <w:sz w:val="28"/>
                <w:szCs w:val="28"/>
              </w:rPr>
              <w:t>Возможности</w:t>
            </w:r>
          </w:p>
          <w:p w:rsidR="00152AB6" w:rsidRDefault="00152AB6" w:rsidP="00152AB6">
            <w:pPr>
              <w:jc w:val="center"/>
              <w:rPr>
                <w:sz w:val="28"/>
                <w:szCs w:val="28"/>
              </w:rPr>
            </w:pPr>
            <w:r w:rsidRPr="00152AB6">
              <w:rPr>
                <w:sz w:val="28"/>
                <w:szCs w:val="28"/>
              </w:rPr>
              <w:t>"O" — opportunities</w:t>
            </w:r>
          </w:p>
        </w:tc>
        <w:tc>
          <w:tcPr>
            <w:tcW w:w="4674" w:type="dxa"/>
          </w:tcPr>
          <w:p w:rsidR="00152AB6" w:rsidRDefault="00152AB6" w:rsidP="00152AB6">
            <w:pPr>
              <w:jc w:val="center"/>
              <w:rPr>
                <w:sz w:val="28"/>
                <w:szCs w:val="28"/>
              </w:rPr>
            </w:pPr>
            <w:r w:rsidRPr="00152AB6">
              <w:rPr>
                <w:sz w:val="28"/>
                <w:szCs w:val="28"/>
              </w:rPr>
              <w:t>Угрозы</w:t>
            </w:r>
          </w:p>
          <w:p w:rsidR="00152AB6" w:rsidRDefault="00152AB6" w:rsidP="00152AB6">
            <w:pPr>
              <w:jc w:val="center"/>
              <w:rPr>
                <w:sz w:val="28"/>
                <w:szCs w:val="28"/>
              </w:rPr>
            </w:pPr>
            <w:r w:rsidRPr="00152AB6">
              <w:rPr>
                <w:sz w:val="28"/>
                <w:szCs w:val="28"/>
              </w:rPr>
              <w:t>"T" — threats</w:t>
            </w:r>
          </w:p>
        </w:tc>
      </w:tr>
      <w:tr w:rsidR="00152AB6" w:rsidTr="00152AB6">
        <w:tc>
          <w:tcPr>
            <w:tcW w:w="4673" w:type="dxa"/>
          </w:tcPr>
          <w:p w:rsidR="00152AB6" w:rsidRDefault="005F12DA" w:rsidP="009A2E07">
            <w:pPr>
              <w:jc w:val="both"/>
              <w:rPr>
                <w:sz w:val="28"/>
                <w:szCs w:val="28"/>
              </w:rPr>
            </w:pPr>
            <w:r>
              <w:rPr>
                <w:sz w:val="28"/>
                <w:szCs w:val="28"/>
              </w:rPr>
              <w:t xml:space="preserve">1) </w:t>
            </w:r>
            <w:r w:rsidRPr="005F12DA">
              <w:rPr>
                <w:sz w:val="28"/>
                <w:szCs w:val="28"/>
              </w:rPr>
              <w:t>Стабильно высокий спрос целевой аудитории на здоровый образ жизни и потребность в цифровизации клиентского опыта в фитнес-нише.</w:t>
            </w:r>
          </w:p>
          <w:p w:rsidR="005F12DA" w:rsidRDefault="005F12DA" w:rsidP="009A2E07">
            <w:pPr>
              <w:jc w:val="both"/>
              <w:rPr>
                <w:sz w:val="28"/>
                <w:szCs w:val="28"/>
              </w:rPr>
            </w:pPr>
            <w:r>
              <w:rPr>
                <w:sz w:val="28"/>
                <w:szCs w:val="28"/>
              </w:rPr>
              <w:t>2)</w:t>
            </w:r>
            <w:r>
              <w:t xml:space="preserve"> </w:t>
            </w:r>
            <w:r w:rsidRPr="005F12DA">
              <w:rPr>
                <w:sz w:val="28"/>
                <w:szCs w:val="28"/>
              </w:rPr>
              <w:t>Недостатки в производительности и юзабилити у текущих лидеров рынка (DDX, Spirit, SportLife) создают окно возможностей для перехвата части аудитории, ценящей комфортный цифровой сервис.</w:t>
            </w:r>
          </w:p>
          <w:p w:rsidR="005F12DA" w:rsidRDefault="005F12DA" w:rsidP="009A2E07">
            <w:pPr>
              <w:jc w:val="both"/>
              <w:rPr>
                <w:sz w:val="28"/>
                <w:szCs w:val="28"/>
              </w:rPr>
            </w:pPr>
            <w:r>
              <w:rPr>
                <w:sz w:val="28"/>
                <w:szCs w:val="28"/>
              </w:rPr>
              <w:t xml:space="preserve">3) </w:t>
            </w:r>
            <w:r w:rsidRPr="005F12DA">
              <w:rPr>
                <w:sz w:val="28"/>
                <w:szCs w:val="28"/>
              </w:rPr>
              <w:t>Перспектива масштабирования системы для подключения нескольких различных фитнес-клубов в единый центральный "узел" (хаб).</w:t>
            </w:r>
          </w:p>
          <w:p w:rsidR="005F12DA" w:rsidRDefault="005F12DA" w:rsidP="009A2E07">
            <w:pPr>
              <w:jc w:val="both"/>
              <w:rPr>
                <w:sz w:val="28"/>
                <w:szCs w:val="28"/>
              </w:rPr>
            </w:pPr>
            <w:r>
              <w:rPr>
                <w:sz w:val="28"/>
                <w:szCs w:val="28"/>
              </w:rPr>
              <w:t>4)</w:t>
            </w:r>
            <w:r>
              <w:t xml:space="preserve"> </w:t>
            </w:r>
            <w:r w:rsidRPr="005F12DA">
              <w:rPr>
                <w:sz w:val="28"/>
                <w:szCs w:val="28"/>
              </w:rPr>
              <w:t>Возможность в будущем внедрить персонализированные тренировочные планы на основе ИИ, интеграцию с носимыми устройствами (wearables) и программы лояльности.</w:t>
            </w:r>
          </w:p>
          <w:p w:rsidR="005F12DA" w:rsidRDefault="005F12DA" w:rsidP="009A2E07">
            <w:pPr>
              <w:jc w:val="both"/>
              <w:rPr>
                <w:sz w:val="28"/>
                <w:szCs w:val="28"/>
              </w:rPr>
            </w:pPr>
            <w:r>
              <w:rPr>
                <w:sz w:val="28"/>
                <w:szCs w:val="28"/>
              </w:rPr>
              <w:t xml:space="preserve">5) </w:t>
            </w:r>
            <w:r w:rsidRPr="005F12DA">
              <w:rPr>
                <w:sz w:val="28"/>
                <w:szCs w:val="28"/>
              </w:rPr>
              <w:t>В перспективе платформу Fithub можно адаптировать и продавать как коробочное SaaS-решение для независимых фитнес-клубов, не имеющих собственных IT-отделов.</w:t>
            </w:r>
          </w:p>
        </w:tc>
        <w:tc>
          <w:tcPr>
            <w:tcW w:w="4674" w:type="dxa"/>
          </w:tcPr>
          <w:p w:rsidR="00152AB6" w:rsidRDefault="009A2E07" w:rsidP="009A2E07">
            <w:pPr>
              <w:jc w:val="both"/>
              <w:rPr>
                <w:sz w:val="28"/>
                <w:szCs w:val="28"/>
              </w:rPr>
            </w:pPr>
            <w:r>
              <w:rPr>
                <w:sz w:val="28"/>
                <w:szCs w:val="28"/>
              </w:rPr>
              <w:t xml:space="preserve">1) </w:t>
            </w:r>
            <w:r w:rsidRPr="009A2E07">
              <w:rPr>
                <w:sz w:val="28"/>
                <w:szCs w:val="28"/>
              </w:rPr>
              <w:t>Крупные сети (DDX Fitness, SportLife) обладают значительными бюджетами и могут в любой момент обновить свои IT-продукты, устранив текущие технические недостатки.</w:t>
            </w:r>
          </w:p>
          <w:p w:rsidR="009A2E07" w:rsidRDefault="009A2E07" w:rsidP="009A2E07">
            <w:pPr>
              <w:jc w:val="both"/>
              <w:rPr>
                <w:sz w:val="28"/>
                <w:szCs w:val="28"/>
              </w:rPr>
            </w:pPr>
            <w:r>
              <w:rPr>
                <w:sz w:val="28"/>
                <w:szCs w:val="28"/>
              </w:rPr>
              <w:t xml:space="preserve">2) </w:t>
            </w:r>
            <w:r w:rsidRPr="009A2E07">
              <w:rPr>
                <w:sz w:val="28"/>
                <w:szCs w:val="28"/>
              </w:rPr>
              <w:t>Сезонный спад посещаемости (лето, праздники).</w:t>
            </w:r>
          </w:p>
          <w:p w:rsidR="009A2E07" w:rsidRDefault="009A2E07" w:rsidP="009A2E07">
            <w:pPr>
              <w:jc w:val="both"/>
              <w:rPr>
                <w:sz w:val="28"/>
                <w:szCs w:val="28"/>
              </w:rPr>
            </w:pPr>
            <w:r>
              <w:rPr>
                <w:sz w:val="28"/>
                <w:szCs w:val="28"/>
              </w:rPr>
              <w:t xml:space="preserve">3) </w:t>
            </w:r>
            <w:r w:rsidRPr="009A2E07">
              <w:rPr>
                <w:sz w:val="28"/>
                <w:szCs w:val="28"/>
              </w:rPr>
              <w:t>Риски кибератак и требований по защите персональных данных (ФЗ-152).</w:t>
            </w:r>
          </w:p>
          <w:p w:rsidR="009A2E07" w:rsidRDefault="009A2E07" w:rsidP="009A2E07">
            <w:pPr>
              <w:jc w:val="both"/>
              <w:rPr>
                <w:sz w:val="28"/>
                <w:szCs w:val="28"/>
              </w:rPr>
            </w:pPr>
            <w:r>
              <w:rPr>
                <w:sz w:val="28"/>
                <w:szCs w:val="28"/>
              </w:rPr>
              <w:t xml:space="preserve">4) </w:t>
            </w:r>
            <w:r w:rsidRPr="009A2E07">
              <w:rPr>
                <w:sz w:val="28"/>
                <w:szCs w:val="28"/>
              </w:rPr>
              <w:t>Риск снижения посещаемости офлайн-залов в пользу домашних онлайн-тренировок или бесплатных фитнес-приложений.</w:t>
            </w:r>
          </w:p>
        </w:tc>
      </w:tr>
      <w:tr w:rsidR="00152AB6" w:rsidTr="007278FB">
        <w:tc>
          <w:tcPr>
            <w:tcW w:w="9347" w:type="dxa"/>
            <w:gridSpan w:val="2"/>
          </w:tcPr>
          <w:p w:rsidR="00152AB6" w:rsidRDefault="00152AB6" w:rsidP="00152AB6">
            <w:pPr>
              <w:jc w:val="center"/>
              <w:rPr>
                <w:sz w:val="28"/>
                <w:szCs w:val="28"/>
              </w:rPr>
            </w:pPr>
            <w:r w:rsidRPr="00152AB6">
              <w:rPr>
                <w:sz w:val="28"/>
                <w:szCs w:val="28"/>
              </w:rPr>
              <w:t>Внутренняя среда</w:t>
            </w:r>
          </w:p>
        </w:tc>
      </w:tr>
      <w:tr w:rsidR="00152AB6" w:rsidTr="00152AB6">
        <w:tc>
          <w:tcPr>
            <w:tcW w:w="4673" w:type="dxa"/>
          </w:tcPr>
          <w:p w:rsidR="00152AB6" w:rsidRDefault="00152AB6" w:rsidP="00152AB6">
            <w:pPr>
              <w:jc w:val="center"/>
              <w:rPr>
                <w:sz w:val="28"/>
                <w:szCs w:val="28"/>
              </w:rPr>
            </w:pPr>
            <w:r w:rsidRPr="00152AB6">
              <w:rPr>
                <w:sz w:val="28"/>
                <w:szCs w:val="28"/>
              </w:rPr>
              <w:t>Преимущества</w:t>
            </w:r>
          </w:p>
          <w:p w:rsidR="00152AB6" w:rsidRDefault="00152AB6" w:rsidP="00152AB6">
            <w:pPr>
              <w:jc w:val="center"/>
              <w:rPr>
                <w:sz w:val="28"/>
                <w:szCs w:val="28"/>
              </w:rPr>
            </w:pPr>
            <w:r w:rsidRPr="00152AB6">
              <w:rPr>
                <w:sz w:val="28"/>
                <w:szCs w:val="28"/>
              </w:rPr>
              <w:t>"S" — strength</w:t>
            </w:r>
          </w:p>
        </w:tc>
        <w:tc>
          <w:tcPr>
            <w:tcW w:w="4674" w:type="dxa"/>
          </w:tcPr>
          <w:p w:rsidR="00152AB6" w:rsidRDefault="00152AB6" w:rsidP="00152AB6">
            <w:pPr>
              <w:jc w:val="center"/>
              <w:rPr>
                <w:sz w:val="28"/>
                <w:szCs w:val="28"/>
              </w:rPr>
            </w:pPr>
            <w:r w:rsidRPr="00152AB6">
              <w:rPr>
                <w:sz w:val="28"/>
                <w:szCs w:val="28"/>
              </w:rPr>
              <w:t>Недостатки</w:t>
            </w:r>
          </w:p>
          <w:p w:rsidR="00152AB6" w:rsidRDefault="00152AB6" w:rsidP="00152AB6">
            <w:pPr>
              <w:jc w:val="center"/>
              <w:rPr>
                <w:sz w:val="28"/>
                <w:szCs w:val="28"/>
              </w:rPr>
            </w:pPr>
            <w:r w:rsidRPr="00152AB6">
              <w:rPr>
                <w:sz w:val="28"/>
                <w:szCs w:val="28"/>
              </w:rPr>
              <w:t>"W" — weakness</w:t>
            </w:r>
          </w:p>
        </w:tc>
      </w:tr>
      <w:tr w:rsidR="002601A3" w:rsidTr="00152AB6">
        <w:tc>
          <w:tcPr>
            <w:tcW w:w="4673" w:type="dxa"/>
          </w:tcPr>
          <w:p w:rsidR="002601A3" w:rsidRPr="00152AB6" w:rsidRDefault="002601A3" w:rsidP="002601A3">
            <w:pPr>
              <w:jc w:val="both"/>
              <w:rPr>
                <w:sz w:val="28"/>
                <w:szCs w:val="28"/>
              </w:rPr>
            </w:pPr>
            <w:r w:rsidRPr="002601A3">
              <w:rPr>
                <w:sz w:val="28"/>
                <w:szCs w:val="28"/>
              </w:rPr>
              <w:t>1) Высокая техническая производительность и скорость загрузки (оптимизация тяжелого кода), что является главным конкурентным преимуществом.</w:t>
            </w:r>
          </w:p>
        </w:tc>
        <w:tc>
          <w:tcPr>
            <w:tcW w:w="4674" w:type="dxa"/>
          </w:tcPr>
          <w:p w:rsidR="002601A3" w:rsidRPr="00152AB6" w:rsidRDefault="002601A3" w:rsidP="002601A3">
            <w:pPr>
              <w:jc w:val="both"/>
              <w:rPr>
                <w:sz w:val="28"/>
                <w:szCs w:val="28"/>
              </w:rPr>
            </w:pPr>
            <w:r w:rsidRPr="002601A3">
              <w:rPr>
                <w:sz w:val="28"/>
                <w:szCs w:val="28"/>
              </w:rPr>
              <w:t>1) Отсутствие первоначальной узнаваемости бренда Fithub и нулевой уровень доверия аудитории на старте по сравнению с устоявшимися сетями.</w:t>
            </w:r>
          </w:p>
        </w:tc>
      </w:tr>
    </w:tbl>
    <w:p w:rsidR="002601A3" w:rsidRDefault="002601A3" w:rsidP="00AC67ED">
      <w:pPr>
        <w:rPr>
          <w:sz w:val="28"/>
          <w:szCs w:val="28"/>
        </w:rPr>
      </w:pPr>
    </w:p>
    <w:p w:rsidR="002601A3" w:rsidRDefault="002601A3">
      <w:pPr>
        <w:spacing w:after="200" w:line="276" w:lineRule="auto"/>
        <w:rPr>
          <w:sz w:val="28"/>
          <w:szCs w:val="28"/>
        </w:rPr>
      </w:pPr>
      <w:r>
        <w:rPr>
          <w:sz w:val="28"/>
          <w:szCs w:val="28"/>
        </w:rPr>
        <w:br w:type="page"/>
      </w:r>
    </w:p>
    <w:tbl>
      <w:tblPr>
        <w:tblStyle w:val="af0"/>
        <w:tblW w:w="0" w:type="auto"/>
        <w:tblLook w:val="04A0" w:firstRow="1" w:lastRow="0" w:firstColumn="1" w:lastColumn="0" w:noHBand="0" w:noVBand="1"/>
      </w:tblPr>
      <w:tblGrid>
        <w:gridCol w:w="4673"/>
        <w:gridCol w:w="4674"/>
      </w:tblGrid>
      <w:tr w:rsidR="002601A3" w:rsidTr="00BE0E49">
        <w:tc>
          <w:tcPr>
            <w:tcW w:w="9347" w:type="dxa"/>
            <w:gridSpan w:val="2"/>
          </w:tcPr>
          <w:p w:rsidR="002601A3" w:rsidRDefault="002601A3" w:rsidP="00BE0E49">
            <w:pPr>
              <w:jc w:val="center"/>
              <w:rPr>
                <w:sz w:val="28"/>
                <w:szCs w:val="28"/>
              </w:rPr>
            </w:pPr>
            <w:r w:rsidRPr="00152AB6">
              <w:rPr>
                <w:sz w:val="28"/>
                <w:szCs w:val="28"/>
              </w:rPr>
              <w:lastRenderedPageBreak/>
              <w:t>Внутренняя среда</w:t>
            </w:r>
          </w:p>
        </w:tc>
      </w:tr>
      <w:tr w:rsidR="002601A3" w:rsidTr="00BE0E49">
        <w:tc>
          <w:tcPr>
            <w:tcW w:w="4673" w:type="dxa"/>
          </w:tcPr>
          <w:p w:rsidR="002601A3" w:rsidRDefault="002601A3" w:rsidP="00BE0E49">
            <w:pPr>
              <w:jc w:val="center"/>
              <w:rPr>
                <w:sz w:val="28"/>
                <w:szCs w:val="28"/>
              </w:rPr>
            </w:pPr>
            <w:r w:rsidRPr="00152AB6">
              <w:rPr>
                <w:sz w:val="28"/>
                <w:szCs w:val="28"/>
              </w:rPr>
              <w:t>Преимущества</w:t>
            </w:r>
          </w:p>
          <w:p w:rsidR="002601A3" w:rsidRDefault="002601A3" w:rsidP="00BE0E49">
            <w:pPr>
              <w:jc w:val="center"/>
              <w:rPr>
                <w:sz w:val="28"/>
                <w:szCs w:val="28"/>
              </w:rPr>
            </w:pPr>
            <w:r w:rsidRPr="00152AB6">
              <w:rPr>
                <w:sz w:val="28"/>
                <w:szCs w:val="28"/>
              </w:rPr>
              <w:t>"S" — strength</w:t>
            </w:r>
          </w:p>
        </w:tc>
        <w:tc>
          <w:tcPr>
            <w:tcW w:w="4674" w:type="dxa"/>
          </w:tcPr>
          <w:p w:rsidR="002601A3" w:rsidRDefault="002601A3" w:rsidP="00BE0E49">
            <w:pPr>
              <w:jc w:val="center"/>
              <w:rPr>
                <w:sz w:val="28"/>
                <w:szCs w:val="28"/>
              </w:rPr>
            </w:pPr>
            <w:r w:rsidRPr="00152AB6">
              <w:rPr>
                <w:sz w:val="28"/>
                <w:szCs w:val="28"/>
              </w:rPr>
              <w:t>Недостатки</w:t>
            </w:r>
          </w:p>
          <w:p w:rsidR="002601A3" w:rsidRDefault="002601A3" w:rsidP="00BE0E49">
            <w:pPr>
              <w:jc w:val="center"/>
              <w:rPr>
                <w:sz w:val="28"/>
                <w:szCs w:val="28"/>
              </w:rPr>
            </w:pPr>
            <w:r w:rsidRPr="00152AB6">
              <w:rPr>
                <w:sz w:val="28"/>
                <w:szCs w:val="28"/>
              </w:rPr>
              <w:t>"W" — weakness</w:t>
            </w:r>
          </w:p>
        </w:tc>
      </w:tr>
      <w:tr w:rsidR="002601A3" w:rsidTr="00BE0E49">
        <w:tc>
          <w:tcPr>
            <w:tcW w:w="4673" w:type="dxa"/>
          </w:tcPr>
          <w:p w:rsidR="002601A3" w:rsidRDefault="002601A3" w:rsidP="00BE0E49">
            <w:pPr>
              <w:jc w:val="both"/>
              <w:rPr>
                <w:sz w:val="28"/>
                <w:szCs w:val="28"/>
              </w:rPr>
            </w:pPr>
            <w:r>
              <w:rPr>
                <w:sz w:val="28"/>
                <w:szCs w:val="28"/>
              </w:rPr>
              <w:t xml:space="preserve">2) </w:t>
            </w:r>
            <w:r w:rsidRPr="00936C7F">
              <w:rPr>
                <w:sz w:val="28"/>
                <w:szCs w:val="28"/>
              </w:rPr>
              <w:t>Комплексный функционал взаимодействия: просмотр расписания, онлайн-запись, личные кабинеты с разделением прав (клиент/тренер).</w:t>
            </w:r>
          </w:p>
          <w:p w:rsidR="002601A3" w:rsidRDefault="002601A3" w:rsidP="00BE0E49">
            <w:pPr>
              <w:jc w:val="both"/>
              <w:rPr>
                <w:sz w:val="28"/>
                <w:szCs w:val="28"/>
              </w:rPr>
            </w:pPr>
            <w:r>
              <w:rPr>
                <w:sz w:val="28"/>
                <w:szCs w:val="28"/>
              </w:rPr>
              <w:t>3)</w:t>
            </w:r>
            <w:r>
              <w:t xml:space="preserve"> </w:t>
            </w:r>
            <w:r w:rsidRPr="00936C7F">
              <w:rPr>
                <w:sz w:val="28"/>
                <w:szCs w:val="28"/>
              </w:rPr>
              <w:t xml:space="preserve">Наличие уникальных пользовательских </w:t>
            </w:r>
            <w:proofErr w:type="spellStart"/>
            <w:r w:rsidRPr="00936C7F">
              <w:rPr>
                <w:sz w:val="28"/>
                <w:szCs w:val="28"/>
              </w:rPr>
              <w:t>фич</w:t>
            </w:r>
            <w:proofErr w:type="spellEnd"/>
            <w:r w:rsidRPr="00936C7F">
              <w:rPr>
                <w:sz w:val="28"/>
                <w:szCs w:val="28"/>
              </w:rPr>
              <w:t>, таких как мониторинг текущей заполненности фитнес-клуба в режиме реального времени.</w:t>
            </w:r>
          </w:p>
        </w:tc>
        <w:tc>
          <w:tcPr>
            <w:tcW w:w="4674" w:type="dxa"/>
          </w:tcPr>
          <w:p w:rsidR="002601A3" w:rsidRDefault="002601A3" w:rsidP="00BE0E49">
            <w:pPr>
              <w:jc w:val="both"/>
              <w:rPr>
                <w:sz w:val="28"/>
                <w:szCs w:val="28"/>
              </w:rPr>
            </w:pPr>
            <w:r>
              <w:rPr>
                <w:sz w:val="28"/>
                <w:szCs w:val="28"/>
              </w:rPr>
              <w:t>2)</w:t>
            </w:r>
            <w:r>
              <w:t xml:space="preserve"> </w:t>
            </w:r>
            <w:r w:rsidRPr="009A2E07">
              <w:rPr>
                <w:sz w:val="28"/>
                <w:szCs w:val="28"/>
              </w:rPr>
              <w:t>Б</w:t>
            </w:r>
            <w:r>
              <w:rPr>
                <w:sz w:val="28"/>
                <w:szCs w:val="28"/>
              </w:rPr>
              <w:t>удучи стартапом</w:t>
            </w:r>
            <w:r w:rsidRPr="009A2E07">
              <w:rPr>
                <w:sz w:val="28"/>
                <w:szCs w:val="28"/>
              </w:rPr>
              <w:t>, Fithub имеет меньше ресурсов для масштабных рекламных кампаний и быстрого внедрения дорогостоящих инноваций (например, сложного AI-анализа).</w:t>
            </w:r>
          </w:p>
          <w:p w:rsidR="002601A3" w:rsidRDefault="002601A3" w:rsidP="00BE0E49">
            <w:pPr>
              <w:jc w:val="both"/>
              <w:rPr>
                <w:sz w:val="28"/>
                <w:szCs w:val="28"/>
              </w:rPr>
            </w:pPr>
            <w:r>
              <w:rPr>
                <w:sz w:val="28"/>
                <w:szCs w:val="28"/>
              </w:rPr>
              <w:t>3)</w:t>
            </w:r>
            <w:r>
              <w:t xml:space="preserve"> </w:t>
            </w:r>
            <w:r w:rsidRPr="009A2E07">
              <w:rPr>
                <w:sz w:val="28"/>
                <w:szCs w:val="28"/>
              </w:rPr>
              <w:t>Интеграция платежных шлюзов и сервисов рассылки уведомлений создает потенциальные точки отказа, не зависящие от разработчиков приложения.</w:t>
            </w:r>
          </w:p>
        </w:tc>
      </w:tr>
    </w:tbl>
    <w:p w:rsidR="002601A3" w:rsidRDefault="002601A3" w:rsidP="00AC67ED">
      <w:pPr>
        <w:rPr>
          <w:sz w:val="28"/>
          <w:szCs w:val="28"/>
        </w:rPr>
      </w:pPr>
    </w:p>
    <w:p w:rsidR="00E90E28" w:rsidRDefault="007D70AD" w:rsidP="00AC67ED">
      <w:pPr>
        <w:rPr>
          <w:sz w:val="28"/>
          <w:szCs w:val="28"/>
        </w:rPr>
      </w:pPr>
      <w:r>
        <w:rPr>
          <w:sz w:val="28"/>
          <w:szCs w:val="28"/>
        </w:rPr>
        <w:t xml:space="preserve">Таблица 2 - </w:t>
      </w:r>
      <w:r w:rsidRPr="007D70AD">
        <w:rPr>
          <w:sz w:val="28"/>
          <w:szCs w:val="28"/>
        </w:rPr>
        <w:t>Матрица стратегий SWOT-анализа</w:t>
      </w:r>
    </w:p>
    <w:tbl>
      <w:tblPr>
        <w:tblStyle w:val="af0"/>
        <w:tblW w:w="0" w:type="auto"/>
        <w:tblLook w:val="04A0" w:firstRow="1" w:lastRow="0" w:firstColumn="1" w:lastColumn="0" w:noHBand="0" w:noVBand="1"/>
      </w:tblPr>
      <w:tblGrid>
        <w:gridCol w:w="1413"/>
        <w:gridCol w:w="7934"/>
      </w:tblGrid>
      <w:tr w:rsidR="007D70AD" w:rsidTr="007D70AD">
        <w:tc>
          <w:tcPr>
            <w:tcW w:w="1413" w:type="dxa"/>
          </w:tcPr>
          <w:p w:rsidR="007D70AD" w:rsidRDefault="007D70AD" w:rsidP="001D4E2A">
            <w:pPr>
              <w:jc w:val="center"/>
              <w:rPr>
                <w:sz w:val="28"/>
                <w:szCs w:val="28"/>
              </w:rPr>
            </w:pPr>
            <w:r w:rsidRPr="007D70AD">
              <w:rPr>
                <w:sz w:val="28"/>
                <w:szCs w:val="28"/>
              </w:rPr>
              <w:t>Критерии</w:t>
            </w:r>
          </w:p>
        </w:tc>
        <w:tc>
          <w:tcPr>
            <w:tcW w:w="7934" w:type="dxa"/>
          </w:tcPr>
          <w:p w:rsidR="007D70AD" w:rsidRDefault="007D70AD" w:rsidP="007D70AD">
            <w:pPr>
              <w:jc w:val="center"/>
              <w:rPr>
                <w:sz w:val="28"/>
                <w:szCs w:val="28"/>
              </w:rPr>
            </w:pPr>
            <w:r w:rsidRPr="007D70AD">
              <w:rPr>
                <w:sz w:val="28"/>
                <w:szCs w:val="28"/>
              </w:rPr>
              <w:t>Перечень мероприятий</w:t>
            </w:r>
          </w:p>
        </w:tc>
      </w:tr>
      <w:tr w:rsidR="007D70AD" w:rsidTr="007D70AD">
        <w:tc>
          <w:tcPr>
            <w:tcW w:w="1413" w:type="dxa"/>
          </w:tcPr>
          <w:p w:rsidR="007D70AD" w:rsidRDefault="007D70AD" w:rsidP="001D4E2A">
            <w:pPr>
              <w:jc w:val="center"/>
              <w:rPr>
                <w:sz w:val="28"/>
                <w:szCs w:val="28"/>
              </w:rPr>
            </w:pPr>
            <w:r w:rsidRPr="007D70AD">
              <w:rPr>
                <w:sz w:val="28"/>
                <w:szCs w:val="28"/>
              </w:rPr>
              <w:t>ST</w:t>
            </w:r>
          </w:p>
        </w:tc>
        <w:tc>
          <w:tcPr>
            <w:tcW w:w="7934" w:type="dxa"/>
          </w:tcPr>
          <w:p w:rsidR="007D70AD" w:rsidRPr="007D70AD" w:rsidRDefault="007D70AD" w:rsidP="00AA486F">
            <w:pPr>
              <w:ind w:firstLine="709"/>
              <w:jc w:val="both"/>
              <w:rPr>
                <w:sz w:val="28"/>
                <w:szCs w:val="28"/>
              </w:rPr>
            </w:pPr>
            <w:r w:rsidRPr="007D70AD">
              <w:rPr>
                <w:sz w:val="28"/>
                <w:szCs w:val="28"/>
              </w:rPr>
              <w:t xml:space="preserve">ST-1 (Безопасность): Применить легковесный и оптимизированный код (S1) для создания надежной архитектуры баз данных, что позволит минимизировать уязвимости перед </w:t>
            </w:r>
            <w:proofErr w:type="spellStart"/>
            <w:r w:rsidRPr="007D70AD">
              <w:rPr>
                <w:sz w:val="28"/>
                <w:szCs w:val="28"/>
              </w:rPr>
              <w:t>кибератаками</w:t>
            </w:r>
            <w:proofErr w:type="spellEnd"/>
            <w:r w:rsidRPr="007D70AD">
              <w:rPr>
                <w:sz w:val="28"/>
                <w:szCs w:val="28"/>
              </w:rPr>
              <w:t xml:space="preserve"> и обеспечить строгое соответствие требованиям ФЗ-152 (T3).</w:t>
            </w:r>
          </w:p>
          <w:p w:rsidR="007D70AD" w:rsidRDefault="007D70AD" w:rsidP="00AA486F">
            <w:pPr>
              <w:ind w:firstLine="709"/>
              <w:jc w:val="both"/>
              <w:rPr>
                <w:sz w:val="28"/>
                <w:szCs w:val="28"/>
              </w:rPr>
            </w:pPr>
            <w:r w:rsidRPr="007D70AD">
              <w:rPr>
                <w:sz w:val="28"/>
                <w:szCs w:val="28"/>
              </w:rPr>
              <w:t>ST-2 (Удержание): Использовать удобство онлайн-записи и уникальный функционал мониторинга (S2, S3) для повышения лояльности клиентов и удержания их в периоды сезонного спада (T2) , а также для конкуренции с домашними фитнес-приложениями (T4).</w:t>
            </w:r>
          </w:p>
        </w:tc>
      </w:tr>
      <w:tr w:rsidR="007D70AD" w:rsidTr="007D70AD">
        <w:tc>
          <w:tcPr>
            <w:tcW w:w="1413" w:type="dxa"/>
          </w:tcPr>
          <w:p w:rsidR="007D70AD" w:rsidRDefault="007D70AD" w:rsidP="001D4E2A">
            <w:pPr>
              <w:jc w:val="center"/>
              <w:rPr>
                <w:sz w:val="28"/>
                <w:szCs w:val="28"/>
              </w:rPr>
            </w:pPr>
            <w:r w:rsidRPr="007D70AD">
              <w:rPr>
                <w:sz w:val="28"/>
                <w:szCs w:val="28"/>
              </w:rPr>
              <w:t>SO</w:t>
            </w:r>
          </w:p>
        </w:tc>
        <w:tc>
          <w:tcPr>
            <w:tcW w:w="7934" w:type="dxa"/>
          </w:tcPr>
          <w:p w:rsidR="007D70AD" w:rsidRDefault="007D70AD" w:rsidP="00AA486F">
            <w:pPr>
              <w:ind w:firstLine="709"/>
              <w:jc w:val="both"/>
              <w:rPr>
                <w:sz w:val="28"/>
                <w:szCs w:val="28"/>
              </w:rPr>
            </w:pPr>
            <w:r w:rsidRPr="007D70AD">
              <w:rPr>
                <w:sz w:val="28"/>
                <w:szCs w:val="28"/>
              </w:rPr>
              <w:t xml:space="preserve">SO-1 (Охват аудитории): Использовать высокую производительность и быструю загрузку страниц </w:t>
            </w:r>
            <w:r w:rsidR="00D76884">
              <w:rPr>
                <w:sz w:val="28"/>
                <w:szCs w:val="28"/>
              </w:rPr>
              <w:t>(S1)</w:t>
            </w:r>
            <w:r w:rsidRPr="007D70AD">
              <w:rPr>
                <w:sz w:val="28"/>
                <w:szCs w:val="28"/>
              </w:rPr>
              <w:t>, а также функцию мони</w:t>
            </w:r>
            <w:r w:rsidR="00D76884">
              <w:rPr>
                <w:sz w:val="28"/>
                <w:szCs w:val="28"/>
              </w:rPr>
              <w:t>торинга заполненности зала (S3)</w:t>
            </w:r>
            <w:r w:rsidRPr="007D70AD">
              <w:rPr>
                <w:sz w:val="28"/>
                <w:szCs w:val="28"/>
              </w:rPr>
              <w:t>, чтобы перехватить трафик у лидеров рынка, чьи системы страдают от медленной скорости работы (O2).</w:t>
            </w:r>
          </w:p>
          <w:p w:rsidR="007D70AD" w:rsidRDefault="007D70AD" w:rsidP="00AA486F">
            <w:pPr>
              <w:ind w:firstLine="709"/>
              <w:jc w:val="both"/>
              <w:rPr>
                <w:sz w:val="28"/>
                <w:szCs w:val="28"/>
              </w:rPr>
            </w:pPr>
            <w:r w:rsidRPr="007D70AD">
              <w:rPr>
                <w:sz w:val="28"/>
                <w:szCs w:val="28"/>
              </w:rPr>
              <w:t>SO-2 (Масштабирование): Использовать заложенный комплексный функционал и ролевую модель (S2) как архитектурную базу для будущего развития проекта в полноценное коробочное SaaS-решение для независимых фитнес-клубов (O5).</w:t>
            </w:r>
          </w:p>
        </w:tc>
      </w:tr>
    </w:tbl>
    <w:p w:rsidR="001D4E2A" w:rsidRDefault="001D4E2A" w:rsidP="00AC67ED">
      <w:pPr>
        <w:rPr>
          <w:sz w:val="28"/>
          <w:szCs w:val="28"/>
        </w:rPr>
      </w:pPr>
    </w:p>
    <w:p w:rsidR="001D4E2A" w:rsidRDefault="001D4E2A">
      <w:pPr>
        <w:spacing w:after="200" w:line="276" w:lineRule="auto"/>
        <w:rPr>
          <w:sz w:val="28"/>
          <w:szCs w:val="28"/>
        </w:rPr>
      </w:pPr>
    </w:p>
    <w:p w:rsidR="001D4E2A" w:rsidRDefault="001D4E2A">
      <w:pPr>
        <w:spacing w:after="200" w:line="276" w:lineRule="auto"/>
        <w:rPr>
          <w:sz w:val="28"/>
          <w:szCs w:val="28"/>
        </w:rPr>
      </w:pPr>
    </w:p>
    <w:p w:rsidR="001D4E2A" w:rsidRDefault="001D4E2A">
      <w:pPr>
        <w:spacing w:after="200" w:line="276" w:lineRule="auto"/>
        <w:rPr>
          <w:sz w:val="28"/>
          <w:szCs w:val="28"/>
        </w:rPr>
      </w:pPr>
    </w:p>
    <w:p w:rsidR="001D4E2A" w:rsidRDefault="001D4E2A">
      <w:pPr>
        <w:spacing w:after="200" w:line="276" w:lineRule="auto"/>
        <w:rPr>
          <w:sz w:val="28"/>
          <w:szCs w:val="28"/>
        </w:rPr>
      </w:pPr>
      <w:r>
        <w:rPr>
          <w:sz w:val="28"/>
          <w:szCs w:val="28"/>
        </w:rPr>
        <w:br w:type="page"/>
      </w:r>
    </w:p>
    <w:tbl>
      <w:tblPr>
        <w:tblStyle w:val="af0"/>
        <w:tblW w:w="0" w:type="auto"/>
        <w:tblLook w:val="04A0" w:firstRow="1" w:lastRow="0" w:firstColumn="1" w:lastColumn="0" w:noHBand="0" w:noVBand="1"/>
      </w:tblPr>
      <w:tblGrid>
        <w:gridCol w:w="1413"/>
        <w:gridCol w:w="7934"/>
      </w:tblGrid>
      <w:tr w:rsidR="001D4E2A" w:rsidTr="00BE0E49">
        <w:tc>
          <w:tcPr>
            <w:tcW w:w="1413" w:type="dxa"/>
          </w:tcPr>
          <w:p w:rsidR="001D4E2A" w:rsidRDefault="001D4E2A" w:rsidP="001D4E2A">
            <w:pPr>
              <w:jc w:val="center"/>
              <w:rPr>
                <w:sz w:val="28"/>
                <w:szCs w:val="28"/>
              </w:rPr>
            </w:pPr>
            <w:r w:rsidRPr="007D70AD">
              <w:rPr>
                <w:sz w:val="28"/>
                <w:szCs w:val="28"/>
              </w:rPr>
              <w:lastRenderedPageBreak/>
              <w:t>Критерии</w:t>
            </w:r>
          </w:p>
        </w:tc>
        <w:tc>
          <w:tcPr>
            <w:tcW w:w="7934" w:type="dxa"/>
          </w:tcPr>
          <w:p w:rsidR="001D4E2A" w:rsidRDefault="001D4E2A" w:rsidP="001D4E2A">
            <w:pPr>
              <w:jc w:val="center"/>
              <w:rPr>
                <w:sz w:val="28"/>
                <w:szCs w:val="28"/>
              </w:rPr>
            </w:pPr>
            <w:r w:rsidRPr="007D70AD">
              <w:rPr>
                <w:sz w:val="28"/>
                <w:szCs w:val="28"/>
              </w:rPr>
              <w:t>Перечень мероприятий</w:t>
            </w:r>
          </w:p>
        </w:tc>
      </w:tr>
      <w:tr w:rsidR="001D4E2A" w:rsidTr="00BE0E49">
        <w:tc>
          <w:tcPr>
            <w:tcW w:w="1413" w:type="dxa"/>
          </w:tcPr>
          <w:p w:rsidR="001D4E2A" w:rsidRDefault="001D4E2A" w:rsidP="001D4E2A">
            <w:pPr>
              <w:jc w:val="center"/>
              <w:rPr>
                <w:sz w:val="28"/>
                <w:szCs w:val="28"/>
              </w:rPr>
            </w:pPr>
            <w:r w:rsidRPr="007D70AD">
              <w:rPr>
                <w:sz w:val="28"/>
                <w:szCs w:val="28"/>
              </w:rPr>
              <w:t>WO</w:t>
            </w:r>
          </w:p>
        </w:tc>
        <w:tc>
          <w:tcPr>
            <w:tcW w:w="7934" w:type="dxa"/>
          </w:tcPr>
          <w:p w:rsidR="001D4E2A" w:rsidRDefault="001D4E2A" w:rsidP="00AA486F">
            <w:pPr>
              <w:ind w:firstLine="709"/>
              <w:jc w:val="both"/>
              <w:rPr>
                <w:sz w:val="28"/>
                <w:szCs w:val="28"/>
              </w:rPr>
            </w:pPr>
            <w:r w:rsidRPr="007D70AD">
              <w:rPr>
                <w:sz w:val="28"/>
                <w:szCs w:val="28"/>
              </w:rPr>
              <w:t>WO-1 (B2B Фокус): Компенсировать отсутствие узнаваемости бренда и маркетингового бюджета (W1, W2) за счет продажи платформы как SaaS-решения независимым фитнес-клубам (O5). В этом случае клубы сами приведут конечных пользователей, решая проблему привлечения B2C-клиентов.</w:t>
            </w:r>
          </w:p>
          <w:p w:rsidR="001D4E2A" w:rsidRDefault="001D4E2A" w:rsidP="00AA486F">
            <w:pPr>
              <w:ind w:firstLine="709"/>
              <w:jc w:val="both"/>
              <w:rPr>
                <w:sz w:val="28"/>
                <w:szCs w:val="28"/>
              </w:rPr>
            </w:pPr>
            <w:r w:rsidRPr="007D70AD">
              <w:rPr>
                <w:sz w:val="28"/>
                <w:szCs w:val="28"/>
              </w:rPr>
              <w:t>WO-2 (Поэтапный релиз): Внедрять сложный функционал (</w:t>
            </w:r>
            <w:r>
              <w:rPr>
                <w:sz w:val="28"/>
                <w:szCs w:val="28"/>
              </w:rPr>
              <w:t xml:space="preserve">программы лояльности, ИИ) (O4) </w:t>
            </w:r>
            <w:r w:rsidRPr="007D70AD">
              <w:rPr>
                <w:sz w:val="28"/>
                <w:szCs w:val="28"/>
              </w:rPr>
              <w:t>итеративно. Это позволит не распылять ограниченные ресурсы независимого разработчика (W2)  на старте и быстрее выпустить MVP (минимально жизнеспособный продукт).</w:t>
            </w:r>
          </w:p>
        </w:tc>
      </w:tr>
      <w:tr w:rsidR="001D4E2A" w:rsidTr="00BE0E49">
        <w:tc>
          <w:tcPr>
            <w:tcW w:w="1413" w:type="dxa"/>
          </w:tcPr>
          <w:p w:rsidR="001D4E2A" w:rsidRDefault="001D4E2A" w:rsidP="001D4E2A">
            <w:pPr>
              <w:jc w:val="center"/>
              <w:rPr>
                <w:sz w:val="28"/>
                <w:szCs w:val="28"/>
              </w:rPr>
            </w:pPr>
            <w:r w:rsidRPr="007D70AD">
              <w:rPr>
                <w:sz w:val="28"/>
                <w:szCs w:val="28"/>
              </w:rPr>
              <w:t>WT</w:t>
            </w:r>
          </w:p>
        </w:tc>
        <w:tc>
          <w:tcPr>
            <w:tcW w:w="7934" w:type="dxa"/>
          </w:tcPr>
          <w:p w:rsidR="001D4E2A" w:rsidRDefault="001D4E2A" w:rsidP="00AA486F">
            <w:pPr>
              <w:ind w:firstLine="709"/>
              <w:jc w:val="both"/>
              <w:rPr>
                <w:sz w:val="28"/>
                <w:szCs w:val="28"/>
              </w:rPr>
            </w:pPr>
            <w:r w:rsidRPr="00D76884">
              <w:rPr>
                <w:sz w:val="28"/>
                <w:szCs w:val="28"/>
              </w:rPr>
              <w:t>WT-1 (Минимизация отказов): Провести тщательный отбор и тестирование сторонних API для платежных шлюзов (W3). Любой сбой или утечка данных на старте (T3) фатально скажется на проекте с еще не сформированным уровнем доверия (W1).</w:t>
            </w:r>
          </w:p>
          <w:p w:rsidR="001D4E2A" w:rsidRDefault="001D4E2A" w:rsidP="00AA486F">
            <w:pPr>
              <w:ind w:firstLine="709"/>
              <w:jc w:val="both"/>
              <w:rPr>
                <w:sz w:val="28"/>
                <w:szCs w:val="28"/>
              </w:rPr>
            </w:pPr>
            <w:r w:rsidRPr="00D76884">
              <w:rPr>
                <w:sz w:val="28"/>
                <w:szCs w:val="28"/>
              </w:rPr>
              <w:t>WT-2 (</w:t>
            </w:r>
            <w:proofErr w:type="spellStart"/>
            <w:r w:rsidRPr="00D76884">
              <w:rPr>
                <w:sz w:val="28"/>
                <w:szCs w:val="28"/>
              </w:rPr>
              <w:t>Нишевание</w:t>
            </w:r>
            <w:proofErr w:type="spellEnd"/>
            <w:r w:rsidRPr="00D76884">
              <w:rPr>
                <w:sz w:val="28"/>
                <w:szCs w:val="28"/>
              </w:rPr>
              <w:t xml:space="preserve">): Избегать прямой лобовой конкуренции и "гонки бюджетов" с крупными сетями (T1). Учитывая статус </w:t>
            </w:r>
            <w:proofErr w:type="spellStart"/>
            <w:r w:rsidRPr="00D76884">
              <w:rPr>
                <w:sz w:val="28"/>
                <w:szCs w:val="28"/>
              </w:rPr>
              <w:t>стартапа</w:t>
            </w:r>
            <w:proofErr w:type="spellEnd"/>
            <w:r w:rsidRPr="00D76884">
              <w:rPr>
                <w:sz w:val="28"/>
                <w:szCs w:val="28"/>
              </w:rPr>
              <w:t xml:space="preserve"> с ограниченными ресурсами (W2), проекту необходимо занять узкую нишу обслуживания небольших залов, где гиганты рынка не представлены</w:t>
            </w:r>
            <w:r>
              <w:rPr>
                <w:sz w:val="28"/>
                <w:szCs w:val="28"/>
              </w:rPr>
              <w:t>.</w:t>
            </w:r>
          </w:p>
        </w:tc>
      </w:tr>
    </w:tbl>
    <w:p w:rsidR="007D70AD" w:rsidRPr="00AC67ED" w:rsidRDefault="007D70AD" w:rsidP="00AC67ED">
      <w:pPr>
        <w:rPr>
          <w:sz w:val="28"/>
          <w:szCs w:val="28"/>
        </w:rPr>
      </w:pPr>
    </w:p>
    <w:p w:rsidR="00CE5CE7" w:rsidRDefault="00CE5CE7" w:rsidP="00CE5CE7">
      <w:pPr>
        <w:pStyle w:val="1"/>
        <w:spacing w:after="240"/>
      </w:pPr>
      <w:bookmarkStart w:id="21" w:name="_Toc225376881"/>
      <w:r w:rsidRPr="00CE5CE7">
        <w:t>5.4 Выбор названия веб-системы</w:t>
      </w:r>
      <w:bookmarkEnd w:id="21"/>
    </w:p>
    <w:p w:rsidR="00E70831" w:rsidRPr="00E70831" w:rsidRDefault="00E70831" w:rsidP="00E70831">
      <w:pPr>
        <w:spacing w:line="360" w:lineRule="auto"/>
        <w:ind w:firstLine="709"/>
        <w:jc w:val="both"/>
        <w:rPr>
          <w:sz w:val="28"/>
          <w:szCs w:val="28"/>
        </w:rPr>
      </w:pPr>
      <w:r w:rsidRPr="00E70831">
        <w:rPr>
          <w:sz w:val="28"/>
          <w:szCs w:val="28"/>
        </w:rPr>
        <w:t>Название должно быть информативным, ясным, кратким и легко произносимым. Оптимальная длина доменного имени составляет от трех до десяти символов. Основываясь на данных критериях, для проекта было выбрано название Fithub. Оно образовано методом сложения основ (сложносокращенное слово) от англ. Fit (фитнес) и Hub (центр, узел), что подчеркивает позиционирование ресурса как центрального «узла» для всех фитнес-потребностей пользователя.</w:t>
      </w:r>
    </w:p>
    <w:p w:rsidR="00E70831" w:rsidRDefault="00E70831" w:rsidP="00E70831">
      <w:pPr>
        <w:spacing w:after="240" w:line="360" w:lineRule="auto"/>
        <w:ind w:firstLine="709"/>
        <w:jc w:val="both"/>
        <w:rPr>
          <w:sz w:val="28"/>
          <w:szCs w:val="28"/>
        </w:rPr>
      </w:pPr>
      <w:r w:rsidRPr="00E70831">
        <w:rPr>
          <w:sz w:val="28"/>
          <w:szCs w:val="28"/>
        </w:rPr>
        <w:t>В ходе проверки уникальности через Whois-сервис было выявлено, что базовые домены в зонах .ru и .com заняты</w:t>
      </w:r>
      <w:r w:rsidR="00BA3AAD" w:rsidRPr="00BA3AAD">
        <w:rPr>
          <w:sz w:val="28"/>
          <w:szCs w:val="28"/>
        </w:rPr>
        <w:t xml:space="preserve"> </w:t>
      </w:r>
      <w:r w:rsidR="00BA3AAD">
        <w:rPr>
          <w:sz w:val="28"/>
          <w:szCs w:val="28"/>
        </w:rPr>
        <w:t>[</w:t>
      </w:r>
      <w:r w:rsidR="00BA3AAD" w:rsidRPr="00BA3AAD">
        <w:rPr>
          <w:sz w:val="28"/>
          <w:szCs w:val="28"/>
        </w:rPr>
        <w:t>6</w:t>
      </w:r>
      <w:r w:rsidR="00BA3AAD">
        <w:rPr>
          <w:sz w:val="28"/>
          <w:szCs w:val="28"/>
        </w:rPr>
        <w:t>]</w:t>
      </w:r>
      <w:r w:rsidRPr="00E70831">
        <w:rPr>
          <w:sz w:val="28"/>
          <w:szCs w:val="28"/>
        </w:rPr>
        <w:t>. В связи с этим для проекта утверждено составное доменное имя: fithub-online.ru. Результат проверки уникальности доменного имени представлен на рисунке 16.</w:t>
      </w:r>
    </w:p>
    <w:p w:rsidR="00E70831" w:rsidRDefault="00E70831" w:rsidP="00E70831">
      <w:pPr>
        <w:spacing w:line="360" w:lineRule="auto"/>
        <w:jc w:val="center"/>
      </w:pPr>
      <w:r>
        <w:rPr>
          <w:noProof/>
        </w:rPr>
        <w:lastRenderedPageBreak/>
        <w:drawing>
          <wp:inline distT="0" distB="0" distL="0" distR="0" wp14:anchorId="75B61870" wp14:editId="0D804331">
            <wp:extent cx="5941695" cy="2389505"/>
            <wp:effectExtent l="0" t="0" r="190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1695" cy="2389505"/>
                    </a:xfrm>
                    <a:prstGeom prst="rect">
                      <a:avLst/>
                    </a:prstGeom>
                  </pic:spPr>
                </pic:pic>
              </a:graphicData>
            </a:graphic>
          </wp:inline>
        </w:drawing>
      </w:r>
    </w:p>
    <w:p w:rsidR="00227035" w:rsidRDefault="00E70831" w:rsidP="00E70831">
      <w:pPr>
        <w:spacing w:after="240" w:line="360" w:lineRule="auto"/>
        <w:jc w:val="center"/>
        <w:rPr>
          <w:sz w:val="28"/>
          <w:szCs w:val="28"/>
        </w:rPr>
      </w:pPr>
      <w:r w:rsidRPr="00E70831">
        <w:rPr>
          <w:sz w:val="28"/>
          <w:szCs w:val="28"/>
        </w:rPr>
        <w:t>Рисунок 16 – Проверка уникальности доменного имени</w:t>
      </w:r>
    </w:p>
    <w:p w:rsidR="00227035" w:rsidRDefault="00227035" w:rsidP="00227035">
      <w:pPr>
        <w:pStyle w:val="1"/>
        <w:spacing w:after="240"/>
      </w:pPr>
      <w:bookmarkStart w:id="22" w:name="_Toc225376882"/>
      <w:r>
        <w:t>5.5</w:t>
      </w:r>
      <w:r w:rsidRPr="00227035">
        <w:t xml:space="preserve"> Разработка информационного контента веб-приложения</w:t>
      </w:r>
      <w:bookmarkEnd w:id="22"/>
    </w:p>
    <w:p w:rsidR="00227035" w:rsidRPr="00CC7AA8" w:rsidRDefault="00227035" w:rsidP="00227035">
      <w:pPr>
        <w:spacing w:line="360" w:lineRule="auto"/>
        <w:ind w:firstLine="709"/>
        <w:jc w:val="both"/>
        <w:rPr>
          <w:sz w:val="28"/>
          <w:szCs w:val="28"/>
        </w:rPr>
      </w:pPr>
      <w:r w:rsidRPr="00227035">
        <w:rPr>
          <w:sz w:val="28"/>
          <w:szCs w:val="28"/>
        </w:rPr>
        <w:t>Статья на первой (главной) странице ресурса должна рассказать о назначении сайта. Она имеет заголовок, состоит из введения, основной части и заключения. Информационный материал подготовлен с учетом требован</w:t>
      </w:r>
      <w:r>
        <w:rPr>
          <w:sz w:val="28"/>
          <w:szCs w:val="28"/>
        </w:rPr>
        <w:t>ий к объему (более 200 слов)</w:t>
      </w:r>
      <w:r w:rsidR="00CC7AA8" w:rsidRPr="00CC7AA8">
        <w:rPr>
          <w:sz w:val="28"/>
          <w:szCs w:val="28"/>
        </w:rPr>
        <w:t xml:space="preserve"> </w:t>
      </w:r>
      <w:r w:rsidR="00CC7AA8">
        <w:rPr>
          <w:sz w:val="28"/>
          <w:szCs w:val="28"/>
        </w:rPr>
        <w:t>и представлен ниже.</w:t>
      </w:r>
    </w:p>
    <w:p w:rsidR="00227035" w:rsidRPr="00F51C07" w:rsidRDefault="00227035" w:rsidP="00227035">
      <w:pPr>
        <w:spacing w:line="360" w:lineRule="auto"/>
        <w:ind w:firstLine="709"/>
        <w:jc w:val="both"/>
        <w:rPr>
          <w:sz w:val="28"/>
          <w:szCs w:val="28"/>
        </w:rPr>
      </w:pPr>
      <w:r>
        <w:rPr>
          <w:sz w:val="28"/>
          <w:szCs w:val="28"/>
        </w:rPr>
        <w:t>Заголовок</w:t>
      </w:r>
      <w:r w:rsidRPr="00F51C07">
        <w:rPr>
          <w:sz w:val="28"/>
          <w:szCs w:val="28"/>
        </w:rPr>
        <w:t>:</w:t>
      </w:r>
    </w:p>
    <w:p w:rsidR="00227035" w:rsidRPr="00227035" w:rsidRDefault="00227035" w:rsidP="00227035">
      <w:pPr>
        <w:spacing w:line="360" w:lineRule="auto"/>
        <w:ind w:firstLine="709"/>
        <w:jc w:val="both"/>
        <w:rPr>
          <w:sz w:val="28"/>
          <w:szCs w:val="28"/>
        </w:rPr>
      </w:pPr>
      <w:r w:rsidRPr="00227035">
        <w:rPr>
          <w:sz w:val="28"/>
          <w:szCs w:val="28"/>
        </w:rPr>
        <w:t>Fithub — Ваш пер</w:t>
      </w:r>
      <w:r>
        <w:rPr>
          <w:sz w:val="28"/>
          <w:szCs w:val="28"/>
        </w:rPr>
        <w:t>сональный центр силы и здоровья</w:t>
      </w:r>
    </w:p>
    <w:p w:rsidR="00227035" w:rsidRPr="00F51C07" w:rsidRDefault="00227035" w:rsidP="00227035">
      <w:pPr>
        <w:spacing w:line="360" w:lineRule="auto"/>
        <w:ind w:firstLine="709"/>
        <w:jc w:val="both"/>
        <w:rPr>
          <w:sz w:val="28"/>
          <w:szCs w:val="28"/>
        </w:rPr>
      </w:pPr>
      <w:r w:rsidRPr="00227035">
        <w:rPr>
          <w:sz w:val="28"/>
          <w:szCs w:val="28"/>
        </w:rPr>
        <w:t>Введение</w:t>
      </w:r>
      <w:r w:rsidRPr="00F51C07">
        <w:rPr>
          <w:sz w:val="28"/>
          <w:szCs w:val="28"/>
        </w:rPr>
        <w:t>:</w:t>
      </w:r>
    </w:p>
    <w:p w:rsidR="00227035" w:rsidRPr="00227035" w:rsidRDefault="00227035" w:rsidP="00227035">
      <w:pPr>
        <w:spacing w:line="360" w:lineRule="auto"/>
        <w:ind w:firstLine="709"/>
        <w:jc w:val="both"/>
        <w:rPr>
          <w:sz w:val="28"/>
          <w:szCs w:val="28"/>
        </w:rPr>
      </w:pPr>
      <w:r w:rsidRPr="00227035">
        <w:rPr>
          <w:sz w:val="28"/>
          <w:szCs w:val="28"/>
        </w:rPr>
        <w:t>Добро пожаловать в Fithub — современную веб-систему, созданную для того, чтобы сделать ваш путь к идеальной физической форме максимально комфортным и технологичным. В ритме современного мегаполиса время является самым ценным ресурсом, поэтому мы разработали интуитивно понятный онлайн-сервис, который переносит управление вашими тренировками прямо в ваш смартфон или компьютер.</w:t>
      </w:r>
    </w:p>
    <w:p w:rsidR="00227035" w:rsidRPr="00163250" w:rsidRDefault="00227035" w:rsidP="00227035">
      <w:pPr>
        <w:spacing w:line="360" w:lineRule="auto"/>
        <w:ind w:firstLine="709"/>
        <w:jc w:val="both"/>
        <w:rPr>
          <w:sz w:val="28"/>
          <w:szCs w:val="28"/>
        </w:rPr>
      </w:pPr>
      <w:r w:rsidRPr="00227035">
        <w:rPr>
          <w:sz w:val="28"/>
          <w:szCs w:val="28"/>
        </w:rPr>
        <w:t>Основная часть</w:t>
      </w:r>
      <w:r w:rsidRPr="00163250">
        <w:rPr>
          <w:sz w:val="28"/>
          <w:szCs w:val="28"/>
        </w:rPr>
        <w:t>:</w:t>
      </w:r>
    </w:p>
    <w:p w:rsidR="00227035" w:rsidRPr="00227035" w:rsidRDefault="00227035" w:rsidP="00227035">
      <w:pPr>
        <w:spacing w:line="360" w:lineRule="auto"/>
        <w:ind w:firstLine="709"/>
        <w:jc w:val="both"/>
        <w:rPr>
          <w:sz w:val="28"/>
          <w:szCs w:val="28"/>
        </w:rPr>
      </w:pPr>
      <w:r w:rsidRPr="00227035">
        <w:rPr>
          <w:sz w:val="28"/>
          <w:szCs w:val="28"/>
        </w:rPr>
        <w:t xml:space="preserve">Fithub — это не просто фитнес-клуб, это единое цифровое пространство для достижения ваших спортивных целей. Наш сервис решает главную проблему классических спортивных залов: бюрократию и очереди. В личном кабинете веб-приложения вы получаете полный доступ ко всем необходимым инструментам. Вы можете в несколько кликов ознакомиться с подробными </w:t>
      </w:r>
      <w:r w:rsidRPr="00227035">
        <w:rPr>
          <w:sz w:val="28"/>
          <w:szCs w:val="28"/>
        </w:rPr>
        <w:lastRenderedPageBreak/>
        <w:t>профилями наших сертифицированных тренеров, изучить их специализацию и отзывы других резидентов клуба.</w:t>
      </w:r>
    </w:p>
    <w:p w:rsidR="00227035" w:rsidRPr="00227035" w:rsidRDefault="00227035" w:rsidP="00227035">
      <w:pPr>
        <w:spacing w:line="360" w:lineRule="auto"/>
        <w:ind w:firstLine="709"/>
        <w:jc w:val="both"/>
        <w:rPr>
          <w:sz w:val="28"/>
          <w:szCs w:val="28"/>
        </w:rPr>
      </w:pPr>
      <w:r w:rsidRPr="00227035">
        <w:rPr>
          <w:sz w:val="28"/>
          <w:szCs w:val="28"/>
        </w:rPr>
        <w:t>Интерактивное расписание позволяет отслеживать доступные групповые программы — от йоги и пилатеса до высокоинтенсивных кроссфит-сессий — и мгновенно бронировать себе место. Система автоматически напомнит вам о предстоящем занятии. Кроме того, функционал системы обеспечивает безопасную онлайн-оплату: вы можете приобрести новый абонемент, заморозить действующий или подключить дополнительные услуги без необходимости обращаться на стойку</w:t>
      </w:r>
      <w:r>
        <w:rPr>
          <w:sz w:val="28"/>
          <w:szCs w:val="28"/>
        </w:rPr>
        <w:t xml:space="preserve"> ресепшена.</w:t>
      </w:r>
    </w:p>
    <w:p w:rsidR="00227035" w:rsidRPr="00163250" w:rsidRDefault="00227035" w:rsidP="00227035">
      <w:pPr>
        <w:spacing w:line="360" w:lineRule="auto"/>
        <w:ind w:firstLine="709"/>
        <w:jc w:val="both"/>
        <w:rPr>
          <w:sz w:val="28"/>
          <w:szCs w:val="28"/>
        </w:rPr>
      </w:pPr>
      <w:r w:rsidRPr="00227035">
        <w:rPr>
          <w:sz w:val="28"/>
          <w:szCs w:val="28"/>
        </w:rPr>
        <w:t>Заключение</w:t>
      </w:r>
      <w:r w:rsidRPr="00163250">
        <w:rPr>
          <w:sz w:val="28"/>
          <w:szCs w:val="28"/>
        </w:rPr>
        <w:t>:</w:t>
      </w:r>
    </w:p>
    <w:p w:rsidR="00F51C07" w:rsidRDefault="00227035" w:rsidP="00227035">
      <w:pPr>
        <w:spacing w:line="360" w:lineRule="auto"/>
        <w:ind w:firstLine="709"/>
        <w:jc w:val="both"/>
        <w:rPr>
          <w:sz w:val="28"/>
          <w:szCs w:val="28"/>
        </w:rPr>
      </w:pPr>
      <w:r w:rsidRPr="00227035">
        <w:rPr>
          <w:sz w:val="28"/>
          <w:szCs w:val="28"/>
        </w:rPr>
        <w:t>Мы стираем границы между вами и спортом, обеспечивая непревзойденную скорость работы сервиса и надежную защиту ваших данных. Присоединяйтесь к сообществу Fithub уже сегодня — управляйте своими тренировками легко, быстро и с удовольствием. Сделайте первый шаг навстречу лучшей версии себя вместе с нами!</w:t>
      </w:r>
    </w:p>
    <w:p w:rsidR="00F51C07" w:rsidRDefault="0061453E" w:rsidP="00F51C07">
      <w:pPr>
        <w:pStyle w:val="1"/>
        <w:spacing w:after="240"/>
      </w:pPr>
      <w:bookmarkStart w:id="23" w:name="_Toc225376883"/>
      <w:r>
        <w:t>5.</w:t>
      </w:r>
      <w:r w:rsidRPr="00163250">
        <w:t>6</w:t>
      </w:r>
      <w:r w:rsidR="00F51C07" w:rsidRPr="00F51C07">
        <w:t xml:space="preserve"> Проектирование веб-форм различного назначения</w:t>
      </w:r>
      <w:bookmarkEnd w:id="23"/>
    </w:p>
    <w:p w:rsidR="00F51C07" w:rsidRDefault="00F51C07" w:rsidP="00F51C07">
      <w:pPr>
        <w:spacing w:after="200" w:line="360" w:lineRule="auto"/>
        <w:ind w:firstLine="709"/>
        <w:jc w:val="both"/>
        <w:rPr>
          <w:sz w:val="28"/>
          <w:szCs w:val="28"/>
        </w:rPr>
      </w:pPr>
      <w:r w:rsidRPr="00F51C07">
        <w:rPr>
          <w:sz w:val="28"/>
          <w:szCs w:val="28"/>
        </w:rPr>
        <w:t>На второй странице требуется предусмотреть размещения от пяти до семи веб-форм различного назначения. Спроектированы следующие 6 логических структур веб-форм для взаимодействия с пользователем:</w:t>
      </w:r>
    </w:p>
    <w:p w:rsidR="00F51C07" w:rsidRPr="00F51C07" w:rsidRDefault="00F51C07" w:rsidP="00F51C07">
      <w:pPr>
        <w:pStyle w:val="a9"/>
        <w:numPr>
          <w:ilvl w:val="0"/>
          <w:numId w:val="48"/>
        </w:numPr>
        <w:spacing w:after="200" w:line="360" w:lineRule="auto"/>
        <w:ind w:left="0" w:firstLine="709"/>
        <w:jc w:val="both"/>
        <w:rPr>
          <w:sz w:val="28"/>
          <w:szCs w:val="28"/>
        </w:rPr>
      </w:pPr>
      <w:r w:rsidRPr="00F51C07">
        <w:rPr>
          <w:sz w:val="28"/>
          <w:szCs w:val="28"/>
        </w:rPr>
        <w:t>Форма «Регистрация нового клиента»</w:t>
      </w:r>
      <w:r>
        <w:rPr>
          <w:sz w:val="28"/>
          <w:szCs w:val="28"/>
          <w:lang w:val="en-GB"/>
        </w:rPr>
        <w:t>:</w:t>
      </w:r>
    </w:p>
    <w:p w:rsidR="00F51C07" w:rsidRPr="00F51C07" w:rsidRDefault="00F51C07" w:rsidP="00F51C07">
      <w:pPr>
        <w:spacing w:after="200" w:line="360" w:lineRule="auto"/>
        <w:ind w:firstLine="709"/>
        <w:jc w:val="both"/>
        <w:rPr>
          <w:sz w:val="28"/>
          <w:szCs w:val="28"/>
        </w:rPr>
      </w:pPr>
      <w:r w:rsidRPr="00F51C07">
        <w:rPr>
          <w:sz w:val="28"/>
          <w:szCs w:val="28"/>
        </w:rPr>
        <w:t>Поля: Имя, Фамилия, Номер телефона (с маской ввода), E-</w:t>
      </w:r>
      <w:proofErr w:type="spellStart"/>
      <w:r w:rsidRPr="00F51C07">
        <w:rPr>
          <w:sz w:val="28"/>
          <w:szCs w:val="28"/>
        </w:rPr>
        <w:t>mail</w:t>
      </w:r>
      <w:proofErr w:type="spellEnd"/>
      <w:r w:rsidRPr="00F51C07">
        <w:rPr>
          <w:sz w:val="28"/>
          <w:szCs w:val="28"/>
        </w:rPr>
        <w:t>, Пароль (с маской и проверкой сложности), Повтор пароля, Чек-бокс согласия с политикой конфиденциальности.</w:t>
      </w:r>
    </w:p>
    <w:p w:rsidR="00F51C07" w:rsidRPr="00F51C07" w:rsidRDefault="00F51C07" w:rsidP="00F51C07">
      <w:pPr>
        <w:pStyle w:val="a9"/>
        <w:numPr>
          <w:ilvl w:val="0"/>
          <w:numId w:val="48"/>
        </w:numPr>
        <w:spacing w:after="200" w:line="360" w:lineRule="auto"/>
        <w:ind w:left="0" w:firstLine="709"/>
        <w:jc w:val="both"/>
        <w:rPr>
          <w:sz w:val="28"/>
          <w:szCs w:val="28"/>
        </w:rPr>
      </w:pPr>
      <w:r w:rsidRPr="00F51C07">
        <w:rPr>
          <w:sz w:val="28"/>
          <w:szCs w:val="28"/>
        </w:rPr>
        <w:t>Форма «Авторизация в личном кабинете»:</w:t>
      </w:r>
    </w:p>
    <w:p w:rsidR="00F51C07" w:rsidRPr="00F51C07" w:rsidRDefault="00F51C07" w:rsidP="00F51C07">
      <w:pPr>
        <w:spacing w:after="200" w:line="360" w:lineRule="auto"/>
        <w:ind w:firstLine="709"/>
        <w:jc w:val="both"/>
        <w:rPr>
          <w:sz w:val="28"/>
          <w:szCs w:val="28"/>
        </w:rPr>
      </w:pPr>
      <w:r w:rsidRPr="00F51C07">
        <w:rPr>
          <w:sz w:val="28"/>
          <w:szCs w:val="28"/>
        </w:rPr>
        <w:t>Поля: E-</w:t>
      </w:r>
      <w:proofErr w:type="spellStart"/>
      <w:r w:rsidRPr="00F51C07">
        <w:rPr>
          <w:sz w:val="28"/>
          <w:szCs w:val="28"/>
        </w:rPr>
        <w:t>mail</w:t>
      </w:r>
      <w:proofErr w:type="spellEnd"/>
      <w:r w:rsidRPr="00F51C07">
        <w:rPr>
          <w:sz w:val="28"/>
          <w:szCs w:val="28"/>
        </w:rPr>
        <w:t xml:space="preserve"> / Телефон, Пароль, Чек-бокс «Запомнить меня», Кнопка «Войти», Ссылка «Забыли пароль?».</w:t>
      </w:r>
    </w:p>
    <w:p w:rsidR="00F51C07" w:rsidRPr="00F51C07" w:rsidRDefault="00F51C07" w:rsidP="00F51C07">
      <w:pPr>
        <w:pStyle w:val="a9"/>
        <w:numPr>
          <w:ilvl w:val="0"/>
          <w:numId w:val="48"/>
        </w:numPr>
        <w:spacing w:after="200" w:line="360" w:lineRule="auto"/>
        <w:ind w:left="0" w:firstLine="709"/>
        <w:jc w:val="both"/>
        <w:rPr>
          <w:sz w:val="28"/>
          <w:szCs w:val="28"/>
        </w:rPr>
      </w:pPr>
      <w:r w:rsidRPr="00F51C07">
        <w:rPr>
          <w:sz w:val="28"/>
          <w:szCs w:val="28"/>
        </w:rPr>
        <w:t>Форма «Запись на групповую тренировку»:</w:t>
      </w:r>
    </w:p>
    <w:p w:rsidR="00F51C07" w:rsidRPr="00F51C07" w:rsidRDefault="00F51C07" w:rsidP="00F51C07">
      <w:pPr>
        <w:spacing w:after="200" w:line="360" w:lineRule="auto"/>
        <w:ind w:firstLine="709"/>
        <w:jc w:val="both"/>
        <w:rPr>
          <w:sz w:val="28"/>
          <w:szCs w:val="28"/>
        </w:rPr>
      </w:pPr>
      <w:r w:rsidRPr="00F51C07">
        <w:rPr>
          <w:sz w:val="28"/>
          <w:szCs w:val="28"/>
        </w:rPr>
        <w:lastRenderedPageBreak/>
        <w:t>Поля: Выпадающий список (</w:t>
      </w:r>
      <w:proofErr w:type="spellStart"/>
      <w:r w:rsidRPr="00F51C07">
        <w:rPr>
          <w:sz w:val="28"/>
          <w:szCs w:val="28"/>
        </w:rPr>
        <w:t>комбо</w:t>
      </w:r>
      <w:proofErr w:type="spellEnd"/>
      <w:r w:rsidRPr="00F51C07">
        <w:rPr>
          <w:sz w:val="28"/>
          <w:szCs w:val="28"/>
        </w:rPr>
        <w:t>-бокс) выбора направления тренировки, Выбор даты (календарь), Выбор доступного времени и тренера (радиокнопки), Кнопка «Забронировать место».</w:t>
      </w:r>
    </w:p>
    <w:p w:rsidR="00F51C07" w:rsidRPr="00F51C07" w:rsidRDefault="00F51C07" w:rsidP="00F51C07">
      <w:pPr>
        <w:pStyle w:val="a9"/>
        <w:numPr>
          <w:ilvl w:val="0"/>
          <w:numId w:val="48"/>
        </w:numPr>
        <w:spacing w:after="200" w:line="360" w:lineRule="auto"/>
        <w:ind w:left="0" w:firstLine="709"/>
        <w:jc w:val="both"/>
        <w:rPr>
          <w:sz w:val="28"/>
          <w:szCs w:val="28"/>
        </w:rPr>
      </w:pPr>
      <w:r w:rsidRPr="00F51C07">
        <w:rPr>
          <w:sz w:val="28"/>
          <w:szCs w:val="28"/>
        </w:rPr>
        <w:t>Форма «Покупка / Продление абонемента»</w:t>
      </w:r>
      <w:r>
        <w:rPr>
          <w:sz w:val="28"/>
          <w:szCs w:val="28"/>
          <w:lang w:val="en-GB"/>
        </w:rPr>
        <w:t>:</w:t>
      </w:r>
    </w:p>
    <w:p w:rsidR="00F51C07" w:rsidRPr="00F51C07" w:rsidRDefault="00F51C07" w:rsidP="00F51C07">
      <w:pPr>
        <w:spacing w:after="200" w:line="360" w:lineRule="auto"/>
        <w:ind w:firstLine="709"/>
        <w:jc w:val="both"/>
        <w:rPr>
          <w:sz w:val="28"/>
          <w:szCs w:val="28"/>
        </w:rPr>
      </w:pPr>
      <w:r w:rsidRPr="00F51C07">
        <w:rPr>
          <w:sz w:val="28"/>
          <w:szCs w:val="28"/>
        </w:rPr>
        <w:t xml:space="preserve">Поля: Выбор тарифа (карточки с переключателями: Базовый, </w:t>
      </w:r>
      <w:proofErr w:type="gramStart"/>
      <w:r w:rsidRPr="00F51C07">
        <w:rPr>
          <w:sz w:val="28"/>
          <w:szCs w:val="28"/>
        </w:rPr>
        <w:t>Про</w:t>
      </w:r>
      <w:proofErr w:type="gramEnd"/>
      <w:r w:rsidRPr="00F51C07">
        <w:rPr>
          <w:sz w:val="28"/>
          <w:szCs w:val="28"/>
        </w:rPr>
        <w:t xml:space="preserve">, </w:t>
      </w:r>
      <w:proofErr w:type="spellStart"/>
      <w:r w:rsidRPr="00F51C07">
        <w:rPr>
          <w:sz w:val="28"/>
          <w:szCs w:val="28"/>
        </w:rPr>
        <w:t>Безлимит</w:t>
      </w:r>
      <w:proofErr w:type="spellEnd"/>
      <w:r w:rsidRPr="00F51C07">
        <w:rPr>
          <w:sz w:val="28"/>
          <w:szCs w:val="28"/>
        </w:rPr>
        <w:t>), Период (1 месяц, 6 месяцев, 1 год), Ввод промокода, Данные банковской карты (интеграция с платежным шлюзом).</w:t>
      </w:r>
    </w:p>
    <w:p w:rsidR="00F51C07" w:rsidRPr="00F51C07" w:rsidRDefault="00F51C07" w:rsidP="00F51C07">
      <w:pPr>
        <w:pStyle w:val="a9"/>
        <w:numPr>
          <w:ilvl w:val="0"/>
          <w:numId w:val="48"/>
        </w:numPr>
        <w:spacing w:after="200" w:line="360" w:lineRule="auto"/>
        <w:ind w:left="0" w:firstLine="709"/>
        <w:jc w:val="both"/>
        <w:rPr>
          <w:sz w:val="28"/>
          <w:szCs w:val="28"/>
        </w:rPr>
      </w:pPr>
      <w:r w:rsidRPr="00F51C07">
        <w:rPr>
          <w:sz w:val="28"/>
          <w:szCs w:val="28"/>
        </w:rPr>
        <w:t>Форма «Обратная связь с администрацией»:</w:t>
      </w:r>
    </w:p>
    <w:p w:rsidR="00F51C07" w:rsidRPr="00F51C07" w:rsidRDefault="00F51C07" w:rsidP="00F51C07">
      <w:pPr>
        <w:spacing w:after="200" w:line="360" w:lineRule="auto"/>
        <w:ind w:firstLine="709"/>
        <w:jc w:val="both"/>
        <w:rPr>
          <w:sz w:val="28"/>
          <w:szCs w:val="28"/>
        </w:rPr>
      </w:pPr>
      <w:r w:rsidRPr="00F51C07">
        <w:rPr>
          <w:sz w:val="28"/>
          <w:szCs w:val="28"/>
        </w:rPr>
        <w:t>Поля: Имя пользователя (автозаполнение для авторизованных), Тема обращения (выпадающий список), Многострочное текстовое поле для сообщения, Кнопка «Отправить запрос».</w:t>
      </w:r>
    </w:p>
    <w:p w:rsidR="00F51C07" w:rsidRPr="00F51C07" w:rsidRDefault="00F51C07" w:rsidP="00F51C07">
      <w:pPr>
        <w:pStyle w:val="a9"/>
        <w:numPr>
          <w:ilvl w:val="0"/>
          <w:numId w:val="48"/>
        </w:numPr>
        <w:spacing w:after="200" w:line="360" w:lineRule="auto"/>
        <w:ind w:left="0" w:firstLine="709"/>
        <w:jc w:val="both"/>
        <w:rPr>
          <w:sz w:val="28"/>
          <w:szCs w:val="28"/>
        </w:rPr>
      </w:pPr>
      <w:r w:rsidRPr="00F51C07">
        <w:rPr>
          <w:sz w:val="28"/>
          <w:szCs w:val="28"/>
        </w:rPr>
        <w:t>Форма «Настройки профиля»</w:t>
      </w:r>
      <w:r>
        <w:rPr>
          <w:sz w:val="28"/>
          <w:szCs w:val="28"/>
          <w:lang w:val="en-GB"/>
        </w:rPr>
        <w:t>:</w:t>
      </w:r>
    </w:p>
    <w:p w:rsidR="008417CB" w:rsidRPr="00F51C07" w:rsidRDefault="00F51C07" w:rsidP="00F51C07">
      <w:pPr>
        <w:spacing w:after="200" w:line="360" w:lineRule="auto"/>
        <w:ind w:firstLine="709"/>
        <w:jc w:val="both"/>
        <w:rPr>
          <w:b/>
          <w:bCs/>
          <w:sz w:val="28"/>
          <w:szCs w:val="28"/>
        </w:rPr>
      </w:pPr>
      <w:r w:rsidRPr="00F51C07">
        <w:rPr>
          <w:sz w:val="28"/>
          <w:szCs w:val="28"/>
        </w:rPr>
        <w:t>Поля: Загрузка аватара, Дата рождения, Предпочтительные виды тренировок (множественный выбор чек-боксами), Настройка уведомлений (SMS/</w:t>
      </w:r>
      <w:proofErr w:type="spellStart"/>
      <w:r w:rsidRPr="00F51C07">
        <w:rPr>
          <w:sz w:val="28"/>
          <w:szCs w:val="28"/>
        </w:rPr>
        <w:t>Email</w:t>
      </w:r>
      <w:proofErr w:type="spellEnd"/>
      <w:r w:rsidRPr="00F51C07">
        <w:rPr>
          <w:sz w:val="28"/>
          <w:szCs w:val="28"/>
        </w:rPr>
        <w:t>-рассылка — переключатели).</w:t>
      </w:r>
      <w:r w:rsidRPr="00F51C07">
        <w:rPr>
          <w:sz w:val="28"/>
          <w:szCs w:val="28"/>
        </w:rPr>
        <w:br w:type="page"/>
      </w:r>
    </w:p>
    <w:p w:rsidR="008417CB" w:rsidRDefault="008417CB" w:rsidP="009C4E85">
      <w:pPr>
        <w:pStyle w:val="1"/>
        <w:spacing w:after="240"/>
      </w:pPr>
      <w:bookmarkStart w:id="24" w:name="_Toc225376884"/>
      <w:r>
        <w:lastRenderedPageBreak/>
        <w:t>Вывод</w:t>
      </w:r>
      <w:bookmarkEnd w:id="24"/>
    </w:p>
    <w:p w:rsidR="009C4E85" w:rsidRPr="009C4E85" w:rsidRDefault="009C4E85" w:rsidP="009C4E85">
      <w:pPr>
        <w:spacing w:line="360" w:lineRule="auto"/>
        <w:ind w:firstLine="709"/>
        <w:jc w:val="both"/>
        <w:rPr>
          <w:sz w:val="28"/>
          <w:szCs w:val="28"/>
        </w:rPr>
      </w:pPr>
      <w:r w:rsidRPr="009C4E85">
        <w:rPr>
          <w:sz w:val="28"/>
          <w:szCs w:val="28"/>
        </w:rPr>
        <w:t xml:space="preserve">В ходе выполнения лабораторной работы была достигнута поставленная цель: проведен SWOT-анализ проектируемого веб-приложения фитнес-центра и разработан его информационный контент. В процессе работы были закреплены практические навыки планирования задач с помощью </w:t>
      </w:r>
      <w:proofErr w:type="spellStart"/>
      <w:r w:rsidRPr="009C4E85">
        <w:rPr>
          <w:sz w:val="28"/>
          <w:szCs w:val="28"/>
        </w:rPr>
        <w:t>канбан</w:t>
      </w:r>
      <w:proofErr w:type="spellEnd"/>
      <w:r w:rsidRPr="009C4E85">
        <w:rPr>
          <w:sz w:val="28"/>
          <w:szCs w:val="28"/>
        </w:rPr>
        <w:t xml:space="preserve">-досок в системе Kaiten и углублены знания в области использования платформы GitHub, включая организацию структуры ветвей и выполнение </w:t>
      </w:r>
      <w:proofErr w:type="spellStart"/>
      <w:r w:rsidRPr="009C4E85">
        <w:rPr>
          <w:sz w:val="28"/>
          <w:szCs w:val="28"/>
        </w:rPr>
        <w:t>форка</w:t>
      </w:r>
      <w:proofErr w:type="spellEnd"/>
      <w:r w:rsidRPr="009C4E85">
        <w:rPr>
          <w:sz w:val="28"/>
          <w:szCs w:val="28"/>
        </w:rPr>
        <w:t xml:space="preserve"> стороннего репозитория. Также были освоены принципы формирования клиентского контента путем составления текстов для главной страницы и проектирования логической структуры основных веб-форм. Применение метода SWOT-анализа позволило выявить ключевые внутренние и внешние факторы, влияющие на продукт, и сформировать матрицу стратегических мероприятий.</w:t>
      </w:r>
    </w:p>
    <w:p w:rsidR="005A0D9B" w:rsidRPr="00BE1EF5" w:rsidRDefault="009C4E85" w:rsidP="009C4E85">
      <w:pPr>
        <w:spacing w:line="360" w:lineRule="auto"/>
        <w:ind w:firstLine="709"/>
        <w:jc w:val="both"/>
        <w:rPr>
          <w:sz w:val="28"/>
          <w:szCs w:val="28"/>
        </w:rPr>
      </w:pPr>
      <w:r w:rsidRPr="009C4E85">
        <w:rPr>
          <w:sz w:val="28"/>
          <w:szCs w:val="28"/>
        </w:rPr>
        <w:t>При выполнении заданий возник ряд трудностей. Первая проблема была связана с выбором названия и домена: проверка через сервис Whois показала, что лаконичные имена в популярных зонах уже заняты. Данный вопрос был решен подбором и утверждением свободного составного домена fithub-online.ru, соответствующего тематике проекта. Вторая сложность заключалась в поиске путей обхода конкурентов с крупными маркетинговыми бюджетами. Решением стала выработка стратегии нишевания и B2B-фокуса, направленных на развитие платформы как SaaS-решения для независимых залов. Итогом работы стало создание аналитического фундамента для последующих этапов проектирования базы данных и интерфейсов приложения.</w:t>
      </w:r>
      <w:r w:rsidR="00C6024B" w:rsidRPr="00BE1EF5">
        <w:rPr>
          <w:sz w:val="28"/>
          <w:szCs w:val="28"/>
        </w:rPr>
        <w:br w:type="page"/>
      </w:r>
    </w:p>
    <w:p w:rsidR="00964E47" w:rsidRDefault="005A0D9B" w:rsidP="00040B07">
      <w:pPr>
        <w:pStyle w:val="1"/>
      </w:pPr>
      <w:bookmarkStart w:id="25" w:name="_Toc225376885"/>
      <w:r w:rsidRPr="005A0D9B">
        <w:lastRenderedPageBreak/>
        <w:t>Список использованных источников</w:t>
      </w:r>
      <w:bookmarkEnd w:id="25"/>
    </w:p>
    <w:p w:rsidR="00990F19" w:rsidRDefault="001815CD" w:rsidP="00EF6303">
      <w:pPr>
        <w:pStyle w:val="a9"/>
        <w:numPr>
          <w:ilvl w:val="0"/>
          <w:numId w:val="44"/>
        </w:numPr>
        <w:spacing w:before="240" w:line="360" w:lineRule="auto"/>
        <w:ind w:left="0" w:firstLine="709"/>
        <w:jc w:val="both"/>
        <w:rPr>
          <w:sz w:val="28"/>
          <w:szCs w:val="28"/>
        </w:rPr>
      </w:pPr>
      <w:r w:rsidRPr="00EF6303">
        <w:rPr>
          <w:sz w:val="28"/>
          <w:szCs w:val="28"/>
        </w:rPr>
        <w:t>Турнецкая, Е. Л. Программная инженерия. Интег</w:t>
      </w:r>
      <w:r w:rsidR="00EF6303">
        <w:rPr>
          <w:sz w:val="28"/>
          <w:szCs w:val="28"/>
        </w:rPr>
        <w:t>рационный подход к разработке</w:t>
      </w:r>
      <w:r w:rsidRPr="00EF6303">
        <w:rPr>
          <w:sz w:val="28"/>
          <w:szCs w:val="28"/>
        </w:rPr>
        <w:t>: учебник для вузов / Е. Л. Турнецкая, А. В. Аграно</w:t>
      </w:r>
      <w:r w:rsidR="00EF6303">
        <w:rPr>
          <w:sz w:val="28"/>
          <w:szCs w:val="28"/>
        </w:rPr>
        <w:t>вский. – 2-е изд., стер. – СПб.</w:t>
      </w:r>
      <w:r w:rsidRPr="00EF6303">
        <w:rPr>
          <w:sz w:val="28"/>
          <w:szCs w:val="28"/>
        </w:rPr>
        <w:t>: Лань, 2025. – 216 с.</w:t>
      </w:r>
    </w:p>
    <w:p w:rsidR="00D71362" w:rsidRPr="00D71362" w:rsidRDefault="00D71362" w:rsidP="00EF6303">
      <w:pPr>
        <w:pStyle w:val="a9"/>
        <w:numPr>
          <w:ilvl w:val="0"/>
          <w:numId w:val="44"/>
        </w:numPr>
        <w:spacing w:before="240" w:line="360" w:lineRule="auto"/>
        <w:ind w:left="0" w:firstLine="709"/>
        <w:jc w:val="both"/>
        <w:rPr>
          <w:sz w:val="28"/>
          <w:szCs w:val="28"/>
        </w:rPr>
      </w:pPr>
      <w:r w:rsidRPr="00D71362">
        <w:rPr>
          <w:bCs/>
          <w:sz w:val="28"/>
          <w:szCs w:val="28"/>
        </w:rPr>
        <w:t>GitHub</w:t>
      </w:r>
      <w:r w:rsidRPr="00D71362">
        <w:rPr>
          <w:sz w:val="28"/>
          <w:szCs w:val="28"/>
        </w:rPr>
        <w:t>: крупнейший веб-сервис для хостинга IT-проектов, URL: https://github.com (дата обра</w:t>
      </w:r>
      <w:r>
        <w:rPr>
          <w:sz w:val="28"/>
          <w:szCs w:val="28"/>
        </w:rPr>
        <w:t>щения 18</w:t>
      </w:r>
      <w:r w:rsidRPr="00D71362">
        <w:rPr>
          <w:sz w:val="28"/>
          <w:szCs w:val="28"/>
        </w:rPr>
        <w:t>.03.2026)</w:t>
      </w:r>
    </w:p>
    <w:p w:rsidR="00040B07" w:rsidRPr="00EF6303" w:rsidRDefault="00040B07" w:rsidP="00EF6303">
      <w:pPr>
        <w:pStyle w:val="a9"/>
        <w:numPr>
          <w:ilvl w:val="0"/>
          <w:numId w:val="44"/>
        </w:numPr>
        <w:spacing w:line="360" w:lineRule="auto"/>
        <w:ind w:left="0" w:firstLine="709"/>
        <w:jc w:val="both"/>
        <w:rPr>
          <w:sz w:val="28"/>
          <w:szCs w:val="28"/>
        </w:rPr>
      </w:pPr>
      <w:r w:rsidRPr="00EF6303">
        <w:rPr>
          <w:sz w:val="28"/>
          <w:szCs w:val="28"/>
        </w:rPr>
        <w:t>DDX Fitness: официальный сайт, URL: https://www.ddxfitness.ru (дата обращения 03.03.2026).</w:t>
      </w:r>
    </w:p>
    <w:p w:rsidR="00040B07" w:rsidRPr="00EF6303" w:rsidRDefault="00040B07" w:rsidP="00EF6303">
      <w:pPr>
        <w:pStyle w:val="a9"/>
        <w:numPr>
          <w:ilvl w:val="0"/>
          <w:numId w:val="44"/>
        </w:numPr>
        <w:spacing w:line="360" w:lineRule="auto"/>
        <w:ind w:left="0" w:firstLine="709"/>
        <w:jc w:val="both"/>
        <w:rPr>
          <w:sz w:val="28"/>
          <w:szCs w:val="28"/>
        </w:rPr>
      </w:pPr>
      <w:r w:rsidRPr="00EF6303">
        <w:rPr>
          <w:sz w:val="28"/>
          <w:szCs w:val="28"/>
        </w:rPr>
        <w:t>Spirit. Fitness: официальный сайт, URL: https:/</w:t>
      </w:r>
      <w:r w:rsidR="003637B5">
        <w:rPr>
          <w:sz w:val="28"/>
          <w:szCs w:val="28"/>
        </w:rPr>
        <w:t>/spiritfit.ru (дата обращения 05</w:t>
      </w:r>
      <w:r w:rsidRPr="00EF6303">
        <w:rPr>
          <w:sz w:val="28"/>
          <w:szCs w:val="28"/>
        </w:rPr>
        <w:t>.03.2026).</w:t>
      </w:r>
    </w:p>
    <w:p w:rsidR="001F6F85" w:rsidRDefault="00040B07" w:rsidP="00EF6303">
      <w:pPr>
        <w:pStyle w:val="a9"/>
        <w:numPr>
          <w:ilvl w:val="0"/>
          <w:numId w:val="44"/>
        </w:numPr>
        <w:spacing w:line="360" w:lineRule="auto"/>
        <w:ind w:left="0" w:firstLine="709"/>
        <w:jc w:val="both"/>
        <w:rPr>
          <w:sz w:val="28"/>
          <w:szCs w:val="28"/>
        </w:rPr>
      </w:pPr>
      <w:r w:rsidRPr="00EF6303">
        <w:rPr>
          <w:sz w:val="28"/>
          <w:szCs w:val="28"/>
        </w:rPr>
        <w:t>SportLife</w:t>
      </w:r>
      <w:r w:rsidR="00EF6303">
        <w:rPr>
          <w:sz w:val="28"/>
          <w:szCs w:val="28"/>
        </w:rPr>
        <w:t xml:space="preserve">: официальный сайт, URL: </w:t>
      </w:r>
      <w:r w:rsidRPr="00EF6303">
        <w:rPr>
          <w:sz w:val="28"/>
          <w:szCs w:val="28"/>
        </w:rPr>
        <w:t>https://spo</w:t>
      </w:r>
      <w:r w:rsidR="003637B5">
        <w:rPr>
          <w:sz w:val="28"/>
          <w:szCs w:val="28"/>
        </w:rPr>
        <w:t>rtlifeclub.ru (дата обращения 08</w:t>
      </w:r>
      <w:r w:rsidRPr="00EF6303">
        <w:rPr>
          <w:sz w:val="28"/>
          <w:szCs w:val="28"/>
        </w:rPr>
        <w:t>.03.2026).</w:t>
      </w:r>
    </w:p>
    <w:p w:rsidR="009A0686" w:rsidRPr="009A0686" w:rsidRDefault="009A0686" w:rsidP="009A0686">
      <w:pPr>
        <w:pStyle w:val="a9"/>
        <w:numPr>
          <w:ilvl w:val="0"/>
          <w:numId w:val="44"/>
        </w:numPr>
        <w:spacing w:line="360" w:lineRule="auto"/>
        <w:ind w:left="0" w:firstLine="709"/>
        <w:jc w:val="both"/>
        <w:rPr>
          <w:sz w:val="28"/>
          <w:szCs w:val="28"/>
        </w:rPr>
      </w:pPr>
      <w:r>
        <w:rPr>
          <w:sz w:val="28"/>
          <w:szCs w:val="28"/>
        </w:rPr>
        <w:t>Whois</w:t>
      </w:r>
      <w:r w:rsidRPr="009A0686">
        <w:rPr>
          <w:sz w:val="28"/>
          <w:szCs w:val="28"/>
        </w:rPr>
        <w:t>: сервис проверки доменных имен, URL: https://www</w:t>
      </w:r>
      <w:r>
        <w:rPr>
          <w:sz w:val="28"/>
          <w:szCs w:val="28"/>
        </w:rPr>
        <w:t>.nic.ru/whois (дата обращения 20</w:t>
      </w:r>
      <w:r w:rsidRPr="009A0686">
        <w:rPr>
          <w:sz w:val="28"/>
          <w:szCs w:val="28"/>
        </w:rPr>
        <w:t>.03.2026).</w:t>
      </w:r>
    </w:p>
    <w:p w:rsidR="00310516" w:rsidRPr="00173D1B" w:rsidRDefault="00310516" w:rsidP="00040B07">
      <w:pPr>
        <w:spacing w:line="360" w:lineRule="auto"/>
        <w:ind w:firstLine="709"/>
        <w:jc w:val="both"/>
        <w:rPr>
          <w:sz w:val="28"/>
          <w:szCs w:val="28"/>
        </w:rPr>
      </w:pPr>
    </w:p>
    <w:p w:rsidR="00173D1B" w:rsidRPr="00173D1B" w:rsidRDefault="00173D1B" w:rsidP="00173D1B">
      <w:pPr>
        <w:spacing w:line="360" w:lineRule="auto"/>
        <w:ind w:firstLine="709"/>
        <w:jc w:val="both"/>
      </w:pPr>
    </w:p>
    <w:p w:rsidR="00964E47" w:rsidRPr="00964E47" w:rsidRDefault="00964E47" w:rsidP="00964E47"/>
    <w:sectPr w:rsidR="00964E47" w:rsidRPr="00964E47" w:rsidSect="00545EFA">
      <w:footerReference w:type="first" r:id="rId25"/>
      <w:pgSz w:w="11909" w:h="16834"/>
      <w:pgMar w:top="1134" w:right="851" w:bottom="1134" w:left="1701"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7199" w:rsidRDefault="00B47199" w:rsidP="00635F88">
      <w:r>
        <w:separator/>
      </w:r>
    </w:p>
  </w:endnote>
  <w:endnote w:type="continuationSeparator" w:id="0">
    <w:p w:rsidR="00B47199" w:rsidRDefault="00B47199" w:rsidP="00635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426402"/>
      <w:docPartObj>
        <w:docPartGallery w:val="Page Numbers (Bottom of Page)"/>
        <w:docPartUnique/>
      </w:docPartObj>
    </w:sdtPr>
    <w:sdtEndPr/>
    <w:sdtContent>
      <w:p w:rsidR="00EE4069" w:rsidRDefault="00EE4069">
        <w:pPr>
          <w:pStyle w:val="ae"/>
          <w:jc w:val="center"/>
        </w:pPr>
        <w:r>
          <w:fldChar w:fldCharType="begin"/>
        </w:r>
        <w:r>
          <w:instrText>PAGE   \* MERGEFORMAT</w:instrText>
        </w:r>
        <w:r>
          <w:fldChar w:fldCharType="separate"/>
        </w:r>
        <w:r w:rsidR="00163250">
          <w:rPr>
            <w:noProof/>
          </w:rPr>
          <w:t>4</w:t>
        </w:r>
        <w:r>
          <w:fldChar w:fldCharType="end"/>
        </w:r>
      </w:p>
    </w:sdtContent>
  </w:sdt>
  <w:p w:rsidR="00EE4069" w:rsidRDefault="00EE4069">
    <w:pPr>
      <w:pStyle w:val="a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4069" w:rsidRPr="00545EFA" w:rsidRDefault="00EE4069" w:rsidP="00545EFA">
    <w:pPr>
      <w:pStyle w:val="ae"/>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4069" w:rsidRPr="00545EFA" w:rsidRDefault="00EE4069" w:rsidP="00545EFA">
    <w:pPr>
      <w:pStyle w:val="a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7199" w:rsidRDefault="00B47199" w:rsidP="00635F88">
      <w:r>
        <w:separator/>
      </w:r>
    </w:p>
  </w:footnote>
  <w:footnote w:type="continuationSeparator" w:id="0">
    <w:p w:rsidR="00B47199" w:rsidRDefault="00B47199" w:rsidP="00635F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A671B"/>
    <w:multiLevelType w:val="multilevel"/>
    <w:tmpl w:val="7EC4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2770F"/>
    <w:multiLevelType w:val="hybridMultilevel"/>
    <w:tmpl w:val="085AB4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36C6612"/>
    <w:multiLevelType w:val="multilevel"/>
    <w:tmpl w:val="3706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D2997"/>
    <w:multiLevelType w:val="multilevel"/>
    <w:tmpl w:val="71EE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D106DE"/>
    <w:multiLevelType w:val="hybridMultilevel"/>
    <w:tmpl w:val="C0283912"/>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8A961F0"/>
    <w:multiLevelType w:val="hybridMultilevel"/>
    <w:tmpl w:val="48D6CC94"/>
    <w:lvl w:ilvl="0" w:tplc="31004C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0B3B007A"/>
    <w:multiLevelType w:val="multilevel"/>
    <w:tmpl w:val="E8EC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44CEB"/>
    <w:multiLevelType w:val="hybridMultilevel"/>
    <w:tmpl w:val="469636AE"/>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E1F4868"/>
    <w:multiLevelType w:val="hybridMultilevel"/>
    <w:tmpl w:val="FFAAC5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EFE2F89"/>
    <w:multiLevelType w:val="hybridMultilevel"/>
    <w:tmpl w:val="A544B6B8"/>
    <w:lvl w:ilvl="0" w:tplc="813C7B9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1FD5735A"/>
    <w:multiLevelType w:val="hybridMultilevel"/>
    <w:tmpl w:val="08E485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F27228"/>
    <w:multiLevelType w:val="hybridMultilevel"/>
    <w:tmpl w:val="C7BCFF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87F4991"/>
    <w:multiLevelType w:val="multilevel"/>
    <w:tmpl w:val="03BA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86464"/>
    <w:multiLevelType w:val="hybridMultilevel"/>
    <w:tmpl w:val="A75C241A"/>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BF50E9F"/>
    <w:multiLevelType w:val="multilevel"/>
    <w:tmpl w:val="36A47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EC3468"/>
    <w:multiLevelType w:val="hybridMultilevel"/>
    <w:tmpl w:val="49887DE0"/>
    <w:lvl w:ilvl="0" w:tplc="451240D2">
      <w:numFmt w:val="bullet"/>
      <w:lvlText w:val=""/>
      <w:lvlJc w:val="left"/>
      <w:pPr>
        <w:ind w:left="1204" w:hanging="495"/>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15:restartNumberingAfterBreak="0">
    <w:nsid w:val="348E6F41"/>
    <w:multiLevelType w:val="hybridMultilevel"/>
    <w:tmpl w:val="A7E6C4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6064B23"/>
    <w:multiLevelType w:val="multilevel"/>
    <w:tmpl w:val="76703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816064"/>
    <w:multiLevelType w:val="multilevel"/>
    <w:tmpl w:val="3E9C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E536E"/>
    <w:multiLevelType w:val="multilevel"/>
    <w:tmpl w:val="D6C8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500E5"/>
    <w:multiLevelType w:val="multilevel"/>
    <w:tmpl w:val="0746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80F00"/>
    <w:multiLevelType w:val="hybridMultilevel"/>
    <w:tmpl w:val="55BC88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F683332"/>
    <w:multiLevelType w:val="hybridMultilevel"/>
    <w:tmpl w:val="51DA80A0"/>
    <w:lvl w:ilvl="0" w:tplc="EB4C847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6CC4F8D"/>
    <w:multiLevelType w:val="multilevel"/>
    <w:tmpl w:val="4FA2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9400E"/>
    <w:multiLevelType w:val="hybridMultilevel"/>
    <w:tmpl w:val="3EDC12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CB039A7"/>
    <w:multiLevelType w:val="hybridMultilevel"/>
    <w:tmpl w:val="274035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0A92F5F"/>
    <w:multiLevelType w:val="multilevel"/>
    <w:tmpl w:val="395A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423500"/>
    <w:multiLevelType w:val="hybridMultilevel"/>
    <w:tmpl w:val="08A899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5CE10D2"/>
    <w:multiLevelType w:val="hybridMultilevel"/>
    <w:tmpl w:val="F702CA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5EE518C"/>
    <w:multiLevelType w:val="hybridMultilevel"/>
    <w:tmpl w:val="9CFA91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753467D"/>
    <w:multiLevelType w:val="hybridMultilevel"/>
    <w:tmpl w:val="48FC4D1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580B6A91"/>
    <w:multiLevelType w:val="hybridMultilevel"/>
    <w:tmpl w:val="0EE4B24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59817B8C"/>
    <w:multiLevelType w:val="multilevel"/>
    <w:tmpl w:val="DE5E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903932"/>
    <w:multiLevelType w:val="multilevel"/>
    <w:tmpl w:val="FAC29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9311EA"/>
    <w:multiLevelType w:val="hybridMultilevel"/>
    <w:tmpl w:val="FB6636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5AC04B46"/>
    <w:multiLevelType w:val="hybridMultilevel"/>
    <w:tmpl w:val="1A048D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5D0264D5"/>
    <w:multiLevelType w:val="hybridMultilevel"/>
    <w:tmpl w:val="095EDB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5D554B13"/>
    <w:multiLevelType w:val="multilevel"/>
    <w:tmpl w:val="A998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216276"/>
    <w:multiLevelType w:val="hybridMultilevel"/>
    <w:tmpl w:val="1152DC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5DF7398"/>
    <w:multiLevelType w:val="hybridMultilevel"/>
    <w:tmpl w:val="C8BC782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6F70743D"/>
    <w:multiLevelType w:val="multilevel"/>
    <w:tmpl w:val="41BE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16245C"/>
    <w:multiLevelType w:val="multilevel"/>
    <w:tmpl w:val="3580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C32BE9"/>
    <w:multiLevelType w:val="hybridMultilevel"/>
    <w:tmpl w:val="EB026E0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3" w15:restartNumberingAfterBreak="0">
    <w:nsid w:val="776C3DC6"/>
    <w:multiLevelType w:val="multilevel"/>
    <w:tmpl w:val="28F6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065B52"/>
    <w:multiLevelType w:val="hybridMultilevel"/>
    <w:tmpl w:val="31B8D88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7C7C7CC6"/>
    <w:multiLevelType w:val="multilevel"/>
    <w:tmpl w:val="FB68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5A0A91"/>
    <w:multiLevelType w:val="hybridMultilevel"/>
    <w:tmpl w:val="1C6A6D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7FF94FCA"/>
    <w:multiLevelType w:val="multilevel"/>
    <w:tmpl w:val="5D2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8"/>
  </w:num>
  <w:num w:numId="3">
    <w:abstractNumId w:val="12"/>
  </w:num>
  <w:num w:numId="4">
    <w:abstractNumId w:val="26"/>
  </w:num>
  <w:num w:numId="5">
    <w:abstractNumId w:val="46"/>
  </w:num>
  <w:num w:numId="6">
    <w:abstractNumId w:val="31"/>
  </w:num>
  <w:num w:numId="7">
    <w:abstractNumId w:val="25"/>
  </w:num>
  <w:num w:numId="8">
    <w:abstractNumId w:val="19"/>
  </w:num>
  <w:num w:numId="9">
    <w:abstractNumId w:val="0"/>
  </w:num>
  <w:num w:numId="10">
    <w:abstractNumId w:val="23"/>
  </w:num>
  <w:num w:numId="11">
    <w:abstractNumId w:val="7"/>
  </w:num>
  <w:num w:numId="12">
    <w:abstractNumId w:val="13"/>
  </w:num>
  <w:num w:numId="13">
    <w:abstractNumId w:val="5"/>
  </w:num>
  <w:num w:numId="14">
    <w:abstractNumId w:val="35"/>
  </w:num>
  <w:num w:numId="15">
    <w:abstractNumId w:val="41"/>
  </w:num>
  <w:num w:numId="16">
    <w:abstractNumId w:val="11"/>
  </w:num>
  <w:num w:numId="17">
    <w:abstractNumId w:val="16"/>
  </w:num>
  <w:num w:numId="18">
    <w:abstractNumId w:val="10"/>
  </w:num>
  <w:num w:numId="19">
    <w:abstractNumId w:val="37"/>
  </w:num>
  <w:num w:numId="20">
    <w:abstractNumId w:val="40"/>
  </w:num>
  <w:num w:numId="21">
    <w:abstractNumId w:val="44"/>
  </w:num>
  <w:num w:numId="22">
    <w:abstractNumId w:val="20"/>
  </w:num>
  <w:num w:numId="23">
    <w:abstractNumId w:val="45"/>
  </w:num>
  <w:num w:numId="24">
    <w:abstractNumId w:val="43"/>
  </w:num>
  <w:num w:numId="25">
    <w:abstractNumId w:val="27"/>
  </w:num>
  <w:num w:numId="26">
    <w:abstractNumId w:val="42"/>
  </w:num>
  <w:num w:numId="27">
    <w:abstractNumId w:val="14"/>
  </w:num>
  <w:num w:numId="28">
    <w:abstractNumId w:val="39"/>
  </w:num>
  <w:num w:numId="29">
    <w:abstractNumId w:val="15"/>
  </w:num>
  <w:num w:numId="30">
    <w:abstractNumId w:val="6"/>
  </w:num>
  <w:num w:numId="31">
    <w:abstractNumId w:val="21"/>
  </w:num>
  <w:num w:numId="32">
    <w:abstractNumId w:val="8"/>
  </w:num>
  <w:num w:numId="33">
    <w:abstractNumId w:val="4"/>
  </w:num>
  <w:num w:numId="34">
    <w:abstractNumId w:val="2"/>
  </w:num>
  <w:num w:numId="35">
    <w:abstractNumId w:val="36"/>
  </w:num>
  <w:num w:numId="36">
    <w:abstractNumId w:val="18"/>
  </w:num>
  <w:num w:numId="37">
    <w:abstractNumId w:val="32"/>
  </w:num>
  <w:num w:numId="38">
    <w:abstractNumId w:val="28"/>
  </w:num>
  <w:num w:numId="39">
    <w:abstractNumId w:val="30"/>
  </w:num>
  <w:num w:numId="40">
    <w:abstractNumId w:val="3"/>
  </w:num>
  <w:num w:numId="41">
    <w:abstractNumId w:val="47"/>
  </w:num>
  <w:num w:numId="42">
    <w:abstractNumId w:val="1"/>
  </w:num>
  <w:num w:numId="43">
    <w:abstractNumId w:val="34"/>
  </w:num>
  <w:num w:numId="44">
    <w:abstractNumId w:val="9"/>
  </w:num>
  <w:num w:numId="45">
    <w:abstractNumId w:val="24"/>
  </w:num>
  <w:num w:numId="46">
    <w:abstractNumId w:val="22"/>
  </w:num>
  <w:num w:numId="47">
    <w:abstractNumId w:val="33"/>
  </w:num>
  <w:num w:numId="4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AAB"/>
    <w:rsid w:val="00004EB8"/>
    <w:rsid w:val="000110F4"/>
    <w:rsid w:val="00021732"/>
    <w:rsid w:val="000247D3"/>
    <w:rsid w:val="00025035"/>
    <w:rsid w:val="00026EE1"/>
    <w:rsid w:val="000313EA"/>
    <w:rsid w:val="00031983"/>
    <w:rsid w:val="0003667D"/>
    <w:rsid w:val="000367D5"/>
    <w:rsid w:val="000370F0"/>
    <w:rsid w:val="00040B07"/>
    <w:rsid w:val="00040C59"/>
    <w:rsid w:val="000418BB"/>
    <w:rsid w:val="0004777E"/>
    <w:rsid w:val="000512AE"/>
    <w:rsid w:val="00054DD8"/>
    <w:rsid w:val="00055BC1"/>
    <w:rsid w:val="00061595"/>
    <w:rsid w:val="00062398"/>
    <w:rsid w:val="00072D4F"/>
    <w:rsid w:val="00075037"/>
    <w:rsid w:val="0008409C"/>
    <w:rsid w:val="00090E98"/>
    <w:rsid w:val="00091297"/>
    <w:rsid w:val="000A2CF1"/>
    <w:rsid w:val="000A67BE"/>
    <w:rsid w:val="000B5AD1"/>
    <w:rsid w:val="000C2E15"/>
    <w:rsid w:val="000C6E18"/>
    <w:rsid w:val="000D041D"/>
    <w:rsid w:val="000D1E94"/>
    <w:rsid w:val="000D31CF"/>
    <w:rsid w:val="000E6EDA"/>
    <w:rsid w:val="000F2F4A"/>
    <w:rsid w:val="000F7514"/>
    <w:rsid w:val="00101DB6"/>
    <w:rsid w:val="00105986"/>
    <w:rsid w:val="00111CF4"/>
    <w:rsid w:val="001177B3"/>
    <w:rsid w:val="00122673"/>
    <w:rsid w:val="001245BB"/>
    <w:rsid w:val="00131FE8"/>
    <w:rsid w:val="0014073A"/>
    <w:rsid w:val="001416AC"/>
    <w:rsid w:val="00143A1D"/>
    <w:rsid w:val="0014545A"/>
    <w:rsid w:val="00152AB6"/>
    <w:rsid w:val="00157964"/>
    <w:rsid w:val="00163250"/>
    <w:rsid w:val="00173D1B"/>
    <w:rsid w:val="00173E9C"/>
    <w:rsid w:val="00174C0B"/>
    <w:rsid w:val="0017504E"/>
    <w:rsid w:val="00176900"/>
    <w:rsid w:val="001815CD"/>
    <w:rsid w:val="001839AB"/>
    <w:rsid w:val="001A111F"/>
    <w:rsid w:val="001A3475"/>
    <w:rsid w:val="001A45E1"/>
    <w:rsid w:val="001A576E"/>
    <w:rsid w:val="001B00D1"/>
    <w:rsid w:val="001B40F9"/>
    <w:rsid w:val="001C7F6C"/>
    <w:rsid w:val="001D3BC2"/>
    <w:rsid w:val="001D4E2A"/>
    <w:rsid w:val="001D60DF"/>
    <w:rsid w:val="001D7D44"/>
    <w:rsid w:val="001E5056"/>
    <w:rsid w:val="001E5E12"/>
    <w:rsid w:val="001E7FF8"/>
    <w:rsid w:val="001F0490"/>
    <w:rsid w:val="001F08F5"/>
    <w:rsid w:val="001F6F85"/>
    <w:rsid w:val="00200D1D"/>
    <w:rsid w:val="00212FC2"/>
    <w:rsid w:val="0021490C"/>
    <w:rsid w:val="00220AFB"/>
    <w:rsid w:val="00227035"/>
    <w:rsid w:val="00233F4F"/>
    <w:rsid w:val="00234329"/>
    <w:rsid w:val="0024044E"/>
    <w:rsid w:val="00242B58"/>
    <w:rsid w:val="00244D04"/>
    <w:rsid w:val="00254C45"/>
    <w:rsid w:val="002601A3"/>
    <w:rsid w:val="0026126B"/>
    <w:rsid w:val="002619B0"/>
    <w:rsid w:val="00263E2E"/>
    <w:rsid w:val="00271B17"/>
    <w:rsid w:val="002725F1"/>
    <w:rsid w:val="0027319E"/>
    <w:rsid w:val="00276FA8"/>
    <w:rsid w:val="00282454"/>
    <w:rsid w:val="00282901"/>
    <w:rsid w:val="00284869"/>
    <w:rsid w:val="002869FF"/>
    <w:rsid w:val="002957E3"/>
    <w:rsid w:val="002A7899"/>
    <w:rsid w:val="002B2FBA"/>
    <w:rsid w:val="002B4C1F"/>
    <w:rsid w:val="002B78BF"/>
    <w:rsid w:val="002C2D75"/>
    <w:rsid w:val="002E484E"/>
    <w:rsid w:val="002E4D07"/>
    <w:rsid w:val="002E5231"/>
    <w:rsid w:val="002E7CAC"/>
    <w:rsid w:val="002F3ECD"/>
    <w:rsid w:val="002F3F4D"/>
    <w:rsid w:val="002F7372"/>
    <w:rsid w:val="003005C5"/>
    <w:rsid w:val="0030205E"/>
    <w:rsid w:val="00303203"/>
    <w:rsid w:val="00306380"/>
    <w:rsid w:val="00306E04"/>
    <w:rsid w:val="00310516"/>
    <w:rsid w:val="00311C7F"/>
    <w:rsid w:val="00321DE5"/>
    <w:rsid w:val="00323C4D"/>
    <w:rsid w:val="003254C1"/>
    <w:rsid w:val="00326372"/>
    <w:rsid w:val="003479ED"/>
    <w:rsid w:val="00352D87"/>
    <w:rsid w:val="00354B53"/>
    <w:rsid w:val="00362719"/>
    <w:rsid w:val="003637B5"/>
    <w:rsid w:val="00364DCC"/>
    <w:rsid w:val="003714B3"/>
    <w:rsid w:val="00371FD6"/>
    <w:rsid w:val="00372AB6"/>
    <w:rsid w:val="00375C55"/>
    <w:rsid w:val="00377C13"/>
    <w:rsid w:val="0038114D"/>
    <w:rsid w:val="00391335"/>
    <w:rsid w:val="0039601D"/>
    <w:rsid w:val="003A24FE"/>
    <w:rsid w:val="003A5AA6"/>
    <w:rsid w:val="003A6EB4"/>
    <w:rsid w:val="003B00EC"/>
    <w:rsid w:val="003B700F"/>
    <w:rsid w:val="003C05A8"/>
    <w:rsid w:val="003E1D99"/>
    <w:rsid w:val="003E6BF5"/>
    <w:rsid w:val="003F448A"/>
    <w:rsid w:val="003F52BE"/>
    <w:rsid w:val="00405D24"/>
    <w:rsid w:val="00413AAB"/>
    <w:rsid w:val="00426851"/>
    <w:rsid w:val="0043425F"/>
    <w:rsid w:val="004357FA"/>
    <w:rsid w:val="004423DC"/>
    <w:rsid w:val="004430D6"/>
    <w:rsid w:val="00452514"/>
    <w:rsid w:val="00454D1A"/>
    <w:rsid w:val="00467548"/>
    <w:rsid w:val="00476AD0"/>
    <w:rsid w:val="00480017"/>
    <w:rsid w:val="004913BF"/>
    <w:rsid w:val="004A07DD"/>
    <w:rsid w:val="004A549D"/>
    <w:rsid w:val="004B501D"/>
    <w:rsid w:val="004B5328"/>
    <w:rsid w:val="004B53B5"/>
    <w:rsid w:val="004C038E"/>
    <w:rsid w:val="004C09EC"/>
    <w:rsid w:val="004D1235"/>
    <w:rsid w:val="004D12E5"/>
    <w:rsid w:val="004D34C3"/>
    <w:rsid w:val="004D7754"/>
    <w:rsid w:val="004E15E6"/>
    <w:rsid w:val="004F4F6D"/>
    <w:rsid w:val="004F7171"/>
    <w:rsid w:val="00500CB8"/>
    <w:rsid w:val="00502567"/>
    <w:rsid w:val="00502B5A"/>
    <w:rsid w:val="00517D56"/>
    <w:rsid w:val="005206BD"/>
    <w:rsid w:val="00527545"/>
    <w:rsid w:val="005426B3"/>
    <w:rsid w:val="00545EFA"/>
    <w:rsid w:val="0056010B"/>
    <w:rsid w:val="00562010"/>
    <w:rsid w:val="00566CE1"/>
    <w:rsid w:val="00570E72"/>
    <w:rsid w:val="005725DB"/>
    <w:rsid w:val="00584FD2"/>
    <w:rsid w:val="00585556"/>
    <w:rsid w:val="005A0D9B"/>
    <w:rsid w:val="005A2A15"/>
    <w:rsid w:val="005B3827"/>
    <w:rsid w:val="005B404E"/>
    <w:rsid w:val="005B566D"/>
    <w:rsid w:val="005B5E7D"/>
    <w:rsid w:val="005B7E51"/>
    <w:rsid w:val="005D0D8C"/>
    <w:rsid w:val="005E3C66"/>
    <w:rsid w:val="005E7073"/>
    <w:rsid w:val="005F12DA"/>
    <w:rsid w:val="005F537E"/>
    <w:rsid w:val="006041BE"/>
    <w:rsid w:val="00605AF7"/>
    <w:rsid w:val="00613486"/>
    <w:rsid w:val="0061453E"/>
    <w:rsid w:val="00616DCB"/>
    <w:rsid w:val="00617F84"/>
    <w:rsid w:val="00622AC3"/>
    <w:rsid w:val="00622C3B"/>
    <w:rsid w:val="0062577F"/>
    <w:rsid w:val="00634A38"/>
    <w:rsid w:val="00635F88"/>
    <w:rsid w:val="00636513"/>
    <w:rsid w:val="00636BD2"/>
    <w:rsid w:val="006375AF"/>
    <w:rsid w:val="0064757F"/>
    <w:rsid w:val="00651CB8"/>
    <w:rsid w:val="00656F16"/>
    <w:rsid w:val="00665CB3"/>
    <w:rsid w:val="00666F8E"/>
    <w:rsid w:val="00670715"/>
    <w:rsid w:val="006716D9"/>
    <w:rsid w:val="006741CB"/>
    <w:rsid w:val="006806A9"/>
    <w:rsid w:val="00680B97"/>
    <w:rsid w:val="0068216A"/>
    <w:rsid w:val="00685C67"/>
    <w:rsid w:val="00693807"/>
    <w:rsid w:val="006A005F"/>
    <w:rsid w:val="006A34C4"/>
    <w:rsid w:val="006B5541"/>
    <w:rsid w:val="006B7456"/>
    <w:rsid w:val="006C2684"/>
    <w:rsid w:val="006C270F"/>
    <w:rsid w:val="006D1D9D"/>
    <w:rsid w:val="006D3A03"/>
    <w:rsid w:val="006E74CC"/>
    <w:rsid w:val="0070157D"/>
    <w:rsid w:val="007032FF"/>
    <w:rsid w:val="00715A8D"/>
    <w:rsid w:val="00720285"/>
    <w:rsid w:val="00720FE3"/>
    <w:rsid w:val="0072422D"/>
    <w:rsid w:val="0073688F"/>
    <w:rsid w:val="00740EF7"/>
    <w:rsid w:val="007411D4"/>
    <w:rsid w:val="007434B4"/>
    <w:rsid w:val="00746ABD"/>
    <w:rsid w:val="00753273"/>
    <w:rsid w:val="00755B43"/>
    <w:rsid w:val="00762B52"/>
    <w:rsid w:val="00762F68"/>
    <w:rsid w:val="00777312"/>
    <w:rsid w:val="007818A6"/>
    <w:rsid w:val="007834D2"/>
    <w:rsid w:val="007A3B7A"/>
    <w:rsid w:val="007B0CBE"/>
    <w:rsid w:val="007B289B"/>
    <w:rsid w:val="007B4744"/>
    <w:rsid w:val="007C55D8"/>
    <w:rsid w:val="007D0897"/>
    <w:rsid w:val="007D4087"/>
    <w:rsid w:val="007D70AD"/>
    <w:rsid w:val="007E21E5"/>
    <w:rsid w:val="007E2E27"/>
    <w:rsid w:val="007E3DB8"/>
    <w:rsid w:val="007E7A23"/>
    <w:rsid w:val="00800045"/>
    <w:rsid w:val="00803F0D"/>
    <w:rsid w:val="00824516"/>
    <w:rsid w:val="00836700"/>
    <w:rsid w:val="008417CB"/>
    <w:rsid w:val="00842894"/>
    <w:rsid w:val="008457E4"/>
    <w:rsid w:val="008514FF"/>
    <w:rsid w:val="008573ED"/>
    <w:rsid w:val="0087639D"/>
    <w:rsid w:val="00881D67"/>
    <w:rsid w:val="00896615"/>
    <w:rsid w:val="008A3A2B"/>
    <w:rsid w:val="008A6DA4"/>
    <w:rsid w:val="008B1EB4"/>
    <w:rsid w:val="008B3D4E"/>
    <w:rsid w:val="008D190B"/>
    <w:rsid w:val="008D1AAC"/>
    <w:rsid w:val="008D3922"/>
    <w:rsid w:val="008D79D1"/>
    <w:rsid w:val="008D7DCC"/>
    <w:rsid w:val="008E3FC7"/>
    <w:rsid w:val="008E61E4"/>
    <w:rsid w:val="009030EA"/>
    <w:rsid w:val="00904102"/>
    <w:rsid w:val="00907156"/>
    <w:rsid w:val="00911CF0"/>
    <w:rsid w:val="0091323E"/>
    <w:rsid w:val="00920FC1"/>
    <w:rsid w:val="00921908"/>
    <w:rsid w:val="00925FA5"/>
    <w:rsid w:val="00926BE8"/>
    <w:rsid w:val="009340F4"/>
    <w:rsid w:val="009343C7"/>
    <w:rsid w:val="00936C7F"/>
    <w:rsid w:val="00955222"/>
    <w:rsid w:val="00964E47"/>
    <w:rsid w:val="00967832"/>
    <w:rsid w:val="0097198D"/>
    <w:rsid w:val="00973AB3"/>
    <w:rsid w:val="009749B9"/>
    <w:rsid w:val="00980B75"/>
    <w:rsid w:val="00984739"/>
    <w:rsid w:val="00990F19"/>
    <w:rsid w:val="00991D6D"/>
    <w:rsid w:val="009A0686"/>
    <w:rsid w:val="009A2E07"/>
    <w:rsid w:val="009B17EA"/>
    <w:rsid w:val="009B3B59"/>
    <w:rsid w:val="009B5E18"/>
    <w:rsid w:val="009B751E"/>
    <w:rsid w:val="009C4E85"/>
    <w:rsid w:val="009F2426"/>
    <w:rsid w:val="009F6D79"/>
    <w:rsid w:val="00A10769"/>
    <w:rsid w:val="00A10891"/>
    <w:rsid w:val="00A16361"/>
    <w:rsid w:val="00A200E6"/>
    <w:rsid w:val="00A26A57"/>
    <w:rsid w:val="00A27C0B"/>
    <w:rsid w:val="00A361E9"/>
    <w:rsid w:val="00A42405"/>
    <w:rsid w:val="00A44B96"/>
    <w:rsid w:val="00A53498"/>
    <w:rsid w:val="00A55F2B"/>
    <w:rsid w:val="00A64A46"/>
    <w:rsid w:val="00A67059"/>
    <w:rsid w:val="00A71C84"/>
    <w:rsid w:val="00A73668"/>
    <w:rsid w:val="00A74901"/>
    <w:rsid w:val="00A80100"/>
    <w:rsid w:val="00A87C2A"/>
    <w:rsid w:val="00A971E0"/>
    <w:rsid w:val="00AA0317"/>
    <w:rsid w:val="00AA4476"/>
    <w:rsid w:val="00AA486F"/>
    <w:rsid w:val="00AB1DB5"/>
    <w:rsid w:val="00AC2D05"/>
    <w:rsid w:val="00AC2D60"/>
    <w:rsid w:val="00AC367A"/>
    <w:rsid w:val="00AC67ED"/>
    <w:rsid w:val="00AC7706"/>
    <w:rsid w:val="00AD0A62"/>
    <w:rsid w:val="00AD53A7"/>
    <w:rsid w:val="00AD5A1F"/>
    <w:rsid w:val="00AF6555"/>
    <w:rsid w:val="00B00798"/>
    <w:rsid w:val="00B04A9A"/>
    <w:rsid w:val="00B059BB"/>
    <w:rsid w:val="00B15EEE"/>
    <w:rsid w:val="00B1783F"/>
    <w:rsid w:val="00B20256"/>
    <w:rsid w:val="00B20935"/>
    <w:rsid w:val="00B2530F"/>
    <w:rsid w:val="00B3247B"/>
    <w:rsid w:val="00B3554E"/>
    <w:rsid w:val="00B47199"/>
    <w:rsid w:val="00B54B7F"/>
    <w:rsid w:val="00B57689"/>
    <w:rsid w:val="00B70A27"/>
    <w:rsid w:val="00B71FEE"/>
    <w:rsid w:val="00B74559"/>
    <w:rsid w:val="00B770A4"/>
    <w:rsid w:val="00B8232C"/>
    <w:rsid w:val="00BA1275"/>
    <w:rsid w:val="00BA339D"/>
    <w:rsid w:val="00BA3AAD"/>
    <w:rsid w:val="00BA4664"/>
    <w:rsid w:val="00BA50FA"/>
    <w:rsid w:val="00BB2BE8"/>
    <w:rsid w:val="00BB44BD"/>
    <w:rsid w:val="00BB63D7"/>
    <w:rsid w:val="00BB71A4"/>
    <w:rsid w:val="00BB7CB3"/>
    <w:rsid w:val="00BC12D2"/>
    <w:rsid w:val="00BC2766"/>
    <w:rsid w:val="00BC5115"/>
    <w:rsid w:val="00BE1EF5"/>
    <w:rsid w:val="00BE4281"/>
    <w:rsid w:val="00BF3CF6"/>
    <w:rsid w:val="00BF62BA"/>
    <w:rsid w:val="00C017D5"/>
    <w:rsid w:val="00C068FC"/>
    <w:rsid w:val="00C124DE"/>
    <w:rsid w:val="00C151E2"/>
    <w:rsid w:val="00C22F68"/>
    <w:rsid w:val="00C25D79"/>
    <w:rsid w:val="00C369CA"/>
    <w:rsid w:val="00C4033E"/>
    <w:rsid w:val="00C46B05"/>
    <w:rsid w:val="00C545B8"/>
    <w:rsid w:val="00C6024B"/>
    <w:rsid w:val="00C65E7C"/>
    <w:rsid w:val="00C67568"/>
    <w:rsid w:val="00C76BFD"/>
    <w:rsid w:val="00C809EB"/>
    <w:rsid w:val="00C8736C"/>
    <w:rsid w:val="00C92068"/>
    <w:rsid w:val="00C95B9B"/>
    <w:rsid w:val="00C967A3"/>
    <w:rsid w:val="00CA4A8E"/>
    <w:rsid w:val="00CB19C4"/>
    <w:rsid w:val="00CB5550"/>
    <w:rsid w:val="00CC43F1"/>
    <w:rsid w:val="00CC53F2"/>
    <w:rsid w:val="00CC7245"/>
    <w:rsid w:val="00CC7AA8"/>
    <w:rsid w:val="00CD3F28"/>
    <w:rsid w:val="00CE05FB"/>
    <w:rsid w:val="00CE4120"/>
    <w:rsid w:val="00CE4946"/>
    <w:rsid w:val="00CE5CE7"/>
    <w:rsid w:val="00D0369C"/>
    <w:rsid w:val="00D101FE"/>
    <w:rsid w:val="00D125ED"/>
    <w:rsid w:val="00D175AE"/>
    <w:rsid w:val="00D2221F"/>
    <w:rsid w:val="00D22821"/>
    <w:rsid w:val="00D344E2"/>
    <w:rsid w:val="00D347D3"/>
    <w:rsid w:val="00D45F03"/>
    <w:rsid w:val="00D46298"/>
    <w:rsid w:val="00D504BA"/>
    <w:rsid w:val="00D5459C"/>
    <w:rsid w:val="00D560AF"/>
    <w:rsid w:val="00D62547"/>
    <w:rsid w:val="00D6275A"/>
    <w:rsid w:val="00D64684"/>
    <w:rsid w:val="00D668F8"/>
    <w:rsid w:val="00D70A87"/>
    <w:rsid w:val="00D71362"/>
    <w:rsid w:val="00D763C6"/>
    <w:rsid w:val="00D76884"/>
    <w:rsid w:val="00D85B3E"/>
    <w:rsid w:val="00D93FC6"/>
    <w:rsid w:val="00D9629D"/>
    <w:rsid w:val="00D96EA1"/>
    <w:rsid w:val="00D96F7F"/>
    <w:rsid w:val="00DA7C82"/>
    <w:rsid w:val="00DA7CC1"/>
    <w:rsid w:val="00DB346B"/>
    <w:rsid w:val="00DB3D3F"/>
    <w:rsid w:val="00DB5564"/>
    <w:rsid w:val="00DB6202"/>
    <w:rsid w:val="00DC1084"/>
    <w:rsid w:val="00DC2342"/>
    <w:rsid w:val="00DD04AE"/>
    <w:rsid w:val="00DD2CF3"/>
    <w:rsid w:val="00DE3D18"/>
    <w:rsid w:val="00DE404E"/>
    <w:rsid w:val="00DF3B90"/>
    <w:rsid w:val="00DF7735"/>
    <w:rsid w:val="00E00099"/>
    <w:rsid w:val="00E07E87"/>
    <w:rsid w:val="00E10D13"/>
    <w:rsid w:val="00E10DEE"/>
    <w:rsid w:val="00E11009"/>
    <w:rsid w:val="00E248F3"/>
    <w:rsid w:val="00E3463B"/>
    <w:rsid w:val="00E5346C"/>
    <w:rsid w:val="00E53E20"/>
    <w:rsid w:val="00E54F92"/>
    <w:rsid w:val="00E574C3"/>
    <w:rsid w:val="00E6717A"/>
    <w:rsid w:val="00E70831"/>
    <w:rsid w:val="00E730E9"/>
    <w:rsid w:val="00E743EC"/>
    <w:rsid w:val="00E816F0"/>
    <w:rsid w:val="00E8407A"/>
    <w:rsid w:val="00E851C7"/>
    <w:rsid w:val="00E90E28"/>
    <w:rsid w:val="00EA2F18"/>
    <w:rsid w:val="00EA3A4F"/>
    <w:rsid w:val="00EA62C7"/>
    <w:rsid w:val="00EB4FCB"/>
    <w:rsid w:val="00ED4AF9"/>
    <w:rsid w:val="00ED73D1"/>
    <w:rsid w:val="00ED7699"/>
    <w:rsid w:val="00EE4069"/>
    <w:rsid w:val="00EF183D"/>
    <w:rsid w:val="00EF6303"/>
    <w:rsid w:val="00F04E0C"/>
    <w:rsid w:val="00F04F95"/>
    <w:rsid w:val="00F05E17"/>
    <w:rsid w:val="00F1043A"/>
    <w:rsid w:val="00F21EA9"/>
    <w:rsid w:val="00F464E0"/>
    <w:rsid w:val="00F470A1"/>
    <w:rsid w:val="00F47375"/>
    <w:rsid w:val="00F51C07"/>
    <w:rsid w:val="00F57E13"/>
    <w:rsid w:val="00F65A25"/>
    <w:rsid w:val="00F66F7C"/>
    <w:rsid w:val="00F6745C"/>
    <w:rsid w:val="00F72D3D"/>
    <w:rsid w:val="00F739F5"/>
    <w:rsid w:val="00F7548A"/>
    <w:rsid w:val="00F774FD"/>
    <w:rsid w:val="00F87EBD"/>
    <w:rsid w:val="00F92AF0"/>
    <w:rsid w:val="00F965DA"/>
    <w:rsid w:val="00FA75D1"/>
    <w:rsid w:val="00FA79B5"/>
    <w:rsid w:val="00FB4998"/>
    <w:rsid w:val="00FB6626"/>
    <w:rsid w:val="00FB6707"/>
    <w:rsid w:val="00FB7E41"/>
    <w:rsid w:val="00FC3E58"/>
    <w:rsid w:val="00FE0D5D"/>
    <w:rsid w:val="00FF7B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EB1311A"/>
  <w15:docId w15:val="{EFF8298B-C3A3-4B81-9791-EDF132EB2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0"/>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601A3"/>
    <w:pPr>
      <w:spacing w:after="0" w:line="240" w:lineRule="auto"/>
    </w:pPr>
    <w:rPr>
      <w:sz w:val="24"/>
      <w:szCs w:val="24"/>
    </w:rPr>
  </w:style>
  <w:style w:type="paragraph" w:styleId="1">
    <w:name w:val="heading 1"/>
    <w:basedOn w:val="a"/>
    <w:next w:val="a"/>
    <w:link w:val="10"/>
    <w:uiPriority w:val="99"/>
    <w:qFormat/>
    <w:rsid w:val="005A2A15"/>
    <w:pPr>
      <w:keepNext/>
      <w:widowControl w:val="0"/>
      <w:autoSpaceDE w:val="0"/>
      <w:autoSpaceDN w:val="0"/>
      <w:adjustRightInd w:val="0"/>
      <w:jc w:val="center"/>
      <w:outlineLvl w:val="0"/>
    </w:pPr>
    <w:rPr>
      <w:b/>
      <w:bCs/>
      <w:sz w:val="28"/>
      <w:szCs w:val="28"/>
    </w:rPr>
  </w:style>
  <w:style w:type="paragraph" w:styleId="2">
    <w:name w:val="heading 2"/>
    <w:basedOn w:val="a"/>
    <w:next w:val="a"/>
    <w:link w:val="20"/>
    <w:uiPriority w:val="99"/>
    <w:qFormat/>
    <w:rsid w:val="005A2A15"/>
    <w:pPr>
      <w:keepNext/>
      <w:widowControl w:val="0"/>
      <w:autoSpaceDE w:val="0"/>
      <w:autoSpaceDN w:val="0"/>
      <w:adjustRightInd w:val="0"/>
      <w:jc w:val="center"/>
      <w:outlineLvl w:val="1"/>
    </w:pPr>
    <w:rPr>
      <w:b/>
      <w:bCs/>
      <w:sz w:val="20"/>
      <w:szCs w:val="20"/>
    </w:rPr>
  </w:style>
  <w:style w:type="paragraph" w:styleId="3">
    <w:name w:val="heading 3"/>
    <w:basedOn w:val="a"/>
    <w:next w:val="a"/>
    <w:link w:val="30"/>
    <w:uiPriority w:val="99"/>
    <w:qFormat/>
    <w:rsid w:val="005A2A15"/>
    <w:pPr>
      <w:keepNext/>
      <w:widowControl w:val="0"/>
      <w:autoSpaceDE w:val="0"/>
      <w:autoSpaceDN w:val="0"/>
      <w:adjustRightInd w:val="0"/>
      <w:spacing w:before="360"/>
      <w:jc w:val="center"/>
      <w:outlineLvl w:val="2"/>
    </w:pPr>
    <w:rPr>
      <w:sz w:val="32"/>
      <w:szCs w:val="32"/>
      <w:lang w:val="en-US"/>
    </w:rPr>
  </w:style>
  <w:style w:type="paragraph" w:styleId="4">
    <w:name w:val="heading 4"/>
    <w:basedOn w:val="a"/>
    <w:next w:val="a"/>
    <w:link w:val="40"/>
    <w:uiPriority w:val="99"/>
    <w:qFormat/>
    <w:rsid w:val="005A2A15"/>
    <w:pPr>
      <w:keepNext/>
      <w:widowControl w:val="0"/>
      <w:autoSpaceDE w:val="0"/>
      <w:autoSpaceDN w:val="0"/>
      <w:adjustRightInd w:val="0"/>
      <w:jc w:val="center"/>
      <w:outlineLvl w:val="3"/>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5A2A15"/>
    <w:rPr>
      <w:rFonts w:ascii="Cambria" w:hAnsi="Cambria" w:cs="Times New Roman"/>
      <w:b/>
      <w:bCs/>
      <w:kern w:val="32"/>
      <w:sz w:val="32"/>
      <w:szCs w:val="32"/>
    </w:rPr>
  </w:style>
  <w:style w:type="character" w:customStyle="1" w:styleId="20">
    <w:name w:val="Заголовок 2 Знак"/>
    <w:basedOn w:val="a0"/>
    <w:link w:val="2"/>
    <w:uiPriority w:val="99"/>
    <w:semiHidden/>
    <w:locked/>
    <w:rsid w:val="005A2A15"/>
    <w:rPr>
      <w:rFonts w:ascii="Cambria" w:hAnsi="Cambria" w:cs="Times New Roman"/>
      <w:b/>
      <w:bCs/>
      <w:i/>
      <w:iCs/>
      <w:sz w:val="28"/>
      <w:szCs w:val="28"/>
    </w:rPr>
  </w:style>
  <w:style w:type="character" w:customStyle="1" w:styleId="30">
    <w:name w:val="Заголовок 3 Знак"/>
    <w:basedOn w:val="a0"/>
    <w:link w:val="3"/>
    <w:uiPriority w:val="99"/>
    <w:semiHidden/>
    <w:locked/>
    <w:rsid w:val="005A2A15"/>
    <w:rPr>
      <w:rFonts w:ascii="Cambria" w:hAnsi="Cambria" w:cs="Times New Roman"/>
      <w:b/>
      <w:bCs/>
      <w:sz w:val="26"/>
      <w:szCs w:val="26"/>
    </w:rPr>
  </w:style>
  <w:style w:type="character" w:customStyle="1" w:styleId="40">
    <w:name w:val="Заголовок 4 Знак"/>
    <w:basedOn w:val="a0"/>
    <w:link w:val="4"/>
    <w:uiPriority w:val="99"/>
    <w:semiHidden/>
    <w:locked/>
    <w:rsid w:val="005A2A15"/>
    <w:rPr>
      <w:rFonts w:ascii="Calibri" w:hAnsi="Calibri" w:cs="Times New Roman"/>
      <w:b/>
      <w:bCs/>
      <w:sz w:val="28"/>
      <w:szCs w:val="28"/>
    </w:rPr>
  </w:style>
  <w:style w:type="paragraph" w:styleId="a3">
    <w:name w:val="Title"/>
    <w:basedOn w:val="a"/>
    <w:link w:val="a4"/>
    <w:uiPriority w:val="99"/>
    <w:qFormat/>
    <w:rsid w:val="005A2A15"/>
    <w:pPr>
      <w:widowControl w:val="0"/>
      <w:autoSpaceDE w:val="0"/>
      <w:autoSpaceDN w:val="0"/>
      <w:adjustRightInd w:val="0"/>
      <w:jc w:val="center"/>
    </w:pPr>
    <w:rPr>
      <w:b/>
      <w:bCs/>
      <w:sz w:val="20"/>
      <w:szCs w:val="20"/>
    </w:rPr>
  </w:style>
  <w:style w:type="character" w:customStyle="1" w:styleId="a4">
    <w:name w:val="Заголовок Знак"/>
    <w:basedOn w:val="a0"/>
    <w:link w:val="a3"/>
    <w:uiPriority w:val="99"/>
    <w:locked/>
    <w:rsid w:val="005A2A15"/>
    <w:rPr>
      <w:rFonts w:ascii="Cambria" w:hAnsi="Cambria" w:cs="Times New Roman"/>
      <w:b/>
      <w:bCs/>
      <w:kern w:val="28"/>
      <w:sz w:val="32"/>
      <w:szCs w:val="32"/>
    </w:rPr>
  </w:style>
  <w:style w:type="paragraph" w:styleId="a5">
    <w:name w:val="Body Text"/>
    <w:basedOn w:val="a"/>
    <w:link w:val="a6"/>
    <w:uiPriority w:val="99"/>
    <w:rsid w:val="005A2A15"/>
    <w:pPr>
      <w:widowControl w:val="0"/>
      <w:autoSpaceDE w:val="0"/>
      <w:autoSpaceDN w:val="0"/>
      <w:adjustRightInd w:val="0"/>
      <w:spacing w:before="1200"/>
      <w:jc w:val="center"/>
    </w:pPr>
    <w:rPr>
      <w:sz w:val="28"/>
      <w:szCs w:val="28"/>
    </w:rPr>
  </w:style>
  <w:style w:type="character" w:customStyle="1" w:styleId="a6">
    <w:name w:val="Основной текст Знак"/>
    <w:basedOn w:val="a0"/>
    <w:link w:val="a5"/>
    <w:uiPriority w:val="99"/>
    <w:semiHidden/>
    <w:locked/>
    <w:rsid w:val="005A2A15"/>
    <w:rPr>
      <w:rFonts w:cs="Times New Roman"/>
      <w:sz w:val="24"/>
      <w:szCs w:val="24"/>
    </w:rPr>
  </w:style>
  <w:style w:type="paragraph" w:styleId="a7">
    <w:name w:val="TOC Heading"/>
    <w:basedOn w:val="1"/>
    <w:next w:val="a"/>
    <w:uiPriority w:val="39"/>
    <w:unhideWhenUsed/>
    <w:qFormat/>
    <w:rsid w:val="00CB5550"/>
    <w:pPr>
      <w:keepLines/>
      <w:widowControl/>
      <w:autoSpaceDE/>
      <w:autoSpaceDN/>
      <w:adjustRightInd/>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11">
    <w:name w:val="toc 1"/>
    <w:basedOn w:val="a"/>
    <w:next w:val="a"/>
    <w:autoRedefine/>
    <w:uiPriority w:val="39"/>
    <w:locked/>
    <w:rsid w:val="00372AB6"/>
    <w:pPr>
      <w:tabs>
        <w:tab w:val="right" w:leader="dot" w:pos="9356"/>
      </w:tabs>
      <w:spacing w:after="100"/>
      <w:ind w:left="284"/>
    </w:pPr>
  </w:style>
  <w:style w:type="paragraph" w:styleId="31">
    <w:name w:val="toc 3"/>
    <w:basedOn w:val="a"/>
    <w:next w:val="a"/>
    <w:autoRedefine/>
    <w:uiPriority w:val="39"/>
    <w:locked/>
    <w:rsid w:val="00CB5550"/>
    <w:pPr>
      <w:spacing w:after="100"/>
      <w:ind w:left="480"/>
    </w:pPr>
  </w:style>
  <w:style w:type="character" w:styleId="a8">
    <w:name w:val="Hyperlink"/>
    <w:basedOn w:val="a0"/>
    <w:uiPriority w:val="99"/>
    <w:unhideWhenUsed/>
    <w:rsid w:val="00CB5550"/>
    <w:rPr>
      <w:color w:val="0000FF" w:themeColor="hyperlink"/>
      <w:u w:val="single"/>
    </w:rPr>
  </w:style>
  <w:style w:type="paragraph" w:styleId="a9">
    <w:name w:val="List Paragraph"/>
    <w:basedOn w:val="a"/>
    <w:uiPriority w:val="34"/>
    <w:qFormat/>
    <w:rsid w:val="007E7A23"/>
    <w:pPr>
      <w:ind w:left="720"/>
      <w:contextualSpacing/>
    </w:pPr>
  </w:style>
  <w:style w:type="paragraph" w:styleId="aa">
    <w:name w:val="Normal (Web)"/>
    <w:basedOn w:val="a"/>
    <w:uiPriority w:val="99"/>
    <w:semiHidden/>
    <w:unhideWhenUsed/>
    <w:rsid w:val="000F7514"/>
  </w:style>
  <w:style w:type="character" w:styleId="ab">
    <w:name w:val="Placeholder Text"/>
    <w:basedOn w:val="a0"/>
    <w:uiPriority w:val="99"/>
    <w:semiHidden/>
    <w:rsid w:val="0027319E"/>
    <w:rPr>
      <w:color w:val="808080"/>
    </w:rPr>
  </w:style>
  <w:style w:type="paragraph" w:styleId="ac">
    <w:name w:val="header"/>
    <w:basedOn w:val="a"/>
    <w:link w:val="ad"/>
    <w:uiPriority w:val="99"/>
    <w:unhideWhenUsed/>
    <w:rsid w:val="00635F88"/>
    <w:pPr>
      <w:tabs>
        <w:tab w:val="center" w:pos="4677"/>
        <w:tab w:val="right" w:pos="9355"/>
      </w:tabs>
    </w:pPr>
  </w:style>
  <w:style w:type="character" w:customStyle="1" w:styleId="ad">
    <w:name w:val="Верхний колонтитул Знак"/>
    <w:basedOn w:val="a0"/>
    <w:link w:val="ac"/>
    <w:uiPriority w:val="99"/>
    <w:rsid w:val="00635F88"/>
    <w:rPr>
      <w:sz w:val="24"/>
      <w:szCs w:val="24"/>
    </w:rPr>
  </w:style>
  <w:style w:type="paragraph" w:styleId="ae">
    <w:name w:val="footer"/>
    <w:basedOn w:val="a"/>
    <w:link w:val="af"/>
    <w:uiPriority w:val="99"/>
    <w:unhideWhenUsed/>
    <w:rsid w:val="00635F88"/>
    <w:pPr>
      <w:tabs>
        <w:tab w:val="center" w:pos="4677"/>
        <w:tab w:val="right" w:pos="9355"/>
      </w:tabs>
    </w:pPr>
  </w:style>
  <w:style w:type="character" w:customStyle="1" w:styleId="af">
    <w:name w:val="Нижний колонтитул Знак"/>
    <w:basedOn w:val="a0"/>
    <w:link w:val="ae"/>
    <w:uiPriority w:val="99"/>
    <w:rsid w:val="00635F88"/>
    <w:rPr>
      <w:sz w:val="24"/>
      <w:szCs w:val="24"/>
    </w:rPr>
  </w:style>
  <w:style w:type="table" w:styleId="af0">
    <w:name w:val="Table Grid"/>
    <w:basedOn w:val="a1"/>
    <w:locked/>
    <w:rsid w:val="004C09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0"/>
    <w:rsid w:val="004D7754"/>
  </w:style>
  <w:style w:type="character" w:customStyle="1" w:styleId="mord">
    <w:name w:val="mord"/>
    <w:basedOn w:val="a0"/>
    <w:rsid w:val="004D7754"/>
  </w:style>
  <w:style w:type="character" w:customStyle="1" w:styleId="mrel">
    <w:name w:val="mrel"/>
    <w:basedOn w:val="a0"/>
    <w:rsid w:val="004D7754"/>
  </w:style>
  <w:style w:type="character" w:customStyle="1" w:styleId="ng-star-inserted">
    <w:name w:val="ng-star-inserted"/>
    <w:basedOn w:val="a0"/>
    <w:rsid w:val="00D763C6"/>
  </w:style>
  <w:style w:type="character" w:customStyle="1" w:styleId="vlist-s">
    <w:name w:val="vlist-s"/>
    <w:basedOn w:val="a0"/>
    <w:rsid w:val="00D763C6"/>
  </w:style>
  <w:style w:type="character" w:customStyle="1" w:styleId="mop">
    <w:name w:val="mop"/>
    <w:basedOn w:val="a0"/>
    <w:rsid w:val="00D763C6"/>
  </w:style>
  <w:style w:type="character" w:styleId="af1">
    <w:name w:val="Strong"/>
    <w:basedOn w:val="a0"/>
    <w:uiPriority w:val="22"/>
    <w:qFormat/>
    <w:locked/>
    <w:rsid w:val="00E743EC"/>
    <w:rPr>
      <w:b/>
      <w:bCs/>
    </w:rPr>
  </w:style>
  <w:style w:type="character" w:customStyle="1" w:styleId="citation-48">
    <w:name w:val="citation-48"/>
    <w:basedOn w:val="a0"/>
    <w:rsid w:val="001B00D1"/>
  </w:style>
  <w:style w:type="character" w:customStyle="1" w:styleId="citation-47">
    <w:name w:val="citation-47"/>
    <w:basedOn w:val="a0"/>
    <w:rsid w:val="001B00D1"/>
  </w:style>
  <w:style w:type="character" w:customStyle="1" w:styleId="citation-46">
    <w:name w:val="citation-46"/>
    <w:basedOn w:val="a0"/>
    <w:rsid w:val="001B00D1"/>
  </w:style>
  <w:style w:type="character" w:customStyle="1" w:styleId="citation-45">
    <w:name w:val="citation-45"/>
    <w:basedOn w:val="a0"/>
    <w:rsid w:val="001B00D1"/>
  </w:style>
  <w:style w:type="character" w:customStyle="1" w:styleId="citation-44">
    <w:name w:val="citation-44"/>
    <w:basedOn w:val="a0"/>
    <w:rsid w:val="001B00D1"/>
  </w:style>
  <w:style w:type="character" w:customStyle="1" w:styleId="citation-43">
    <w:name w:val="citation-43"/>
    <w:basedOn w:val="a0"/>
    <w:rsid w:val="001B00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486680">
      <w:bodyDiv w:val="1"/>
      <w:marLeft w:val="0"/>
      <w:marRight w:val="0"/>
      <w:marTop w:val="0"/>
      <w:marBottom w:val="0"/>
      <w:divBdr>
        <w:top w:val="none" w:sz="0" w:space="0" w:color="auto"/>
        <w:left w:val="none" w:sz="0" w:space="0" w:color="auto"/>
        <w:bottom w:val="none" w:sz="0" w:space="0" w:color="auto"/>
        <w:right w:val="none" w:sz="0" w:space="0" w:color="auto"/>
      </w:divBdr>
      <w:divsChild>
        <w:div w:id="623731641">
          <w:marLeft w:val="0"/>
          <w:marRight w:val="0"/>
          <w:marTop w:val="0"/>
          <w:marBottom w:val="0"/>
          <w:divBdr>
            <w:top w:val="none" w:sz="0" w:space="0" w:color="auto"/>
            <w:left w:val="none" w:sz="0" w:space="0" w:color="auto"/>
            <w:bottom w:val="none" w:sz="0" w:space="0" w:color="auto"/>
            <w:right w:val="none" w:sz="0" w:space="0" w:color="auto"/>
          </w:divBdr>
          <w:divsChild>
            <w:div w:id="601373634">
              <w:marLeft w:val="0"/>
              <w:marRight w:val="0"/>
              <w:marTop w:val="0"/>
              <w:marBottom w:val="0"/>
              <w:divBdr>
                <w:top w:val="none" w:sz="0" w:space="0" w:color="auto"/>
                <w:left w:val="none" w:sz="0" w:space="0" w:color="auto"/>
                <w:bottom w:val="none" w:sz="0" w:space="0" w:color="auto"/>
                <w:right w:val="none" w:sz="0" w:space="0" w:color="auto"/>
              </w:divBdr>
            </w:div>
          </w:divsChild>
        </w:div>
        <w:div w:id="1523057215">
          <w:marLeft w:val="0"/>
          <w:marRight w:val="0"/>
          <w:marTop w:val="0"/>
          <w:marBottom w:val="0"/>
          <w:divBdr>
            <w:top w:val="none" w:sz="0" w:space="0" w:color="auto"/>
            <w:left w:val="none" w:sz="0" w:space="0" w:color="auto"/>
            <w:bottom w:val="none" w:sz="0" w:space="0" w:color="auto"/>
            <w:right w:val="none" w:sz="0" w:space="0" w:color="auto"/>
          </w:divBdr>
          <w:divsChild>
            <w:div w:id="1500581371">
              <w:marLeft w:val="0"/>
              <w:marRight w:val="0"/>
              <w:marTop w:val="0"/>
              <w:marBottom w:val="0"/>
              <w:divBdr>
                <w:top w:val="none" w:sz="0" w:space="0" w:color="auto"/>
                <w:left w:val="none" w:sz="0" w:space="0" w:color="auto"/>
                <w:bottom w:val="none" w:sz="0" w:space="0" w:color="auto"/>
                <w:right w:val="none" w:sz="0" w:space="0" w:color="auto"/>
              </w:divBdr>
            </w:div>
          </w:divsChild>
        </w:div>
        <w:div w:id="705448444">
          <w:marLeft w:val="0"/>
          <w:marRight w:val="0"/>
          <w:marTop w:val="0"/>
          <w:marBottom w:val="0"/>
          <w:divBdr>
            <w:top w:val="none" w:sz="0" w:space="0" w:color="auto"/>
            <w:left w:val="none" w:sz="0" w:space="0" w:color="auto"/>
            <w:bottom w:val="none" w:sz="0" w:space="0" w:color="auto"/>
            <w:right w:val="none" w:sz="0" w:space="0" w:color="auto"/>
          </w:divBdr>
          <w:divsChild>
            <w:div w:id="954678047">
              <w:marLeft w:val="0"/>
              <w:marRight w:val="0"/>
              <w:marTop w:val="0"/>
              <w:marBottom w:val="0"/>
              <w:divBdr>
                <w:top w:val="none" w:sz="0" w:space="0" w:color="auto"/>
                <w:left w:val="none" w:sz="0" w:space="0" w:color="auto"/>
                <w:bottom w:val="none" w:sz="0" w:space="0" w:color="auto"/>
                <w:right w:val="none" w:sz="0" w:space="0" w:color="auto"/>
              </w:divBdr>
            </w:div>
          </w:divsChild>
        </w:div>
        <w:div w:id="255022867">
          <w:marLeft w:val="0"/>
          <w:marRight w:val="0"/>
          <w:marTop w:val="0"/>
          <w:marBottom w:val="0"/>
          <w:divBdr>
            <w:top w:val="none" w:sz="0" w:space="0" w:color="auto"/>
            <w:left w:val="none" w:sz="0" w:space="0" w:color="auto"/>
            <w:bottom w:val="none" w:sz="0" w:space="0" w:color="auto"/>
            <w:right w:val="none" w:sz="0" w:space="0" w:color="auto"/>
          </w:divBdr>
          <w:divsChild>
            <w:div w:id="1454711727">
              <w:marLeft w:val="0"/>
              <w:marRight w:val="0"/>
              <w:marTop w:val="0"/>
              <w:marBottom w:val="0"/>
              <w:divBdr>
                <w:top w:val="none" w:sz="0" w:space="0" w:color="auto"/>
                <w:left w:val="none" w:sz="0" w:space="0" w:color="auto"/>
                <w:bottom w:val="none" w:sz="0" w:space="0" w:color="auto"/>
                <w:right w:val="none" w:sz="0" w:space="0" w:color="auto"/>
              </w:divBdr>
            </w:div>
          </w:divsChild>
        </w:div>
        <w:div w:id="316030953">
          <w:marLeft w:val="0"/>
          <w:marRight w:val="0"/>
          <w:marTop w:val="0"/>
          <w:marBottom w:val="0"/>
          <w:divBdr>
            <w:top w:val="none" w:sz="0" w:space="0" w:color="auto"/>
            <w:left w:val="none" w:sz="0" w:space="0" w:color="auto"/>
            <w:bottom w:val="none" w:sz="0" w:space="0" w:color="auto"/>
            <w:right w:val="none" w:sz="0" w:space="0" w:color="auto"/>
          </w:divBdr>
          <w:divsChild>
            <w:div w:id="28955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9938">
      <w:bodyDiv w:val="1"/>
      <w:marLeft w:val="0"/>
      <w:marRight w:val="0"/>
      <w:marTop w:val="0"/>
      <w:marBottom w:val="0"/>
      <w:divBdr>
        <w:top w:val="none" w:sz="0" w:space="0" w:color="auto"/>
        <w:left w:val="none" w:sz="0" w:space="0" w:color="auto"/>
        <w:bottom w:val="none" w:sz="0" w:space="0" w:color="auto"/>
        <w:right w:val="none" w:sz="0" w:space="0" w:color="auto"/>
      </w:divBdr>
    </w:div>
    <w:div w:id="117916437">
      <w:bodyDiv w:val="1"/>
      <w:marLeft w:val="0"/>
      <w:marRight w:val="0"/>
      <w:marTop w:val="0"/>
      <w:marBottom w:val="0"/>
      <w:divBdr>
        <w:top w:val="none" w:sz="0" w:space="0" w:color="auto"/>
        <w:left w:val="none" w:sz="0" w:space="0" w:color="auto"/>
        <w:bottom w:val="none" w:sz="0" w:space="0" w:color="auto"/>
        <w:right w:val="none" w:sz="0" w:space="0" w:color="auto"/>
      </w:divBdr>
    </w:div>
    <w:div w:id="133525979">
      <w:bodyDiv w:val="1"/>
      <w:marLeft w:val="0"/>
      <w:marRight w:val="0"/>
      <w:marTop w:val="0"/>
      <w:marBottom w:val="0"/>
      <w:divBdr>
        <w:top w:val="none" w:sz="0" w:space="0" w:color="auto"/>
        <w:left w:val="none" w:sz="0" w:space="0" w:color="auto"/>
        <w:bottom w:val="none" w:sz="0" w:space="0" w:color="auto"/>
        <w:right w:val="none" w:sz="0" w:space="0" w:color="auto"/>
      </w:divBdr>
    </w:div>
    <w:div w:id="200627556">
      <w:bodyDiv w:val="1"/>
      <w:marLeft w:val="0"/>
      <w:marRight w:val="0"/>
      <w:marTop w:val="0"/>
      <w:marBottom w:val="0"/>
      <w:divBdr>
        <w:top w:val="none" w:sz="0" w:space="0" w:color="auto"/>
        <w:left w:val="none" w:sz="0" w:space="0" w:color="auto"/>
        <w:bottom w:val="none" w:sz="0" w:space="0" w:color="auto"/>
        <w:right w:val="none" w:sz="0" w:space="0" w:color="auto"/>
      </w:divBdr>
    </w:div>
    <w:div w:id="255478361">
      <w:bodyDiv w:val="1"/>
      <w:marLeft w:val="0"/>
      <w:marRight w:val="0"/>
      <w:marTop w:val="0"/>
      <w:marBottom w:val="0"/>
      <w:divBdr>
        <w:top w:val="none" w:sz="0" w:space="0" w:color="auto"/>
        <w:left w:val="none" w:sz="0" w:space="0" w:color="auto"/>
        <w:bottom w:val="none" w:sz="0" w:space="0" w:color="auto"/>
        <w:right w:val="none" w:sz="0" w:space="0" w:color="auto"/>
      </w:divBdr>
    </w:div>
    <w:div w:id="370494446">
      <w:bodyDiv w:val="1"/>
      <w:marLeft w:val="0"/>
      <w:marRight w:val="0"/>
      <w:marTop w:val="0"/>
      <w:marBottom w:val="0"/>
      <w:divBdr>
        <w:top w:val="none" w:sz="0" w:space="0" w:color="auto"/>
        <w:left w:val="none" w:sz="0" w:space="0" w:color="auto"/>
        <w:bottom w:val="none" w:sz="0" w:space="0" w:color="auto"/>
        <w:right w:val="none" w:sz="0" w:space="0" w:color="auto"/>
      </w:divBdr>
    </w:div>
    <w:div w:id="388958274">
      <w:bodyDiv w:val="1"/>
      <w:marLeft w:val="0"/>
      <w:marRight w:val="0"/>
      <w:marTop w:val="0"/>
      <w:marBottom w:val="0"/>
      <w:divBdr>
        <w:top w:val="none" w:sz="0" w:space="0" w:color="auto"/>
        <w:left w:val="none" w:sz="0" w:space="0" w:color="auto"/>
        <w:bottom w:val="none" w:sz="0" w:space="0" w:color="auto"/>
        <w:right w:val="none" w:sz="0" w:space="0" w:color="auto"/>
      </w:divBdr>
    </w:div>
    <w:div w:id="485097532">
      <w:bodyDiv w:val="1"/>
      <w:marLeft w:val="0"/>
      <w:marRight w:val="0"/>
      <w:marTop w:val="0"/>
      <w:marBottom w:val="0"/>
      <w:divBdr>
        <w:top w:val="none" w:sz="0" w:space="0" w:color="auto"/>
        <w:left w:val="none" w:sz="0" w:space="0" w:color="auto"/>
        <w:bottom w:val="none" w:sz="0" w:space="0" w:color="auto"/>
        <w:right w:val="none" w:sz="0" w:space="0" w:color="auto"/>
      </w:divBdr>
    </w:div>
    <w:div w:id="676158387">
      <w:bodyDiv w:val="1"/>
      <w:marLeft w:val="0"/>
      <w:marRight w:val="0"/>
      <w:marTop w:val="0"/>
      <w:marBottom w:val="0"/>
      <w:divBdr>
        <w:top w:val="none" w:sz="0" w:space="0" w:color="auto"/>
        <w:left w:val="none" w:sz="0" w:space="0" w:color="auto"/>
        <w:bottom w:val="none" w:sz="0" w:space="0" w:color="auto"/>
        <w:right w:val="none" w:sz="0" w:space="0" w:color="auto"/>
      </w:divBdr>
    </w:div>
    <w:div w:id="743255924">
      <w:bodyDiv w:val="1"/>
      <w:marLeft w:val="0"/>
      <w:marRight w:val="0"/>
      <w:marTop w:val="0"/>
      <w:marBottom w:val="0"/>
      <w:divBdr>
        <w:top w:val="none" w:sz="0" w:space="0" w:color="auto"/>
        <w:left w:val="none" w:sz="0" w:space="0" w:color="auto"/>
        <w:bottom w:val="none" w:sz="0" w:space="0" w:color="auto"/>
        <w:right w:val="none" w:sz="0" w:space="0" w:color="auto"/>
      </w:divBdr>
    </w:div>
    <w:div w:id="757098956">
      <w:bodyDiv w:val="1"/>
      <w:marLeft w:val="0"/>
      <w:marRight w:val="0"/>
      <w:marTop w:val="0"/>
      <w:marBottom w:val="0"/>
      <w:divBdr>
        <w:top w:val="none" w:sz="0" w:space="0" w:color="auto"/>
        <w:left w:val="none" w:sz="0" w:space="0" w:color="auto"/>
        <w:bottom w:val="none" w:sz="0" w:space="0" w:color="auto"/>
        <w:right w:val="none" w:sz="0" w:space="0" w:color="auto"/>
      </w:divBdr>
    </w:div>
    <w:div w:id="770661390">
      <w:bodyDiv w:val="1"/>
      <w:marLeft w:val="0"/>
      <w:marRight w:val="0"/>
      <w:marTop w:val="0"/>
      <w:marBottom w:val="0"/>
      <w:divBdr>
        <w:top w:val="none" w:sz="0" w:space="0" w:color="auto"/>
        <w:left w:val="none" w:sz="0" w:space="0" w:color="auto"/>
        <w:bottom w:val="none" w:sz="0" w:space="0" w:color="auto"/>
        <w:right w:val="none" w:sz="0" w:space="0" w:color="auto"/>
      </w:divBdr>
    </w:div>
    <w:div w:id="784421979">
      <w:bodyDiv w:val="1"/>
      <w:marLeft w:val="0"/>
      <w:marRight w:val="0"/>
      <w:marTop w:val="0"/>
      <w:marBottom w:val="0"/>
      <w:divBdr>
        <w:top w:val="none" w:sz="0" w:space="0" w:color="auto"/>
        <w:left w:val="none" w:sz="0" w:space="0" w:color="auto"/>
        <w:bottom w:val="none" w:sz="0" w:space="0" w:color="auto"/>
        <w:right w:val="none" w:sz="0" w:space="0" w:color="auto"/>
      </w:divBdr>
    </w:div>
    <w:div w:id="824780963">
      <w:bodyDiv w:val="1"/>
      <w:marLeft w:val="0"/>
      <w:marRight w:val="0"/>
      <w:marTop w:val="0"/>
      <w:marBottom w:val="0"/>
      <w:divBdr>
        <w:top w:val="none" w:sz="0" w:space="0" w:color="auto"/>
        <w:left w:val="none" w:sz="0" w:space="0" w:color="auto"/>
        <w:bottom w:val="none" w:sz="0" w:space="0" w:color="auto"/>
        <w:right w:val="none" w:sz="0" w:space="0" w:color="auto"/>
      </w:divBdr>
    </w:div>
    <w:div w:id="829252762">
      <w:bodyDiv w:val="1"/>
      <w:marLeft w:val="0"/>
      <w:marRight w:val="0"/>
      <w:marTop w:val="0"/>
      <w:marBottom w:val="0"/>
      <w:divBdr>
        <w:top w:val="none" w:sz="0" w:space="0" w:color="auto"/>
        <w:left w:val="none" w:sz="0" w:space="0" w:color="auto"/>
        <w:bottom w:val="none" w:sz="0" w:space="0" w:color="auto"/>
        <w:right w:val="none" w:sz="0" w:space="0" w:color="auto"/>
      </w:divBdr>
    </w:div>
    <w:div w:id="871646461">
      <w:bodyDiv w:val="1"/>
      <w:marLeft w:val="0"/>
      <w:marRight w:val="0"/>
      <w:marTop w:val="0"/>
      <w:marBottom w:val="0"/>
      <w:divBdr>
        <w:top w:val="none" w:sz="0" w:space="0" w:color="auto"/>
        <w:left w:val="none" w:sz="0" w:space="0" w:color="auto"/>
        <w:bottom w:val="none" w:sz="0" w:space="0" w:color="auto"/>
        <w:right w:val="none" w:sz="0" w:space="0" w:color="auto"/>
      </w:divBdr>
    </w:div>
    <w:div w:id="1157064623">
      <w:bodyDiv w:val="1"/>
      <w:marLeft w:val="0"/>
      <w:marRight w:val="0"/>
      <w:marTop w:val="0"/>
      <w:marBottom w:val="0"/>
      <w:divBdr>
        <w:top w:val="none" w:sz="0" w:space="0" w:color="auto"/>
        <w:left w:val="none" w:sz="0" w:space="0" w:color="auto"/>
        <w:bottom w:val="none" w:sz="0" w:space="0" w:color="auto"/>
        <w:right w:val="none" w:sz="0" w:space="0" w:color="auto"/>
      </w:divBdr>
    </w:div>
    <w:div w:id="1164513427">
      <w:bodyDiv w:val="1"/>
      <w:marLeft w:val="0"/>
      <w:marRight w:val="0"/>
      <w:marTop w:val="0"/>
      <w:marBottom w:val="0"/>
      <w:divBdr>
        <w:top w:val="none" w:sz="0" w:space="0" w:color="auto"/>
        <w:left w:val="none" w:sz="0" w:space="0" w:color="auto"/>
        <w:bottom w:val="none" w:sz="0" w:space="0" w:color="auto"/>
        <w:right w:val="none" w:sz="0" w:space="0" w:color="auto"/>
      </w:divBdr>
    </w:div>
    <w:div w:id="1173450207">
      <w:bodyDiv w:val="1"/>
      <w:marLeft w:val="0"/>
      <w:marRight w:val="0"/>
      <w:marTop w:val="0"/>
      <w:marBottom w:val="0"/>
      <w:divBdr>
        <w:top w:val="none" w:sz="0" w:space="0" w:color="auto"/>
        <w:left w:val="none" w:sz="0" w:space="0" w:color="auto"/>
        <w:bottom w:val="none" w:sz="0" w:space="0" w:color="auto"/>
        <w:right w:val="none" w:sz="0" w:space="0" w:color="auto"/>
      </w:divBdr>
    </w:div>
    <w:div w:id="1219708787">
      <w:bodyDiv w:val="1"/>
      <w:marLeft w:val="0"/>
      <w:marRight w:val="0"/>
      <w:marTop w:val="0"/>
      <w:marBottom w:val="0"/>
      <w:divBdr>
        <w:top w:val="none" w:sz="0" w:space="0" w:color="auto"/>
        <w:left w:val="none" w:sz="0" w:space="0" w:color="auto"/>
        <w:bottom w:val="none" w:sz="0" w:space="0" w:color="auto"/>
        <w:right w:val="none" w:sz="0" w:space="0" w:color="auto"/>
      </w:divBdr>
    </w:div>
    <w:div w:id="1267346404">
      <w:bodyDiv w:val="1"/>
      <w:marLeft w:val="0"/>
      <w:marRight w:val="0"/>
      <w:marTop w:val="0"/>
      <w:marBottom w:val="0"/>
      <w:divBdr>
        <w:top w:val="none" w:sz="0" w:space="0" w:color="auto"/>
        <w:left w:val="none" w:sz="0" w:space="0" w:color="auto"/>
        <w:bottom w:val="none" w:sz="0" w:space="0" w:color="auto"/>
        <w:right w:val="none" w:sz="0" w:space="0" w:color="auto"/>
      </w:divBdr>
    </w:div>
    <w:div w:id="1318728238">
      <w:bodyDiv w:val="1"/>
      <w:marLeft w:val="0"/>
      <w:marRight w:val="0"/>
      <w:marTop w:val="0"/>
      <w:marBottom w:val="0"/>
      <w:divBdr>
        <w:top w:val="none" w:sz="0" w:space="0" w:color="auto"/>
        <w:left w:val="none" w:sz="0" w:space="0" w:color="auto"/>
        <w:bottom w:val="none" w:sz="0" w:space="0" w:color="auto"/>
        <w:right w:val="none" w:sz="0" w:space="0" w:color="auto"/>
      </w:divBdr>
    </w:div>
    <w:div w:id="1414005820">
      <w:bodyDiv w:val="1"/>
      <w:marLeft w:val="0"/>
      <w:marRight w:val="0"/>
      <w:marTop w:val="0"/>
      <w:marBottom w:val="0"/>
      <w:divBdr>
        <w:top w:val="none" w:sz="0" w:space="0" w:color="auto"/>
        <w:left w:val="none" w:sz="0" w:space="0" w:color="auto"/>
        <w:bottom w:val="none" w:sz="0" w:space="0" w:color="auto"/>
        <w:right w:val="none" w:sz="0" w:space="0" w:color="auto"/>
      </w:divBdr>
    </w:div>
    <w:div w:id="1418673752">
      <w:bodyDiv w:val="1"/>
      <w:marLeft w:val="0"/>
      <w:marRight w:val="0"/>
      <w:marTop w:val="0"/>
      <w:marBottom w:val="0"/>
      <w:divBdr>
        <w:top w:val="none" w:sz="0" w:space="0" w:color="auto"/>
        <w:left w:val="none" w:sz="0" w:space="0" w:color="auto"/>
        <w:bottom w:val="none" w:sz="0" w:space="0" w:color="auto"/>
        <w:right w:val="none" w:sz="0" w:space="0" w:color="auto"/>
      </w:divBdr>
    </w:div>
    <w:div w:id="1493717940">
      <w:bodyDiv w:val="1"/>
      <w:marLeft w:val="0"/>
      <w:marRight w:val="0"/>
      <w:marTop w:val="0"/>
      <w:marBottom w:val="0"/>
      <w:divBdr>
        <w:top w:val="none" w:sz="0" w:space="0" w:color="auto"/>
        <w:left w:val="none" w:sz="0" w:space="0" w:color="auto"/>
        <w:bottom w:val="none" w:sz="0" w:space="0" w:color="auto"/>
        <w:right w:val="none" w:sz="0" w:space="0" w:color="auto"/>
      </w:divBdr>
    </w:div>
    <w:div w:id="1498182684">
      <w:bodyDiv w:val="1"/>
      <w:marLeft w:val="0"/>
      <w:marRight w:val="0"/>
      <w:marTop w:val="0"/>
      <w:marBottom w:val="0"/>
      <w:divBdr>
        <w:top w:val="none" w:sz="0" w:space="0" w:color="auto"/>
        <w:left w:val="none" w:sz="0" w:space="0" w:color="auto"/>
        <w:bottom w:val="none" w:sz="0" w:space="0" w:color="auto"/>
        <w:right w:val="none" w:sz="0" w:space="0" w:color="auto"/>
      </w:divBdr>
    </w:div>
    <w:div w:id="1543053862">
      <w:bodyDiv w:val="1"/>
      <w:marLeft w:val="0"/>
      <w:marRight w:val="0"/>
      <w:marTop w:val="0"/>
      <w:marBottom w:val="0"/>
      <w:divBdr>
        <w:top w:val="none" w:sz="0" w:space="0" w:color="auto"/>
        <w:left w:val="none" w:sz="0" w:space="0" w:color="auto"/>
        <w:bottom w:val="none" w:sz="0" w:space="0" w:color="auto"/>
        <w:right w:val="none" w:sz="0" w:space="0" w:color="auto"/>
      </w:divBdr>
    </w:div>
    <w:div w:id="1560555124">
      <w:bodyDiv w:val="1"/>
      <w:marLeft w:val="0"/>
      <w:marRight w:val="0"/>
      <w:marTop w:val="0"/>
      <w:marBottom w:val="0"/>
      <w:divBdr>
        <w:top w:val="none" w:sz="0" w:space="0" w:color="auto"/>
        <w:left w:val="none" w:sz="0" w:space="0" w:color="auto"/>
        <w:bottom w:val="none" w:sz="0" w:space="0" w:color="auto"/>
        <w:right w:val="none" w:sz="0" w:space="0" w:color="auto"/>
      </w:divBdr>
    </w:div>
    <w:div w:id="1627619259">
      <w:bodyDiv w:val="1"/>
      <w:marLeft w:val="0"/>
      <w:marRight w:val="0"/>
      <w:marTop w:val="0"/>
      <w:marBottom w:val="0"/>
      <w:divBdr>
        <w:top w:val="none" w:sz="0" w:space="0" w:color="auto"/>
        <w:left w:val="none" w:sz="0" w:space="0" w:color="auto"/>
        <w:bottom w:val="none" w:sz="0" w:space="0" w:color="auto"/>
        <w:right w:val="none" w:sz="0" w:space="0" w:color="auto"/>
      </w:divBdr>
    </w:div>
    <w:div w:id="1855920714">
      <w:bodyDiv w:val="1"/>
      <w:marLeft w:val="0"/>
      <w:marRight w:val="0"/>
      <w:marTop w:val="0"/>
      <w:marBottom w:val="0"/>
      <w:divBdr>
        <w:top w:val="none" w:sz="0" w:space="0" w:color="auto"/>
        <w:left w:val="none" w:sz="0" w:space="0" w:color="auto"/>
        <w:bottom w:val="none" w:sz="0" w:space="0" w:color="auto"/>
        <w:right w:val="none" w:sz="0" w:space="0" w:color="auto"/>
      </w:divBdr>
    </w:div>
    <w:div w:id="1898078952">
      <w:bodyDiv w:val="1"/>
      <w:marLeft w:val="0"/>
      <w:marRight w:val="0"/>
      <w:marTop w:val="0"/>
      <w:marBottom w:val="0"/>
      <w:divBdr>
        <w:top w:val="none" w:sz="0" w:space="0" w:color="auto"/>
        <w:left w:val="none" w:sz="0" w:space="0" w:color="auto"/>
        <w:bottom w:val="none" w:sz="0" w:space="0" w:color="auto"/>
        <w:right w:val="none" w:sz="0" w:space="0" w:color="auto"/>
      </w:divBdr>
    </w:div>
    <w:div w:id="1903102019">
      <w:bodyDiv w:val="1"/>
      <w:marLeft w:val="0"/>
      <w:marRight w:val="0"/>
      <w:marTop w:val="0"/>
      <w:marBottom w:val="0"/>
      <w:divBdr>
        <w:top w:val="none" w:sz="0" w:space="0" w:color="auto"/>
        <w:left w:val="none" w:sz="0" w:space="0" w:color="auto"/>
        <w:bottom w:val="none" w:sz="0" w:space="0" w:color="auto"/>
        <w:right w:val="none" w:sz="0" w:space="0" w:color="auto"/>
      </w:divBdr>
    </w:div>
    <w:div w:id="1985967295">
      <w:bodyDiv w:val="1"/>
      <w:marLeft w:val="0"/>
      <w:marRight w:val="0"/>
      <w:marTop w:val="0"/>
      <w:marBottom w:val="0"/>
      <w:divBdr>
        <w:top w:val="none" w:sz="0" w:space="0" w:color="auto"/>
        <w:left w:val="none" w:sz="0" w:space="0" w:color="auto"/>
        <w:bottom w:val="none" w:sz="0" w:space="0" w:color="auto"/>
        <w:right w:val="none" w:sz="0" w:space="0" w:color="auto"/>
      </w:divBdr>
    </w:div>
    <w:div w:id="2117092763">
      <w:bodyDiv w:val="1"/>
      <w:marLeft w:val="0"/>
      <w:marRight w:val="0"/>
      <w:marTop w:val="0"/>
      <w:marBottom w:val="0"/>
      <w:divBdr>
        <w:top w:val="none" w:sz="0" w:space="0" w:color="auto"/>
        <w:left w:val="none" w:sz="0" w:space="0" w:color="auto"/>
        <w:bottom w:val="none" w:sz="0" w:space="0" w:color="auto"/>
        <w:right w:val="none" w:sz="0" w:space="0" w:color="auto"/>
      </w:divBdr>
      <w:divsChild>
        <w:div w:id="1877615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96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16515</TotalTime>
  <Pages>26</Pages>
  <Words>2695</Words>
  <Characters>15364</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РОССИЙСКОЙ ФЕДЕРАЦИИ</vt:lpstr>
    </vt:vector>
  </TitlesOfParts>
  <Company>MCIT</Company>
  <LinksUpToDate>false</LinksUpToDate>
  <CharactersWithSpaces>18023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creator/>
  <cp:lastModifiedBy>RePack by Diakov</cp:lastModifiedBy>
  <cp:revision>265</cp:revision>
  <cp:lastPrinted>2010-01-18T13:20:00Z</cp:lastPrinted>
  <dcterms:created xsi:type="dcterms:W3CDTF">2025-09-07T15:45:00Z</dcterms:created>
  <dcterms:modified xsi:type="dcterms:W3CDTF">2026-03-25T21:21:00Z</dcterms:modified>
</cp:coreProperties>
</file>