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D346" w14:textId="7D8E71CD" w:rsidR="0058731F" w:rsidRDefault="00287470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47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лазертаг</w:t>
      </w:r>
      <w:proofErr w:type="spellEnd"/>
      <w:r>
        <w:rPr>
          <w:rFonts w:ascii="Times New Roman" w:hAnsi="Times New Roman" w:cs="Times New Roman"/>
          <w:sz w:val="28"/>
          <w:szCs w:val="28"/>
        </w:rPr>
        <w:t>», а именно программное обеспечение для клиентской части.</w:t>
      </w:r>
    </w:p>
    <w:p w14:paraId="35E65F8A" w14:textId="16B39B2D" w:rsidR="00A4218D" w:rsidRDefault="00A4218D" w:rsidP="00DE692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проблемы</w:t>
      </w:r>
    </w:p>
    <w:p w14:paraId="35463162" w14:textId="77777777" w:rsidR="00740BA0" w:rsidRDefault="00A4218D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ascii="Times New Roman" w:hAnsi="Times New Roman" w:cs="Times New Roman"/>
          <w:sz w:val="28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ascii="Times New Roman" w:hAnsi="Times New Roman" w:cs="Times New Roman"/>
          <w:sz w:val="28"/>
          <w:szCs w:val="28"/>
        </w:rPr>
        <w:t>«</w:t>
      </w:r>
      <w:r w:rsidR="008F2FB3">
        <w:rPr>
          <w:rFonts w:ascii="Times New Roman" w:hAnsi="Times New Roman" w:cs="Times New Roman"/>
          <w:sz w:val="28"/>
          <w:szCs w:val="28"/>
          <w:lang w:val="en-US"/>
        </w:rPr>
        <w:t>Miles</w:t>
      </w:r>
      <w:r w:rsidR="00386D6A">
        <w:rPr>
          <w:rFonts w:ascii="Times New Roman" w:hAnsi="Times New Roman" w:cs="Times New Roman"/>
          <w:sz w:val="28"/>
          <w:szCs w:val="28"/>
        </w:rPr>
        <w:t xml:space="preserve"> </w:t>
      </w:r>
      <w:r w:rsidR="00386D6A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2651EA">
        <w:rPr>
          <w:rFonts w:ascii="Times New Roman" w:hAnsi="Times New Roman" w:cs="Times New Roman"/>
          <w:sz w:val="28"/>
          <w:szCs w:val="28"/>
        </w:rPr>
        <w:t>»</w:t>
      </w:r>
      <w:r w:rsidR="008F2FB3" w:rsidRPr="008F2FB3">
        <w:rPr>
          <w:rFonts w:ascii="Times New Roman" w:hAnsi="Times New Roman" w:cs="Times New Roman"/>
          <w:sz w:val="28"/>
          <w:szCs w:val="28"/>
        </w:rPr>
        <w:t xml:space="preserve">, </w:t>
      </w:r>
      <w:r w:rsidR="008F2FB3">
        <w:rPr>
          <w:rFonts w:ascii="Times New Roman" w:hAnsi="Times New Roman" w:cs="Times New Roman"/>
          <w:sz w:val="28"/>
          <w:szCs w:val="28"/>
        </w:rPr>
        <w:t xml:space="preserve">который дошел до современного вида </w:t>
      </w:r>
      <w:proofErr w:type="spellStart"/>
      <w:r w:rsidR="008F2FB3">
        <w:rPr>
          <w:rFonts w:ascii="Times New Roman" w:hAnsi="Times New Roman" w:cs="Times New Roman"/>
          <w:sz w:val="28"/>
          <w:szCs w:val="28"/>
        </w:rPr>
        <w:t>лазертага</w:t>
      </w:r>
      <w:proofErr w:type="spellEnd"/>
      <w:r w:rsidR="008F2FB3">
        <w:rPr>
          <w:rFonts w:ascii="Times New Roman" w:hAnsi="Times New Roman" w:cs="Times New Roman"/>
          <w:sz w:val="28"/>
          <w:szCs w:val="28"/>
        </w:rPr>
        <w:t>.</w:t>
      </w:r>
      <w:r w:rsidR="007B6892">
        <w:rPr>
          <w:rFonts w:ascii="Times New Roman" w:hAnsi="Times New Roman" w:cs="Times New Roman"/>
          <w:sz w:val="28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ascii="Times New Roman" w:hAnsi="Times New Roman" w:cs="Times New Roman"/>
          <w:sz w:val="28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ascii="Times New Roman" w:hAnsi="Times New Roman" w:cs="Times New Roman"/>
          <w:sz w:val="28"/>
          <w:szCs w:val="28"/>
        </w:rPr>
        <w:t xml:space="preserve"> Муляж оружия – «тагер», умеет излучать ИК сигнал для имитации выстрела.</w:t>
      </w:r>
      <w:r w:rsidR="00DF1360">
        <w:rPr>
          <w:rFonts w:ascii="Times New Roman" w:hAnsi="Times New Roman" w:cs="Times New Roman"/>
          <w:sz w:val="28"/>
          <w:szCs w:val="28"/>
        </w:rPr>
        <w:t xml:space="preserve"> </w:t>
      </w:r>
      <w:r w:rsidR="007819CF">
        <w:rPr>
          <w:rFonts w:ascii="Times New Roman" w:hAnsi="Times New Roman" w:cs="Times New Roman"/>
          <w:sz w:val="28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ascii="Times New Roman" w:hAnsi="Times New Roman" w:cs="Times New Roman"/>
          <w:sz w:val="28"/>
          <w:szCs w:val="28"/>
        </w:rPr>
        <w:t>, которые оснащены световыми индикаторами</w:t>
      </w:r>
      <w:r w:rsidR="007819CF">
        <w:rPr>
          <w:rFonts w:ascii="Times New Roman" w:hAnsi="Times New Roman" w:cs="Times New Roman"/>
          <w:sz w:val="28"/>
          <w:szCs w:val="28"/>
        </w:rPr>
        <w:t>.</w:t>
      </w:r>
      <w:r w:rsidR="00461A7F">
        <w:rPr>
          <w:rFonts w:ascii="Times New Roman" w:hAnsi="Times New Roman" w:cs="Times New Roman"/>
          <w:sz w:val="28"/>
          <w:szCs w:val="28"/>
        </w:rPr>
        <w:t xml:space="preserve"> </w:t>
      </w:r>
      <w:r w:rsidR="0071282B">
        <w:rPr>
          <w:rFonts w:ascii="Times New Roman" w:hAnsi="Times New Roman" w:cs="Times New Roman"/>
          <w:sz w:val="28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ascii="Times New Roman" w:hAnsi="Times New Roman" w:cs="Times New Roman"/>
          <w:sz w:val="28"/>
          <w:szCs w:val="28"/>
        </w:rPr>
        <w:t xml:space="preserve"> Программное обеспечение является способом взаимодействия клиента с оборудованием для настройки игровых параметров и введения статистики игры.</w:t>
      </w:r>
    </w:p>
    <w:p w14:paraId="5066E438" w14:textId="56D49ADF" w:rsidR="00B86943" w:rsidRDefault="00740BA0" w:rsidP="00740B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0DDF4" wp14:editId="7078F515">
            <wp:extent cx="5334000" cy="2776817"/>
            <wp:effectExtent l="0" t="0" r="0" b="5080"/>
            <wp:docPr id="6569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30" cy="2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80C8" w14:textId="16C0794C" w:rsidR="00740BA0" w:rsidRPr="00740BA0" w:rsidRDefault="00740BA0" w:rsidP="00740B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Абстрактное представление работы оборудования.</w:t>
      </w:r>
    </w:p>
    <w:p w14:paraId="46DB394A" w14:textId="77777777" w:rsidR="00204E00" w:rsidRDefault="00515ED4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1499CEA4" w14:textId="41BE378D" w:rsidR="00EA2EB5" w:rsidRDefault="00515ED4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</w:t>
      </w:r>
      <w:r w:rsidR="00DE6923">
        <w:rPr>
          <w:rFonts w:ascii="Times New Roman" w:hAnsi="Times New Roman" w:cs="Times New Roman"/>
          <w:sz w:val="28"/>
          <w:szCs w:val="28"/>
        </w:rPr>
        <w:t>вышеупомянутого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для настройки всех типов устройств специального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лазертаг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оборудования, учёта статистики и автоматизации игровых событий. </w:t>
      </w:r>
      <w:r w:rsidR="00EA2EB5">
        <w:rPr>
          <w:rFonts w:ascii="Times New Roman" w:hAnsi="Times New Roman" w:cs="Times New Roman"/>
          <w:sz w:val="28"/>
          <w:szCs w:val="28"/>
        </w:rPr>
        <w:t xml:space="preserve">Существует множество способов подключения </w:t>
      </w:r>
      <w:proofErr w:type="spellStart"/>
      <w:r w:rsidR="00EA2EB5">
        <w:rPr>
          <w:rFonts w:ascii="Times New Roman" w:hAnsi="Times New Roman" w:cs="Times New Roman"/>
          <w:sz w:val="28"/>
          <w:szCs w:val="28"/>
        </w:rPr>
        <w:t>радиобазы</w:t>
      </w:r>
      <w:proofErr w:type="spellEnd"/>
      <w:r w:rsidR="00EA2EB5">
        <w:rPr>
          <w:rFonts w:ascii="Times New Roman" w:hAnsi="Times New Roman" w:cs="Times New Roman"/>
          <w:sz w:val="28"/>
          <w:szCs w:val="28"/>
        </w:rPr>
        <w:t xml:space="preserve"> для дальнейшей передачи информации, но нужно реализовать 2 – соединение с</w:t>
      </w:r>
      <w:r w:rsidR="00DE6923">
        <w:rPr>
          <w:rFonts w:ascii="Times New Roman" w:hAnsi="Times New Roman" w:cs="Times New Roman"/>
          <w:sz w:val="28"/>
          <w:szCs w:val="28"/>
        </w:rPr>
        <w:t xml:space="preserve"> </w:t>
      </w:r>
      <w:r w:rsidR="00EA2EB5">
        <w:rPr>
          <w:rFonts w:ascii="Times New Roman" w:hAnsi="Times New Roman" w:cs="Times New Roman"/>
          <w:sz w:val="28"/>
          <w:szCs w:val="28"/>
        </w:rPr>
        <w:t xml:space="preserve">радиобазой по </w:t>
      </w:r>
      <w:r w:rsidR="00EA2EB5">
        <w:rPr>
          <w:rFonts w:ascii="Times New Roman" w:hAnsi="Times New Roman" w:cs="Times New Roman"/>
          <w:sz w:val="28"/>
          <w:szCs w:val="28"/>
          <w:lang w:val="en-US"/>
        </w:rPr>
        <w:t>COMPORT</w:t>
      </w:r>
      <w:r w:rsidR="00EA2EB5" w:rsidRPr="00EA2EB5">
        <w:rPr>
          <w:rFonts w:ascii="Times New Roman" w:hAnsi="Times New Roman" w:cs="Times New Roman"/>
          <w:sz w:val="28"/>
          <w:szCs w:val="28"/>
        </w:rPr>
        <w:t xml:space="preserve"> </w:t>
      </w:r>
      <w:r w:rsidR="00EA2EB5">
        <w:rPr>
          <w:rFonts w:ascii="Times New Roman" w:hAnsi="Times New Roman" w:cs="Times New Roman"/>
          <w:sz w:val="28"/>
          <w:szCs w:val="28"/>
        </w:rPr>
        <w:t xml:space="preserve">и </w:t>
      </w:r>
      <w:r w:rsidR="00EA2EB5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EA2EB5" w:rsidRPr="00EA2EB5">
        <w:rPr>
          <w:rFonts w:ascii="Times New Roman" w:hAnsi="Times New Roman" w:cs="Times New Roman"/>
          <w:sz w:val="28"/>
          <w:szCs w:val="28"/>
        </w:rPr>
        <w:t xml:space="preserve">, </w:t>
      </w:r>
      <w:r w:rsidR="00EA2EB5">
        <w:rPr>
          <w:rFonts w:ascii="Times New Roman" w:hAnsi="Times New Roman" w:cs="Times New Roman"/>
          <w:sz w:val="28"/>
          <w:szCs w:val="28"/>
        </w:rPr>
        <w:t>для компьютеров и телефонов соответственно.</w:t>
      </w:r>
    </w:p>
    <w:p w14:paraId="5A122FA7" w14:textId="77777777" w:rsid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283EE4" w14:textId="77777777" w:rsid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5781E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06738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ABE18B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50E4D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468E1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2D84BC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F68C68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90B8C1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3CA980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1B5434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790897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92E359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18379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ED760F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106C9B" w14:textId="77777777" w:rsidR="003E188C" w:rsidRDefault="003E188C" w:rsidP="00204E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4E10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Разработка</w:t>
      </w:r>
    </w:p>
    <w:p w14:paraId="71500D16" w14:textId="1F011CEB" w:rsidR="000C1CEF" w:rsidRDefault="00E04E10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1472">
        <w:rPr>
          <w:rFonts w:ascii="Times New Roman" w:hAnsi="Times New Roman" w:cs="Times New Roman"/>
          <w:b/>
          <w:bCs/>
          <w:sz w:val="28"/>
          <w:szCs w:val="28"/>
        </w:rPr>
        <w:t xml:space="preserve">3.1 Создание проекта и сцены под </w:t>
      </w:r>
      <w:r w:rsidRPr="004C1472"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Меню конфигуратора включает в себя </w:t>
      </w:r>
      <w:r w:rsidR="004B4BC7">
        <w:rPr>
          <w:rFonts w:ascii="Times New Roman" w:hAnsi="Times New Roman" w:cs="Times New Roman"/>
          <w:sz w:val="28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ascii="Times New Roman" w:hAnsi="Times New Roman" w:cs="Times New Roman"/>
          <w:sz w:val="28"/>
          <w:szCs w:val="28"/>
          <w:lang w:val="en-US"/>
        </w:rPr>
        <w:t>CanvasGroup</w:t>
      </w:r>
      <w:proofErr w:type="spellEnd"/>
      <w:r w:rsidR="004B4BC7">
        <w:rPr>
          <w:rFonts w:ascii="Times New Roman" w:hAnsi="Times New Roman" w:cs="Times New Roman"/>
          <w:sz w:val="28"/>
          <w:szCs w:val="28"/>
        </w:rPr>
        <w:t>»</w:t>
      </w:r>
      <w:r w:rsidR="004B4BC7" w:rsidRPr="004B4BC7">
        <w:rPr>
          <w:rFonts w:ascii="Times New Roman" w:hAnsi="Times New Roman" w:cs="Times New Roman"/>
          <w:sz w:val="28"/>
          <w:szCs w:val="28"/>
        </w:rPr>
        <w:t xml:space="preserve">. </w:t>
      </w:r>
      <w:r w:rsidR="004B4BC7">
        <w:rPr>
          <w:rFonts w:ascii="Times New Roman" w:hAnsi="Times New Roman" w:cs="Times New Roman"/>
          <w:sz w:val="28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2B6BA45" w14:textId="6F9EB1A7" w:rsidR="004B4BC7" w:rsidRPr="00321DD4" w:rsidRDefault="004B4BC7" w:rsidP="004B4B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Методы расширения</w:t>
      </w:r>
      <w:r w:rsidRPr="00321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CanvasGroup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A1AAD1" w14:textId="453A3DCD" w:rsidR="006C2367" w:rsidRDefault="00321DD4" w:rsidP="007107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элементы конфигуратора были и </w:t>
      </w:r>
      <w:r w:rsidR="002972CA">
        <w:rPr>
          <w:rFonts w:ascii="Times New Roman" w:hAnsi="Times New Roman" w:cs="Times New Roman"/>
          <w:sz w:val="28"/>
          <w:szCs w:val="28"/>
        </w:rPr>
        <w:t xml:space="preserve">разделены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972CA">
        <w:rPr>
          <w:rFonts w:ascii="Times New Roman" w:hAnsi="Times New Roman" w:cs="Times New Roman"/>
          <w:sz w:val="28"/>
          <w:szCs w:val="28"/>
        </w:rPr>
        <w:t xml:space="preserve">«настройки повязки», «настройки </w:t>
      </w:r>
      <w:proofErr w:type="spellStart"/>
      <w:r w:rsidR="002972CA">
        <w:rPr>
          <w:rFonts w:ascii="Times New Roman" w:hAnsi="Times New Roman" w:cs="Times New Roman"/>
          <w:sz w:val="28"/>
          <w:szCs w:val="28"/>
        </w:rPr>
        <w:t>тагера</w:t>
      </w:r>
      <w:proofErr w:type="spellEnd"/>
      <w:r w:rsidR="002972CA">
        <w:rPr>
          <w:rFonts w:ascii="Times New Roman" w:hAnsi="Times New Roman" w:cs="Times New Roman"/>
          <w:sz w:val="28"/>
          <w:szCs w:val="28"/>
        </w:rPr>
        <w:t>», а они, разбиты на «основные настройки» и «дополнительные настройки»</w:t>
      </w:r>
      <w:r w:rsidR="00941F9D">
        <w:rPr>
          <w:rFonts w:ascii="Times New Roman" w:hAnsi="Times New Roman" w:cs="Times New Roman"/>
          <w:sz w:val="28"/>
          <w:szCs w:val="28"/>
        </w:rPr>
        <w:t>, согласно дизайну.</w:t>
      </w:r>
      <w:r w:rsidR="007559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365F6A" w14:textId="044B9214" w:rsidR="007559AB" w:rsidRDefault="007559AB" w:rsidP="007559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9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Пример</w:t>
      </w:r>
      <w:r w:rsidR="008962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ascii="Times New Roman" w:hAnsi="Times New Roman" w:cs="Times New Roman"/>
          <w:sz w:val="28"/>
          <w:szCs w:val="28"/>
        </w:rPr>
        <w:t>MultyTypeIntParameter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657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содержит в себе встроенный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InputField</w:t>
      </w:r>
      <w:proofErr w:type="spellEnd"/>
      <w:r w:rsidRPr="00D657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ascii="Times New Roman" w:hAnsi="Times New Roman" w:cs="Times New Roman"/>
          <w:sz w:val="28"/>
          <w:szCs w:val="28"/>
        </w:rPr>
        <w:t>.</w:t>
      </w:r>
      <w:r w:rsidR="006F14A2">
        <w:rPr>
          <w:rFonts w:ascii="Times New Roman" w:hAnsi="Times New Roman" w:cs="Times New Roman"/>
          <w:sz w:val="28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2F5574AD" w14:textId="7D5A29C1" w:rsidR="006F14A2" w:rsidRDefault="006F14A2" w:rsidP="006F14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0 – 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0886DA" w14:textId="7C69D9F9" w:rsidR="007107E6" w:rsidRPr="00D657A4" w:rsidRDefault="006F14A2" w:rsidP="004C1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4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C5EA" w14:textId="57DE4EB7" w:rsidR="007559AB" w:rsidRPr="00321DD4" w:rsidRDefault="00E053CD" w:rsidP="004C1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0 – класс наследник </w:t>
      </w:r>
      <w:proofErr w:type="spellStart"/>
      <w:r w:rsidRPr="00D657A4">
        <w:rPr>
          <w:rFonts w:ascii="Times New Roman" w:hAnsi="Times New Roman" w:cs="Times New Roman"/>
          <w:sz w:val="28"/>
          <w:szCs w:val="28"/>
        </w:rPr>
        <w:t>MultyTypeIntParameter</w:t>
      </w:r>
      <w:proofErr w:type="spellEnd"/>
    </w:p>
    <w:p w14:paraId="69A9EB19" w14:textId="44A793C3" w:rsidR="006C2367" w:rsidRDefault="006C2367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062C3" w14:textId="77777777" w:rsidR="002D67E9" w:rsidRDefault="002D67E9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18314" w14:textId="3655CE67" w:rsidR="002D67E9" w:rsidRPr="004C1472" w:rsidRDefault="004C1472" w:rsidP="004C147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472">
        <w:rPr>
          <w:rFonts w:ascii="Times New Roman" w:hAnsi="Times New Roman" w:cs="Times New Roman"/>
          <w:b/>
          <w:bCs/>
          <w:sz w:val="28"/>
          <w:szCs w:val="28"/>
        </w:rPr>
        <w:t>3.2 Разработка классов конфигуратора</w:t>
      </w:r>
    </w:p>
    <w:p w14:paraId="7DB72127" w14:textId="58997608" w:rsidR="00B229FE" w:rsidRDefault="004C1472" w:rsidP="005E33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конфигуратора, как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EC2D14">
        <w:rPr>
          <w:rFonts w:ascii="Times New Roman" w:hAnsi="Times New Roman" w:cs="Times New Roman"/>
          <w:sz w:val="28"/>
          <w:szCs w:val="28"/>
        </w:rPr>
        <w:t>,</w:t>
      </w:r>
      <w:r w:rsidRPr="004C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>» - «</w:t>
      </w:r>
      <w:proofErr w:type="spellStart"/>
      <w:r w:rsidRPr="004C1472">
        <w:rPr>
          <w:rFonts w:ascii="Times New Roman" w:hAnsi="Times New Roman" w:cs="Times New Roman"/>
          <w:sz w:val="28"/>
          <w:szCs w:val="28"/>
        </w:rPr>
        <w:t>HeadBandConfiguration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C14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C1472">
        <w:rPr>
          <w:rFonts w:ascii="Times New Roman" w:hAnsi="Times New Roman" w:cs="Times New Roman"/>
          <w:sz w:val="28"/>
          <w:szCs w:val="28"/>
        </w:rPr>
        <w:t>TaggerConfiguration</w:t>
      </w:r>
      <w:proofErr w:type="spellEnd"/>
      <w:r>
        <w:rPr>
          <w:rFonts w:ascii="Times New Roman" w:hAnsi="Times New Roman" w:cs="Times New Roman"/>
          <w:sz w:val="28"/>
          <w:szCs w:val="28"/>
        </w:rPr>
        <w:t>» соответственно.</w:t>
      </w:r>
      <w:r w:rsidR="00EC2D14">
        <w:rPr>
          <w:rFonts w:ascii="Times New Roman" w:hAnsi="Times New Roman" w:cs="Times New Roman"/>
          <w:sz w:val="28"/>
          <w:szCs w:val="28"/>
        </w:rPr>
        <w:t xml:space="preserve"> Каждый </w:t>
      </w:r>
      <w:r w:rsidR="007860D4">
        <w:rPr>
          <w:rFonts w:ascii="Times New Roman" w:hAnsi="Times New Roman" w:cs="Times New Roman"/>
          <w:sz w:val="28"/>
          <w:szCs w:val="28"/>
        </w:rPr>
        <w:t>содержит в себе соответствующие</w:t>
      </w:r>
      <w:r w:rsidR="00B17B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BA0">
        <w:rPr>
          <w:rFonts w:ascii="Times New Roman" w:hAnsi="Times New Roman" w:cs="Times New Roman"/>
          <w:sz w:val="28"/>
          <w:szCs w:val="28"/>
        </w:rPr>
        <w:t>сериализованные</w:t>
      </w:r>
      <w:proofErr w:type="spellEnd"/>
      <w:r w:rsidR="00B17BA0">
        <w:rPr>
          <w:rFonts w:ascii="Times New Roman" w:hAnsi="Times New Roman" w:cs="Times New Roman"/>
          <w:sz w:val="28"/>
          <w:szCs w:val="28"/>
        </w:rPr>
        <w:t xml:space="preserve"> объекты</w:t>
      </w:r>
      <w:r w:rsidR="007860D4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B17BA0">
        <w:rPr>
          <w:rFonts w:ascii="Times New Roman" w:hAnsi="Times New Roman" w:cs="Times New Roman"/>
          <w:sz w:val="28"/>
          <w:szCs w:val="28"/>
        </w:rPr>
        <w:t>ов</w:t>
      </w:r>
      <w:r w:rsidR="00B7375D">
        <w:rPr>
          <w:rFonts w:ascii="Times New Roman" w:hAnsi="Times New Roman" w:cs="Times New Roman"/>
          <w:sz w:val="28"/>
          <w:szCs w:val="28"/>
        </w:rPr>
        <w:t>, методы инициализации девайса</w:t>
      </w:r>
      <w:r w:rsidR="00AB28BC" w:rsidRPr="00AB28BC">
        <w:rPr>
          <w:rFonts w:ascii="Times New Roman" w:hAnsi="Times New Roman" w:cs="Times New Roman"/>
          <w:sz w:val="28"/>
          <w:szCs w:val="28"/>
        </w:rPr>
        <w:t xml:space="preserve"> </w:t>
      </w:r>
      <w:r w:rsidR="00AB28BC">
        <w:rPr>
          <w:rFonts w:ascii="Times New Roman" w:hAnsi="Times New Roman" w:cs="Times New Roman"/>
          <w:sz w:val="28"/>
          <w:szCs w:val="28"/>
        </w:rPr>
        <w:t>и добавление слушателей на события</w:t>
      </w:r>
      <w:r w:rsidR="00FA42D2">
        <w:rPr>
          <w:rFonts w:ascii="Times New Roman" w:hAnsi="Times New Roman" w:cs="Times New Roman"/>
          <w:sz w:val="28"/>
          <w:szCs w:val="28"/>
        </w:rPr>
        <w:t xml:space="preserve"> изменения параметров</w:t>
      </w:r>
      <w:r w:rsidR="00AB28BC">
        <w:rPr>
          <w:rFonts w:ascii="Times New Roman" w:hAnsi="Times New Roman" w:cs="Times New Roman"/>
          <w:sz w:val="28"/>
          <w:szCs w:val="28"/>
        </w:rPr>
        <w:t>.</w:t>
      </w:r>
      <w:r w:rsidR="00237BCB">
        <w:rPr>
          <w:rFonts w:ascii="Times New Roman" w:hAnsi="Times New Roman" w:cs="Times New Roman"/>
          <w:sz w:val="28"/>
          <w:szCs w:val="28"/>
        </w:rPr>
        <w:t xml:space="preserve"> </w:t>
      </w:r>
      <w:r w:rsidR="00237BCB" w:rsidRPr="00B46128">
        <w:rPr>
          <w:rFonts w:ascii="Times New Roman" w:hAnsi="Times New Roman"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67DE2F1B" w14:textId="412F147F" w:rsidR="00B229FE" w:rsidRDefault="00B229FE" w:rsidP="00B229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0 – </w:t>
      </w:r>
      <w:r w:rsidR="00FB5A8D">
        <w:rPr>
          <w:rFonts w:ascii="Times New Roman" w:hAnsi="Times New Roman" w:cs="Times New Roman"/>
          <w:sz w:val="28"/>
          <w:szCs w:val="28"/>
        </w:rPr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Каждое изменение параметра обращается к классу одиночке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E33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через который передаются все команды на </w:t>
      </w:r>
      <w:r>
        <w:rPr>
          <w:rFonts w:ascii="Times New Roman" w:hAnsi="Times New Roman" w:cs="Times New Roman"/>
          <w:sz w:val="28"/>
          <w:szCs w:val="28"/>
          <w:lang w:val="en-US"/>
        </w:rPr>
        <w:t>COMPORT</w:t>
      </w:r>
      <w:r w:rsidRPr="005E334D">
        <w:rPr>
          <w:rFonts w:ascii="Times New Roman" w:hAnsi="Times New Roman" w:cs="Times New Roman"/>
          <w:sz w:val="28"/>
          <w:szCs w:val="28"/>
        </w:rPr>
        <w:t xml:space="preserve">. </w:t>
      </w:r>
      <w:r w:rsidR="003A14C5">
        <w:rPr>
          <w:rFonts w:ascii="Times New Roman" w:hAnsi="Times New Roman" w:cs="Times New Roman"/>
          <w:sz w:val="28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ascii="Times New Roman" w:hAnsi="Times New Roman" w:cs="Times New Roman"/>
          <w:sz w:val="28"/>
          <w:szCs w:val="28"/>
          <w:lang w:val="en-US"/>
        </w:rPr>
        <w:t>ICommander</w:t>
      </w:r>
      <w:proofErr w:type="spellEnd"/>
      <w:r w:rsidR="00CB23BB" w:rsidRPr="00CB23BB">
        <w:rPr>
          <w:rFonts w:ascii="Times New Roman" w:hAnsi="Times New Roman" w:cs="Times New Roman"/>
          <w:sz w:val="28"/>
          <w:szCs w:val="28"/>
        </w:rPr>
        <w:t xml:space="preserve">, </w:t>
      </w:r>
      <w:r w:rsidR="00CB23BB">
        <w:rPr>
          <w:rFonts w:ascii="Times New Roman" w:hAnsi="Times New Roman" w:cs="Times New Roman"/>
          <w:sz w:val="28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C032E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472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C14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68BF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методов </w:t>
      </w:r>
      <w:r>
        <w:rPr>
          <w:rFonts w:ascii="Times New Roman" w:hAnsi="Times New Roman" w:cs="Times New Roman"/>
          <w:b/>
          <w:bCs/>
          <w:sz w:val="28"/>
          <w:szCs w:val="28"/>
        </w:rPr>
        <w:t>обмена данными</w:t>
      </w:r>
    </w:p>
    <w:p w14:paraId="5E0C1FE8" w14:textId="0F4BD132" w:rsidR="001B68BF" w:rsidRPr="009D5A25" w:rsidRDefault="001B68BF" w:rsidP="00C032E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5A25">
        <w:rPr>
          <w:rFonts w:ascii="Times New Roman" w:hAnsi="Times New Roman" w:cs="Times New Roman"/>
          <w:b/>
          <w:bCs/>
          <w:sz w:val="28"/>
          <w:szCs w:val="28"/>
        </w:rPr>
        <w:t xml:space="preserve">3.3.1 </w:t>
      </w:r>
      <w:r w:rsidR="009D5A25">
        <w:rPr>
          <w:rFonts w:ascii="Times New Roman" w:hAnsi="Times New Roman" w:cs="Times New Roman"/>
          <w:b/>
          <w:bCs/>
          <w:sz w:val="28"/>
          <w:szCs w:val="28"/>
        </w:rPr>
        <w:t>Реализация многопоточности</w:t>
      </w:r>
    </w:p>
    <w:p w14:paraId="26AE4C77" w14:textId="03D8A33D" w:rsidR="003521A1" w:rsidRDefault="00167B3B" w:rsidP="00DE69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ascii="Times New Roman" w:hAnsi="Times New Roman" w:cs="Times New Roman"/>
          <w:sz w:val="28"/>
          <w:szCs w:val="28"/>
        </w:rPr>
        <w:t xml:space="preserve">Для разработки многопоточных приложений на </w:t>
      </w:r>
      <w:r w:rsidR="0095793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57936" w:rsidRPr="00957936">
        <w:rPr>
          <w:rFonts w:ascii="Times New Roman" w:hAnsi="Times New Roman" w:cs="Times New Roman"/>
          <w:sz w:val="28"/>
          <w:szCs w:val="28"/>
        </w:rPr>
        <w:t xml:space="preserve"> </w:t>
      </w:r>
      <w:r w:rsidR="00957936">
        <w:rPr>
          <w:rFonts w:ascii="Times New Roman" w:hAnsi="Times New Roman" w:cs="Times New Roman"/>
          <w:sz w:val="28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A2E8F">
        <w:rPr>
          <w:rFonts w:ascii="Times New Roman" w:hAnsi="Times New Roman" w:cs="Times New Roman"/>
          <w:sz w:val="28"/>
          <w:szCs w:val="28"/>
          <w:lang w:val="en-US"/>
        </w:rPr>
        <w:t>UnityThread</w:t>
      </w:r>
      <w:proofErr w:type="spellEnd"/>
      <w:r w:rsidR="009A2E8F">
        <w:rPr>
          <w:rFonts w:ascii="Times New Roman" w:hAnsi="Times New Roman" w:cs="Times New Roman"/>
          <w:sz w:val="28"/>
          <w:szCs w:val="28"/>
        </w:rPr>
        <w:t>»</w:t>
      </w:r>
      <w:r w:rsidR="00957936">
        <w:rPr>
          <w:rFonts w:ascii="Times New Roman" w:hAnsi="Times New Roman" w:cs="Times New Roman"/>
          <w:sz w:val="28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ascii="Times New Roman" w:hAnsi="Times New Roman" w:cs="Times New Roman"/>
          <w:sz w:val="28"/>
          <w:szCs w:val="28"/>
        </w:rPr>
        <w:t xml:space="preserve">во встроенных методах – </w:t>
      </w:r>
      <w:r w:rsidR="00806D2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06D27" w:rsidRPr="00806D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06D27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="00957936" w:rsidRPr="00957936">
        <w:rPr>
          <w:rFonts w:ascii="Times New Roman" w:hAnsi="Times New Roman" w:cs="Times New Roman"/>
          <w:sz w:val="28"/>
          <w:szCs w:val="28"/>
        </w:rPr>
        <w:t>.</w:t>
      </w:r>
      <w:r w:rsidR="00F06FE9" w:rsidRPr="00F06FE9">
        <w:rPr>
          <w:rFonts w:ascii="Times New Roman" w:hAnsi="Times New Roman" w:cs="Times New Roman"/>
          <w:sz w:val="28"/>
          <w:szCs w:val="28"/>
        </w:rPr>
        <w:t xml:space="preserve"> </w:t>
      </w:r>
      <w:r w:rsidR="00F06FE9">
        <w:rPr>
          <w:rFonts w:ascii="Times New Roman" w:hAnsi="Times New Roman" w:cs="Times New Roman"/>
          <w:sz w:val="28"/>
          <w:szCs w:val="28"/>
        </w:rPr>
        <w:t>При старте приложения требуется инициализировать</w:t>
      </w:r>
      <w:r w:rsidR="009A2E8F" w:rsidRPr="009A2E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2E8F">
        <w:rPr>
          <w:rFonts w:ascii="Times New Roman" w:hAnsi="Times New Roman" w:cs="Times New Roman"/>
          <w:sz w:val="28"/>
          <w:szCs w:val="28"/>
          <w:lang w:val="en-US"/>
        </w:rPr>
        <w:t>UnityThread</w:t>
      </w:r>
      <w:proofErr w:type="spellEnd"/>
      <w:r w:rsidR="0037675E" w:rsidRPr="0037675E">
        <w:rPr>
          <w:rFonts w:ascii="Times New Roman" w:hAnsi="Times New Roman" w:cs="Times New Roman"/>
          <w:sz w:val="28"/>
          <w:szCs w:val="28"/>
        </w:rPr>
        <w:t xml:space="preserve">, </w:t>
      </w:r>
      <w:r w:rsidR="0037675E">
        <w:rPr>
          <w:rFonts w:ascii="Times New Roman" w:hAnsi="Times New Roman" w:cs="Times New Roman"/>
          <w:sz w:val="28"/>
          <w:szCs w:val="28"/>
        </w:rPr>
        <w:t xml:space="preserve">после чего создаётся </w:t>
      </w:r>
      <w:proofErr w:type="spellStart"/>
      <w:r w:rsidR="0037675E">
        <w:rPr>
          <w:rFonts w:ascii="Times New Roman" w:hAnsi="Times New Roman" w:cs="Times New Roman"/>
          <w:sz w:val="28"/>
          <w:szCs w:val="28"/>
          <w:lang w:val="en-US"/>
        </w:rPr>
        <w:t>DontDestroyOnLoad</w:t>
      </w:r>
      <w:proofErr w:type="spellEnd"/>
      <w:r w:rsidR="0037675E" w:rsidRPr="0037675E">
        <w:rPr>
          <w:rFonts w:ascii="Times New Roman" w:hAnsi="Times New Roman" w:cs="Times New Roman"/>
          <w:sz w:val="28"/>
          <w:szCs w:val="28"/>
        </w:rPr>
        <w:t xml:space="preserve"> </w:t>
      </w:r>
      <w:r w:rsidR="0037675E">
        <w:rPr>
          <w:rFonts w:ascii="Times New Roman" w:hAnsi="Times New Roman" w:cs="Times New Roman"/>
          <w:sz w:val="28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ascii="Times New Roman" w:hAnsi="Times New Roman" w:cs="Times New Roman"/>
          <w:sz w:val="28"/>
          <w:szCs w:val="28"/>
        </w:rPr>
        <w:t>.</w:t>
      </w:r>
      <w:r w:rsidR="006B1D96">
        <w:rPr>
          <w:rFonts w:ascii="Times New Roman" w:hAnsi="Times New Roman" w:cs="Times New Roman"/>
          <w:sz w:val="28"/>
          <w:szCs w:val="28"/>
        </w:rPr>
        <w:t xml:space="preserve"> В </w:t>
      </w:r>
      <w:r w:rsidR="006B1D9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6B1D96" w:rsidRPr="006B1D96">
        <w:rPr>
          <w:rFonts w:ascii="Times New Roman" w:hAnsi="Times New Roman" w:cs="Times New Roman"/>
          <w:sz w:val="28"/>
          <w:szCs w:val="28"/>
        </w:rPr>
        <w:t xml:space="preserve"> </w:t>
      </w:r>
      <w:r w:rsidR="006B1D96">
        <w:rPr>
          <w:rFonts w:ascii="Times New Roman" w:hAnsi="Times New Roman" w:cs="Times New Roman"/>
          <w:sz w:val="28"/>
          <w:szCs w:val="28"/>
        </w:rPr>
        <w:t>инициализируется объект типа «</w:t>
      </w:r>
      <w:proofErr w:type="spellStart"/>
      <w:r w:rsidR="006B1D96" w:rsidRPr="006B1D96">
        <w:rPr>
          <w:rFonts w:ascii="Times New Roman" w:hAnsi="Times New Roman" w:cs="Times New Roman"/>
          <w:sz w:val="28"/>
          <w:szCs w:val="28"/>
        </w:rPr>
        <w:t>Intaracton</w:t>
      </w:r>
      <w:proofErr w:type="spellEnd"/>
      <w:r w:rsidR="006B1D96">
        <w:rPr>
          <w:rFonts w:ascii="Times New Roman" w:hAnsi="Times New Roman" w:cs="Times New Roman"/>
          <w:sz w:val="28"/>
          <w:szCs w:val="28"/>
        </w:rPr>
        <w:t>»</w:t>
      </w:r>
      <w:r w:rsidR="006B1D96" w:rsidRPr="006B1D96">
        <w:rPr>
          <w:rFonts w:ascii="Times New Roman" w:hAnsi="Times New Roman" w:cs="Times New Roman"/>
          <w:sz w:val="28"/>
          <w:szCs w:val="28"/>
        </w:rPr>
        <w:t>,</w:t>
      </w:r>
      <w:r w:rsidR="006B1D96">
        <w:rPr>
          <w:rFonts w:ascii="Times New Roman" w:hAnsi="Times New Roman" w:cs="Times New Roman"/>
          <w:sz w:val="28"/>
          <w:szCs w:val="28"/>
        </w:rPr>
        <w:t xml:space="preserve"> который также, как и </w:t>
      </w:r>
      <w:proofErr w:type="spellStart"/>
      <w:r w:rsidR="006B1D96">
        <w:rPr>
          <w:rFonts w:ascii="Times New Roman" w:hAnsi="Times New Roman" w:cs="Times New Roman"/>
          <w:sz w:val="28"/>
          <w:szCs w:val="28"/>
          <w:lang w:val="en-US"/>
        </w:rPr>
        <w:t>Commader</w:t>
      </w:r>
      <w:proofErr w:type="spellEnd"/>
      <w:r w:rsidR="006B1D96" w:rsidRPr="006B1D96">
        <w:rPr>
          <w:rFonts w:ascii="Times New Roman" w:hAnsi="Times New Roman" w:cs="Times New Roman"/>
          <w:sz w:val="28"/>
          <w:szCs w:val="28"/>
        </w:rPr>
        <w:t xml:space="preserve"> </w:t>
      </w:r>
      <w:r w:rsidR="006B1D96">
        <w:rPr>
          <w:rFonts w:ascii="Times New Roman" w:hAnsi="Times New Roman" w:cs="Times New Roman"/>
          <w:sz w:val="28"/>
          <w:szCs w:val="28"/>
        </w:rPr>
        <w:t xml:space="preserve">реализует все методы интерфейса </w:t>
      </w:r>
      <w:proofErr w:type="spellStart"/>
      <w:r w:rsidR="006B1D96">
        <w:rPr>
          <w:rFonts w:ascii="Times New Roman" w:hAnsi="Times New Roman" w:cs="Times New Roman"/>
          <w:sz w:val="28"/>
          <w:szCs w:val="28"/>
          <w:lang w:val="en-US"/>
        </w:rPr>
        <w:t>ICommander</w:t>
      </w:r>
      <w:proofErr w:type="spellEnd"/>
      <w:r w:rsidR="006B1D96" w:rsidRPr="006B1D96">
        <w:rPr>
          <w:rFonts w:ascii="Times New Roman" w:hAnsi="Times New Roman" w:cs="Times New Roman"/>
          <w:sz w:val="28"/>
          <w:szCs w:val="28"/>
        </w:rPr>
        <w:t>.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 </w:t>
      </w:r>
      <w:r w:rsidR="00086F86">
        <w:rPr>
          <w:rFonts w:ascii="Times New Roman" w:hAnsi="Times New Roman" w:cs="Times New Roman"/>
          <w:sz w:val="28"/>
          <w:szCs w:val="28"/>
        </w:rPr>
        <w:t xml:space="preserve">Всё это сделано для того, чтобы объект типа </w:t>
      </w:r>
      <w:r w:rsidR="00086F86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 </w:t>
      </w:r>
      <w:r w:rsidR="00086F86">
        <w:rPr>
          <w:rFonts w:ascii="Times New Roman" w:hAnsi="Times New Roman" w:cs="Times New Roman"/>
          <w:sz w:val="28"/>
          <w:szCs w:val="28"/>
        </w:rPr>
        <w:t xml:space="preserve">был мостом для вызова методов </w:t>
      </w:r>
      <w:r w:rsidR="00086F86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086F86" w:rsidRPr="00086F86">
        <w:rPr>
          <w:rFonts w:ascii="Times New Roman" w:hAnsi="Times New Roman" w:cs="Times New Roman"/>
          <w:sz w:val="28"/>
          <w:szCs w:val="28"/>
        </w:rPr>
        <w:t xml:space="preserve">, </w:t>
      </w:r>
      <w:r w:rsidR="00086F86">
        <w:rPr>
          <w:rFonts w:ascii="Times New Roman" w:hAnsi="Times New Roman" w:cs="Times New Roman"/>
          <w:sz w:val="28"/>
          <w:szCs w:val="28"/>
        </w:rPr>
        <w:t>которы</w:t>
      </w:r>
      <w:r w:rsidR="00366A2D">
        <w:rPr>
          <w:rFonts w:ascii="Times New Roman" w:hAnsi="Times New Roman" w:cs="Times New Roman"/>
          <w:sz w:val="28"/>
          <w:szCs w:val="28"/>
        </w:rPr>
        <w:t>е</w:t>
      </w:r>
      <w:r w:rsidR="00086F86">
        <w:rPr>
          <w:rFonts w:ascii="Times New Roman" w:hAnsi="Times New Roman" w:cs="Times New Roman"/>
          <w:sz w:val="28"/>
          <w:szCs w:val="28"/>
        </w:rPr>
        <w:t xml:space="preserve"> долж</w:t>
      </w:r>
      <w:r w:rsidR="00366A2D">
        <w:rPr>
          <w:rFonts w:ascii="Times New Roman" w:hAnsi="Times New Roman" w:cs="Times New Roman"/>
          <w:sz w:val="28"/>
          <w:szCs w:val="28"/>
        </w:rPr>
        <w:t>ны</w:t>
      </w:r>
      <w:r w:rsidR="00086F86">
        <w:rPr>
          <w:rFonts w:ascii="Times New Roman" w:hAnsi="Times New Roman" w:cs="Times New Roman"/>
          <w:sz w:val="28"/>
          <w:szCs w:val="28"/>
        </w:rPr>
        <w:t xml:space="preserve"> выполняться уже не из главного потока.</w:t>
      </w:r>
      <w:r w:rsidR="007E40C0">
        <w:rPr>
          <w:rFonts w:ascii="Times New Roman" w:hAnsi="Times New Roman" w:cs="Times New Roman"/>
          <w:sz w:val="28"/>
          <w:szCs w:val="28"/>
        </w:rPr>
        <w:t xml:space="preserve"> Пример работы метода отправки данных на тагер</w:t>
      </w:r>
      <w:r w:rsidR="00C73D9B">
        <w:rPr>
          <w:rFonts w:ascii="Times New Roman" w:hAnsi="Times New Roman" w:cs="Times New Roman"/>
          <w:sz w:val="28"/>
          <w:szCs w:val="28"/>
        </w:rPr>
        <w:t xml:space="preserve"> через новый поток</w:t>
      </w:r>
      <w:r w:rsidR="007E40C0">
        <w:rPr>
          <w:rFonts w:ascii="Times New Roman" w:hAnsi="Times New Roman" w:cs="Times New Roman"/>
          <w:sz w:val="28"/>
          <w:szCs w:val="28"/>
        </w:rPr>
        <w:t>:</w:t>
      </w:r>
    </w:p>
    <w:p w14:paraId="7840C54E" w14:textId="622291BE" w:rsidR="00B229FE" w:rsidRDefault="003521A1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TaggerConfigurator</w:t>
      </w:r>
      <w:proofErr w:type="spellEnd"/>
      <w:r w:rsidRPr="00352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3521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отправить введенные пользователем данные:</w:t>
      </w:r>
      <w:r>
        <w:rPr>
          <w:rFonts w:ascii="Times New Roman" w:hAnsi="Times New Roman" w:cs="Times New Roman"/>
          <w:sz w:val="28"/>
          <w:szCs w:val="28"/>
        </w:rPr>
        <w:br/>
      </w:r>
      <w:r w:rsidRPr="003521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041F7D6" w:rsidR="003521A1" w:rsidRDefault="003521A1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Handler</w:t>
      </w:r>
      <w:r w:rsidRPr="00352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SetToTagger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у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8966D5" w:rsidRPr="008966D5">
        <w:rPr>
          <w:rFonts w:ascii="Times New Roman" w:hAnsi="Times New Roman" w:cs="Times New Roman"/>
          <w:sz w:val="28"/>
          <w:szCs w:val="28"/>
        </w:rPr>
        <w:t xml:space="preserve">, </w:t>
      </w:r>
      <w:r w:rsidR="008966D5">
        <w:rPr>
          <w:rFonts w:ascii="Times New Roman" w:hAnsi="Times New Roman" w:cs="Times New Roman"/>
          <w:sz w:val="28"/>
          <w:szCs w:val="28"/>
        </w:rPr>
        <w:t xml:space="preserve">который имеет тип </w:t>
      </w:r>
      <w:r w:rsidR="008966D5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="008966D5" w:rsidRPr="008966D5">
        <w:rPr>
          <w:rFonts w:ascii="Times New Roman" w:hAnsi="Times New Roman" w:cs="Times New Roman"/>
          <w:sz w:val="28"/>
          <w:szCs w:val="28"/>
        </w:rPr>
        <w:t>:</w:t>
      </w:r>
      <w:r w:rsidR="008966D5">
        <w:rPr>
          <w:rFonts w:ascii="Times New Roman" w:hAnsi="Times New Roman" w:cs="Times New Roman"/>
          <w:sz w:val="28"/>
          <w:szCs w:val="28"/>
        </w:rPr>
        <w:br/>
      </w:r>
      <w:r w:rsidR="008966D5" w:rsidRPr="00896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4DD7659B" w:rsidR="008966D5" w:rsidRDefault="008966D5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реализовывает метод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ICommander</w:t>
      </w:r>
      <w:proofErr w:type="spellEnd"/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так, чтобы создался новый поток и объект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исполнялся уже не из основного потока, а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вернулся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Pr="008966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дальнейшей синхронизации потоков</w:t>
      </w:r>
      <w:r w:rsidR="00300269">
        <w:rPr>
          <w:rFonts w:ascii="Times New Roman" w:hAnsi="Times New Roman" w:cs="Times New Roman"/>
          <w:sz w:val="28"/>
          <w:szCs w:val="28"/>
        </w:rPr>
        <w:t xml:space="preserve"> в </w:t>
      </w:r>
      <w:r w:rsidR="00300269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UnityThread</w:t>
      </w:r>
      <w:proofErr w:type="spellEnd"/>
      <w:r w:rsidRPr="008966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896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7DC6" w14:textId="44C16D57" w:rsidR="00CD7E21" w:rsidRDefault="00CD7E21" w:rsidP="003521A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ascii="Times New Roman" w:hAnsi="Times New Roman" w:cs="Times New Roman"/>
          <w:sz w:val="28"/>
          <w:szCs w:val="28"/>
        </w:rPr>
        <w:t>:</w:t>
      </w:r>
      <w:r w:rsidR="001B68BF">
        <w:rPr>
          <w:rFonts w:ascii="Times New Roman" w:hAnsi="Times New Roman" w:cs="Times New Roman"/>
          <w:sz w:val="28"/>
          <w:szCs w:val="28"/>
        </w:rPr>
        <w:br/>
      </w:r>
      <w:r w:rsidR="001B68BF" w:rsidRPr="001B68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46444609" w:rsidR="008224E6" w:rsidRDefault="008224E6" w:rsidP="008224E6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24E6">
        <w:rPr>
          <w:rFonts w:ascii="Times New Roman" w:hAnsi="Times New Roman" w:cs="Times New Roman"/>
          <w:b/>
          <w:bCs/>
          <w:sz w:val="28"/>
          <w:szCs w:val="28"/>
        </w:rPr>
        <w:t xml:space="preserve">3.3.2 Написание алгоритма очереди на отправку команд </w:t>
      </w:r>
    </w:p>
    <w:p w14:paraId="58877BAB" w14:textId="05CE3B80" w:rsidR="008224E6" w:rsidRDefault="000455B5" w:rsidP="00501DA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Автоматизация фонового взаимодействия программного обеспечения с радиобазой создала довольно весомое количество отправки не приоритетных данных, из-за чего могла возникнуть проблема переполнения буфера.</w:t>
      </w:r>
      <w:r w:rsidR="00146F1D">
        <w:rPr>
          <w:rFonts w:ascii="Times New Roman" w:hAnsi="Times New Roman" w:cs="Times New Roman"/>
          <w:sz w:val="28"/>
          <w:szCs w:val="28"/>
        </w:rPr>
        <w:t xml:space="preserve"> Для избежания возможных ошибок, было принято разделить методы обмена на приоритеты.</w:t>
      </w:r>
      <w:r w:rsidR="004B077C">
        <w:rPr>
          <w:rFonts w:ascii="Times New Roman" w:hAnsi="Times New Roman" w:cs="Times New Roman"/>
          <w:sz w:val="28"/>
          <w:szCs w:val="28"/>
        </w:rPr>
        <w:t xml:space="preserve"> </w:t>
      </w:r>
      <w:r w:rsidR="00B46128">
        <w:rPr>
          <w:rFonts w:ascii="Times New Roman" w:hAnsi="Times New Roman" w:cs="Times New Roman"/>
          <w:sz w:val="28"/>
          <w:szCs w:val="28"/>
        </w:rPr>
        <w:t>Например,</w:t>
      </w:r>
      <w:r w:rsidR="004B077C">
        <w:rPr>
          <w:rFonts w:ascii="Times New Roman" w:hAnsi="Times New Roman" w:cs="Times New Roman"/>
          <w:sz w:val="28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ascii="Times New Roman" w:hAnsi="Times New Roman" w:cs="Times New Roman"/>
          <w:sz w:val="28"/>
          <w:szCs w:val="28"/>
        </w:rPr>
        <w:t>.</w:t>
      </w:r>
      <w:r w:rsidR="00473A5F">
        <w:rPr>
          <w:rFonts w:ascii="Times New Roman" w:hAnsi="Times New Roman" w:cs="Times New Roman"/>
          <w:sz w:val="28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C12ED4"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12ED4" w14:paraId="2C47CE72" w14:textId="77777777" w:rsidTr="00C12ED4"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76868">
              <w:rPr>
                <w:rFonts w:ascii="Times New Roman" w:hAnsi="Times New Roman" w:cs="Times New Roman"/>
                <w:sz w:val="28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C12ED4"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 приоритет</w:t>
            </w:r>
            <w:r w:rsidR="000277E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2673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0277E9">
              <w:rPr>
                <w:rFonts w:ascii="Times New Roman" w:hAnsi="Times New Roman" w:cs="Times New Roman"/>
                <w:sz w:val="28"/>
                <w:szCs w:val="28"/>
              </w:rPr>
              <w:t xml:space="preserve">ыполнится, как только очередь </w:t>
            </w:r>
            <w:r w:rsidR="00E06479">
              <w:rPr>
                <w:rFonts w:ascii="Times New Roman" w:hAnsi="Times New Roman" w:cs="Times New Roman"/>
                <w:sz w:val="28"/>
                <w:szCs w:val="28"/>
              </w:rPr>
              <w:t xml:space="preserve">методов </w:t>
            </w:r>
            <w:r w:rsidR="000277E9">
              <w:rPr>
                <w:rFonts w:ascii="Times New Roman" w:hAnsi="Times New Roman" w:cs="Times New Roman"/>
                <w:sz w:val="28"/>
                <w:szCs w:val="28"/>
              </w:rPr>
              <w:t>с обычным приорит</w:t>
            </w:r>
            <w:r w:rsidR="00E06479">
              <w:rPr>
                <w:rFonts w:ascii="Times New Roman" w:hAnsi="Times New Roman" w:cs="Times New Roman"/>
                <w:sz w:val="28"/>
                <w:szCs w:val="28"/>
              </w:rPr>
              <w:t>етом</w:t>
            </w:r>
            <w:r w:rsidR="000277E9">
              <w:rPr>
                <w:rFonts w:ascii="Times New Roman" w:hAnsi="Times New Roman" w:cs="Times New Roman"/>
                <w:sz w:val="28"/>
                <w:szCs w:val="28"/>
              </w:rPr>
              <w:t xml:space="preserve"> дойдёт до него, а очередь с </w:t>
            </w:r>
            <w:r w:rsidR="00AF6949">
              <w:rPr>
                <w:rFonts w:ascii="Times New Roman" w:hAnsi="Times New Roman" w:cs="Times New Roman"/>
                <w:sz w:val="28"/>
                <w:szCs w:val="28"/>
              </w:rPr>
              <w:t xml:space="preserve">методами высокого приоритета </w:t>
            </w:r>
            <w:r w:rsidR="000277E9">
              <w:rPr>
                <w:rFonts w:ascii="Times New Roman" w:hAnsi="Times New Roman" w:cs="Times New Roman"/>
                <w:sz w:val="28"/>
                <w:szCs w:val="28"/>
              </w:rPr>
              <w:t>будет пуста.</w:t>
            </w:r>
          </w:p>
        </w:tc>
      </w:tr>
      <w:tr w:rsidR="00C12ED4" w14:paraId="337308E5" w14:textId="77777777" w:rsidTr="00C12ED4"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0734BB98" w14:textId="77777777" w:rsidR="00C12ED4" w:rsidRPr="000455B5" w:rsidRDefault="00C12ED4" w:rsidP="008224E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sectPr w:rsidR="00C12ED4" w:rsidRPr="000455B5" w:rsidSect="00DE6923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0"/>
  </w:num>
  <w:num w:numId="2" w16cid:durableId="1625572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55B5"/>
    <w:rsid w:val="00086F86"/>
    <w:rsid w:val="000C1CEF"/>
    <w:rsid w:val="000D4F80"/>
    <w:rsid w:val="000F6CF8"/>
    <w:rsid w:val="00146F1D"/>
    <w:rsid w:val="00167B3B"/>
    <w:rsid w:val="001B68BF"/>
    <w:rsid w:val="001C524D"/>
    <w:rsid w:val="00204E00"/>
    <w:rsid w:val="00237BCB"/>
    <w:rsid w:val="002651EA"/>
    <w:rsid w:val="00287470"/>
    <w:rsid w:val="00287B4B"/>
    <w:rsid w:val="002972CA"/>
    <w:rsid w:val="002D0D16"/>
    <w:rsid w:val="002D67E9"/>
    <w:rsid w:val="00300269"/>
    <w:rsid w:val="00321DD4"/>
    <w:rsid w:val="00350007"/>
    <w:rsid w:val="003521A1"/>
    <w:rsid w:val="00366A2D"/>
    <w:rsid w:val="0037675E"/>
    <w:rsid w:val="00386D6A"/>
    <w:rsid w:val="003A14C5"/>
    <w:rsid w:val="003E188C"/>
    <w:rsid w:val="00461A7F"/>
    <w:rsid w:val="00473A5F"/>
    <w:rsid w:val="004B077C"/>
    <w:rsid w:val="004B4BC7"/>
    <w:rsid w:val="004C1472"/>
    <w:rsid w:val="00501DA8"/>
    <w:rsid w:val="00515ED4"/>
    <w:rsid w:val="00543848"/>
    <w:rsid w:val="00566978"/>
    <w:rsid w:val="00576868"/>
    <w:rsid w:val="0058731F"/>
    <w:rsid w:val="005E334D"/>
    <w:rsid w:val="005F548F"/>
    <w:rsid w:val="0066168B"/>
    <w:rsid w:val="006B1D96"/>
    <w:rsid w:val="006C2367"/>
    <w:rsid w:val="006F14A2"/>
    <w:rsid w:val="00706980"/>
    <w:rsid w:val="007107E6"/>
    <w:rsid w:val="0071282B"/>
    <w:rsid w:val="00740BA0"/>
    <w:rsid w:val="007559AB"/>
    <w:rsid w:val="007819CF"/>
    <w:rsid w:val="007860D4"/>
    <w:rsid w:val="00796788"/>
    <w:rsid w:val="007B1D68"/>
    <w:rsid w:val="007B6892"/>
    <w:rsid w:val="007D7184"/>
    <w:rsid w:val="007E40C0"/>
    <w:rsid w:val="00806D27"/>
    <w:rsid w:val="008224E6"/>
    <w:rsid w:val="00896245"/>
    <w:rsid w:val="008966D5"/>
    <w:rsid w:val="008B6A40"/>
    <w:rsid w:val="008F1AB5"/>
    <w:rsid w:val="008F2FB3"/>
    <w:rsid w:val="00907461"/>
    <w:rsid w:val="00941F9D"/>
    <w:rsid w:val="00957936"/>
    <w:rsid w:val="00972CF5"/>
    <w:rsid w:val="009A2E8F"/>
    <w:rsid w:val="009B0300"/>
    <w:rsid w:val="009D5A25"/>
    <w:rsid w:val="00A4218D"/>
    <w:rsid w:val="00AB28BC"/>
    <w:rsid w:val="00AF6949"/>
    <w:rsid w:val="00B17BA0"/>
    <w:rsid w:val="00B229FE"/>
    <w:rsid w:val="00B26735"/>
    <w:rsid w:val="00B46128"/>
    <w:rsid w:val="00B7375D"/>
    <w:rsid w:val="00B86943"/>
    <w:rsid w:val="00BA0CF8"/>
    <w:rsid w:val="00C032E0"/>
    <w:rsid w:val="00C12ED4"/>
    <w:rsid w:val="00C73D9B"/>
    <w:rsid w:val="00CB23BB"/>
    <w:rsid w:val="00CD7E21"/>
    <w:rsid w:val="00CE6D55"/>
    <w:rsid w:val="00D657A4"/>
    <w:rsid w:val="00DE6923"/>
    <w:rsid w:val="00DF1360"/>
    <w:rsid w:val="00E04E10"/>
    <w:rsid w:val="00E053CD"/>
    <w:rsid w:val="00E06479"/>
    <w:rsid w:val="00E515D5"/>
    <w:rsid w:val="00EA2EB5"/>
    <w:rsid w:val="00EC1F11"/>
    <w:rsid w:val="00EC2D14"/>
    <w:rsid w:val="00F06FE9"/>
    <w:rsid w:val="00F219A4"/>
    <w:rsid w:val="00F91929"/>
    <w:rsid w:val="00FA42D2"/>
    <w:rsid w:val="00FB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2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8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85</cp:revision>
  <dcterms:created xsi:type="dcterms:W3CDTF">2023-11-23T16:44:00Z</dcterms:created>
  <dcterms:modified xsi:type="dcterms:W3CDTF">2023-12-07T11:28:00Z</dcterms:modified>
</cp:coreProperties>
</file>