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7B24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1BA00CC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14:paraId="67BD8173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14:paraId="6C1C15D5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0C7E6C4A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90D198A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699A7FD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FCE5B1E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6A8A6F4E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BDCE245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43E1503A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5CF8EC6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76A5034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37B3087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8018961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</w:p>
    <w:p w14:paraId="0E001C04" w14:textId="7CE97DFB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по лабораторной работе №</w:t>
      </w:r>
      <w:r w:rsidR="0069685C">
        <w:rPr>
          <w:rFonts w:eastAsia="Times New Roman" w:cs="Times New Roman"/>
          <w:sz w:val="32"/>
          <w:szCs w:val="32"/>
        </w:rPr>
        <w:t>5</w:t>
      </w:r>
    </w:p>
    <w:p w14:paraId="353F8DC3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по курсу «Электротехника, электроника и схемотехника»</w:t>
      </w:r>
    </w:p>
    <w:p w14:paraId="622E302E" w14:textId="77777777" w:rsidR="00467B5F" w:rsidRPr="00F13A08" w:rsidRDefault="00467B5F" w:rsidP="003038A3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на тему «</w:t>
      </w:r>
      <w:r w:rsidR="003038A3">
        <w:rPr>
          <w:rFonts w:eastAsia="Times New Roman" w:cs="Times New Roman"/>
          <w:sz w:val="32"/>
          <w:szCs w:val="32"/>
        </w:rPr>
        <w:t>И</w:t>
      </w:r>
      <w:r w:rsidR="003038A3" w:rsidRPr="003038A3">
        <w:rPr>
          <w:rFonts w:eastAsia="Times New Roman" w:cs="Times New Roman"/>
          <w:sz w:val="32"/>
          <w:szCs w:val="32"/>
        </w:rPr>
        <w:t>зучение принципов работы и использования триггеров</w:t>
      </w:r>
      <w:r w:rsidRPr="00F13A08">
        <w:rPr>
          <w:rFonts w:eastAsia="Times New Roman" w:cs="Times New Roman"/>
          <w:sz w:val="32"/>
          <w:szCs w:val="32"/>
        </w:rPr>
        <w:t>»</w:t>
      </w:r>
    </w:p>
    <w:p w14:paraId="20FB3359" w14:textId="75F3FCA8" w:rsidR="00467B5F" w:rsidRPr="00F13A08" w:rsidRDefault="00746A7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Вариант №</w:t>
      </w:r>
      <w:r w:rsidR="00F55653">
        <w:rPr>
          <w:rFonts w:eastAsia="Times New Roman" w:cs="Times New Roman"/>
          <w:sz w:val="32"/>
          <w:szCs w:val="32"/>
        </w:rPr>
        <w:t>5</w:t>
      </w:r>
    </w:p>
    <w:p w14:paraId="5FEDA09E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3A37AB95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04BE5956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74887629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229E5F3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0C677A37" w14:textId="77777777" w:rsidR="00467B5F" w:rsidRPr="00F13A08" w:rsidRDefault="00467B5F" w:rsidP="00467B5F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14:paraId="029C1A06" w14:textId="77777777" w:rsidR="00F55653" w:rsidRDefault="00F55653" w:rsidP="00F55653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Выполнили:</w:t>
      </w:r>
    </w:p>
    <w:p w14:paraId="399EFB06" w14:textId="77777777" w:rsidR="00F55653" w:rsidRDefault="00F55653" w:rsidP="00F55653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группы 20ВВ4:</w:t>
      </w:r>
    </w:p>
    <w:p w14:paraId="2310DA6B" w14:textId="77777777" w:rsidR="00F55653" w:rsidRDefault="00F55653" w:rsidP="00F55653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Кривцов Н.А.</w:t>
      </w:r>
    </w:p>
    <w:p w14:paraId="5897FF0E" w14:textId="77777777" w:rsidR="00F55653" w:rsidRDefault="00F55653" w:rsidP="00F55653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Горбунов Н.А.</w:t>
      </w:r>
    </w:p>
    <w:p w14:paraId="26661327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14:paraId="34F9994F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Приняли:</w:t>
      </w:r>
    </w:p>
    <w:p w14:paraId="667B32E1" w14:textId="3CBBCC21" w:rsidR="00467B5F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 w:rsidRPr="00F13A08">
        <w:rPr>
          <w:rFonts w:eastAsia="Times New Roman" w:cs="Times New Roman"/>
          <w:sz w:val="28"/>
          <w:szCs w:val="20"/>
        </w:rPr>
        <w:t>Бычков А.</w:t>
      </w:r>
      <w:r w:rsidR="00853712" w:rsidRPr="00F13A08">
        <w:rPr>
          <w:rFonts w:eastAsia="Times New Roman" w:cs="Times New Roman"/>
          <w:sz w:val="28"/>
          <w:szCs w:val="20"/>
        </w:rPr>
        <w:t> </w:t>
      </w:r>
      <w:r w:rsidRPr="00F13A08">
        <w:rPr>
          <w:rFonts w:eastAsia="Times New Roman" w:cs="Times New Roman"/>
          <w:sz w:val="28"/>
          <w:szCs w:val="20"/>
        </w:rPr>
        <w:t>С.</w:t>
      </w:r>
    </w:p>
    <w:p w14:paraId="0B92E595" w14:textId="77777777" w:rsidR="00F55653" w:rsidRPr="00F13A08" w:rsidRDefault="00F55653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1F5BD102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 w:rsidRPr="00F13A08">
        <w:rPr>
          <w:rFonts w:eastAsia="Times New Roman" w:cs="Times New Roman"/>
          <w:sz w:val="28"/>
          <w:szCs w:val="20"/>
        </w:rPr>
        <w:t>Семенов А.</w:t>
      </w:r>
      <w:r w:rsidR="00853712" w:rsidRPr="00F13A08">
        <w:rPr>
          <w:rFonts w:eastAsia="Times New Roman" w:cs="Times New Roman"/>
          <w:sz w:val="28"/>
          <w:szCs w:val="20"/>
        </w:rPr>
        <w:t> </w:t>
      </w:r>
      <w:r w:rsidRPr="00F13A08">
        <w:rPr>
          <w:rFonts w:eastAsia="Times New Roman" w:cs="Times New Roman"/>
          <w:sz w:val="28"/>
          <w:szCs w:val="20"/>
        </w:rPr>
        <w:t>О.</w:t>
      </w:r>
    </w:p>
    <w:p w14:paraId="206E0974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386D64CF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57C11F7B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6E19A10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7E00C43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94345E0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 w:rsidRPr="00F13A08">
        <w:rPr>
          <w:rFonts w:eastAsia="Times New Roman" w:cs="Times New Roman"/>
          <w:bCs/>
          <w:sz w:val="28"/>
          <w:szCs w:val="28"/>
        </w:rPr>
        <w:t>Пенза 2022</w:t>
      </w:r>
    </w:p>
    <w:p w14:paraId="14DC6C8F" w14:textId="66DD05F2" w:rsidR="00AD306A" w:rsidRPr="00EA7448" w:rsidRDefault="00467B5F" w:rsidP="0015426B">
      <w:pPr>
        <w:jc w:val="both"/>
        <w:rPr>
          <w:rFonts w:cs="Times New Roman"/>
          <w:sz w:val="28"/>
          <w:szCs w:val="28"/>
        </w:rPr>
      </w:pPr>
      <w:r w:rsidRPr="00EA7448">
        <w:rPr>
          <w:rFonts w:cs="Times New Roman"/>
          <w:b/>
          <w:bCs/>
          <w:sz w:val="28"/>
          <w:szCs w:val="28"/>
        </w:rPr>
        <w:lastRenderedPageBreak/>
        <w:t xml:space="preserve">Цель работы: </w:t>
      </w:r>
      <w:r w:rsidR="003038A3" w:rsidRPr="00EA7448">
        <w:rPr>
          <w:rFonts w:cs="Times New Roman"/>
          <w:sz w:val="28"/>
          <w:szCs w:val="28"/>
        </w:rPr>
        <w:t>изучить особенности функционирования асинхронного и синхронного RS-триггера на элементах И-НЕ, D-триггера, JK-триггера и их возможных применений.</w:t>
      </w:r>
    </w:p>
    <w:tbl>
      <w:tblPr>
        <w:tblStyle w:val="TableGrid"/>
        <w:tblW w:w="0" w:type="auto"/>
        <w:tblInd w:w="438" w:type="dxa"/>
        <w:tblLayout w:type="fixed"/>
        <w:tblLook w:val="01E0" w:firstRow="1" w:lastRow="1" w:firstColumn="1" w:lastColumn="1" w:noHBand="0" w:noVBand="0"/>
      </w:tblPr>
      <w:tblGrid>
        <w:gridCol w:w="1029"/>
        <w:gridCol w:w="2731"/>
      </w:tblGrid>
      <w:tr w:rsidR="001B2CA5" w:rsidRPr="00EA7448" w14:paraId="2151F014" w14:textId="77777777" w:rsidTr="00287C60">
        <w:tc>
          <w:tcPr>
            <w:tcW w:w="1029" w:type="dxa"/>
          </w:tcPr>
          <w:p w14:paraId="6E394184" w14:textId="77777777" w:rsidR="001B2CA5" w:rsidRPr="00EA7448" w:rsidRDefault="001B2CA5" w:rsidP="00287C60">
            <w:pPr>
              <w:spacing w:after="0"/>
              <w:jc w:val="center"/>
              <w:rPr>
                <w:sz w:val="28"/>
                <w:szCs w:val="28"/>
              </w:rPr>
            </w:pPr>
            <w:r w:rsidRPr="00EA7448">
              <w:rPr>
                <w:sz w:val="28"/>
                <w:szCs w:val="28"/>
              </w:rPr>
              <w:t>Вариант</w:t>
            </w:r>
          </w:p>
        </w:tc>
        <w:tc>
          <w:tcPr>
            <w:tcW w:w="2731" w:type="dxa"/>
          </w:tcPr>
          <w:p w14:paraId="25935C8A" w14:textId="77777777" w:rsidR="001B2CA5" w:rsidRPr="00EA7448" w:rsidRDefault="001B2CA5" w:rsidP="00287C60">
            <w:pPr>
              <w:spacing w:after="0"/>
              <w:jc w:val="center"/>
              <w:rPr>
                <w:sz w:val="28"/>
                <w:szCs w:val="28"/>
              </w:rPr>
            </w:pPr>
            <w:r w:rsidRPr="00EA7448">
              <w:rPr>
                <w:sz w:val="28"/>
                <w:szCs w:val="28"/>
              </w:rPr>
              <w:t>Входные сигналы триггеров</w:t>
            </w:r>
          </w:p>
        </w:tc>
      </w:tr>
      <w:tr w:rsidR="001B2CA5" w:rsidRPr="00EA7448" w14:paraId="1A1C3CEC" w14:textId="77777777" w:rsidTr="00287C60">
        <w:tc>
          <w:tcPr>
            <w:tcW w:w="1029" w:type="dxa"/>
            <w:vMerge w:val="restart"/>
          </w:tcPr>
          <w:p w14:paraId="5F73EFDA" w14:textId="60B86D26" w:rsidR="001B2CA5" w:rsidRPr="00EA7448" w:rsidRDefault="00F55653" w:rsidP="00287C6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31" w:type="dxa"/>
          </w:tcPr>
          <w:p w14:paraId="7DC56E0F" w14:textId="77777777" w:rsidR="001B2CA5" w:rsidRPr="00EA7448" w:rsidRDefault="001B2CA5" w:rsidP="00287C6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EA7448">
              <w:rPr>
                <w:sz w:val="28"/>
                <w:szCs w:val="28"/>
                <w:lang w:val="en-US"/>
              </w:rPr>
              <w:t>S =J=a</w:t>
            </w:r>
          </w:p>
        </w:tc>
      </w:tr>
      <w:tr w:rsidR="001B2CA5" w:rsidRPr="00EA7448" w14:paraId="2F342388" w14:textId="77777777" w:rsidTr="00287C60">
        <w:tc>
          <w:tcPr>
            <w:tcW w:w="1029" w:type="dxa"/>
            <w:vMerge/>
          </w:tcPr>
          <w:p w14:paraId="4859ECCC" w14:textId="77777777" w:rsidR="001B2CA5" w:rsidRPr="00EA7448" w:rsidRDefault="001B2CA5" w:rsidP="00287C60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731" w:type="dxa"/>
          </w:tcPr>
          <w:p w14:paraId="3CDE1764" w14:textId="77777777" w:rsidR="001B2CA5" w:rsidRPr="00EA7448" w:rsidRDefault="001B2CA5" w:rsidP="00287C6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EA7448">
              <w:rPr>
                <w:sz w:val="28"/>
                <w:szCs w:val="28"/>
                <w:lang w:val="en-US"/>
              </w:rPr>
              <w:t>R=K=D=d</w:t>
            </w:r>
          </w:p>
        </w:tc>
      </w:tr>
    </w:tbl>
    <w:p w14:paraId="673D56AE" w14:textId="77777777" w:rsidR="00880486" w:rsidRPr="00EA7448" w:rsidRDefault="00880486" w:rsidP="00E263E9">
      <w:pPr>
        <w:pStyle w:val="ListParagraph"/>
        <w:numPr>
          <w:ilvl w:val="0"/>
          <w:numId w:val="23"/>
        </w:numPr>
        <w:spacing w:before="240"/>
        <w:ind w:left="426"/>
        <w:jc w:val="both"/>
        <w:rPr>
          <w:rFonts w:cs="Times New Roman"/>
          <w:sz w:val="28"/>
          <w:szCs w:val="28"/>
        </w:rPr>
      </w:pPr>
      <w:r w:rsidRPr="00EA7448">
        <w:rPr>
          <w:sz w:val="28"/>
          <w:szCs w:val="28"/>
        </w:rPr>
        <w:t xml:space="preserve">Изучение особенностей функционирования асинхронного </w:t>
      </w:r>
      <w:r w:rsidRPr="00EA7448">
        <w:rPr>
          <w:sz w:val="28"/>
          <w:szCs w:val="28"/>
          <w:lang w:val="en-US"/>
        </w:rPr>
        <w:t>RS</w:t>
      </w:r>
      <w:r w:rsidRPr="00EA7448">
        <w:rPr>
          <w:sz w:val="28"/>
          <w:szCs w:val="28"/>
        </w:rPr>
        <w:t>-триггера на элементах И</w:t>
      </w:r>
      <w:r w:rsidRPr="00EA7448">
        <w:rPr>
          <w:sz w:val="28"/>
          <w:szCs w:val="28"/>
        </w:rPr>
        <w:noBreakHyphen/>
        <w:t>НЕ.</w:t>
      </w:r>
    </w:p>
    <w:tbl>
      <w:tblPr>
        <w:tblStyle w:val="TableGrid"/>
        <w:tblpPr w:leftFromText="180" w:rightFromText="180" w:vertAnchor="text" w:horzAnchor="page" w:tblpX="217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559"/>
      </w:tblGrid>
      <w:tr w:rsidR="00712583" w:rsidRPr="002319D2" w14:paraId="3AE9F956" w14:textId="03C26BE0" w:rsidTr="00046A4B">
        <w:tc>
          <w:tcPr>
            <w:tcW w:w="416" w:type="dxa"/>
          </w:tcPr>
          <w:p w14:paraId="37333BE9" w14:textId="6513F58B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i/>
                <w:iCs/>
                <w:sz w:val="28"/>
                <w:lang w:val="en-US"/>
              </w:rPr>
              <w:t>R</w:t>
            </w:r>
          </w:p>
        </w:tc>
        <w:tc>
          <w:tcPr>
            <w:tcW w:w="416" w:type="dxa"/>
          </w:tcPr>
          <w:p w14:paraId="438E264C" w14:textId="5EAFAE9F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i/>
                <w:iCs/>
                <w:sz w:val="28"/>
                <w:lang w:val="en-US"/>
              </w:rPr>
              <w:t>S</w:t>
            </w:r>
          </w:p>
        </w:tc>
        <w:tc>
          <w:tcPr>
            <w:tcW w:w="416" w:type="dxa"/>
          </w:tcPr>
          <w:p w14:paraId="3F60047B" w14:textId="77777777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6198B87A" w14:textId="77777777" w:rsidR="00712583" w:rsidRPr="00EA7448" w:rsidRDefault="00000000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11C0F" w14:textId="77777777" w:rsidR="00712583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712583" w14:paraId="45B6C81D" w14:textId="298E4152" w:rsidTr="00046A4B">
        <w:tc>
          <w:tcPr>
            <w:tcW w:w="416" w:type="dxa"/>
          </w:tcPr>
          <w:p w14:paraId="3D0F29FD" w14:textId="77777777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09CAAF46" w14:textId="77777777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7498094F" w14:textId="07A9FF0F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3FB2B42C" w14:textId="1FAA9088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559" w:type="dxa"/>
            <w:tcBorders>
              <w:top w:val="nil"/>
              <w:bottom w:val="nil"/>
              <w:right w:val="nil"/>
            </w:tcBorders>
          </w:tcPr>
          <w:p w14:paraId="516CA068" w14:textId="30DCE61F" w:rsidR="00712583" w:rsidRPr="00712583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712583" w14:paraId="53F70977" w14:textId="4F52A9C5" w:rsidTr="00046A4B">
        <w:tc>
          <w:tcPr>
            <w:tcW w:w="416" w:type="dxa"/>
          </w:tcPr>
          <w:p w14:paraId="1027C8FE" w14:textId="3093545B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6156848C" w14:textId="77777777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4F27EB9D" w14:textId="4A1009B9" w:rsidR="00712583" w:rsidRPr="00EA7448" w:rsidRDefault="003A792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EA7448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4986D06F" w14:textId="35247BA6" w:rsidR="00712583" w:rsidRPr="00EA7448" w:rsidRDefault="003A792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EA7448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7CB4D" w14:textId="77777777" w:rsidR="00712583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712583" w14:paraId="462BA741" w14:textId="2A4F0F8F" w:rsidTr="00046A4B">
        <w:tc>
          <w:tcPr>
            <w:tcW w:w="416" w:type="dxa"/>
          </w:tcPr>
          <w:p w14:paraId="4732FD96" w14:textId="77777777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0A3737CA" w14:textId="77777777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A7448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03640120" w14:textId="7F43BD32" w:rsidR="00712583" w:rsidRPr="00EA7448" w:rsidRDefault="003A792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EA7448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2E8BD9B4" w14:textId="6D6F191A" w:rsidR="00712583" w:rsidRPr="00EA7448" w:rsidRDefault="003A792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EA7448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149879" w14:textId="77777777" w:rsidR="00712583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712583" w14:paraId="515D7411" w14:textId="4F2A2449" w:rsidTr="00046A4B">
        <w:tc>
          <w:tcPr>
            <w:tcW w:w="416" w:type="dxa"/>
          </w:tcPr>
          <w:p w14:paraId="13BC52CA" w14:textId="77777777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EA7448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3AC0D19F" w14:textId="77777777" w:rsidR="00712583" w:rsidRPr="00EA7448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EA7448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12368A1F" w14:textId="1A7CF84F" w:rsidR="00712583" w:rsidRPr="00EA7448" w:rsidRDefault="00EA7448" w:rsidP="00EA7448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EA7448">
              <w:rPr>
                <w:rFonts w:ascii="Times New Roman" w:hAnsi="Times New Roman"/>
                <w:sz w:val="28"/>
                <w:lang w:val="ru-RU"/>
              </w:rPr>
              <w:t>зк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BEE58E" w14:textId="77777777" w:rsidR="00712583" w:rsidRDefault="00712583" w:rsidP="00046A4B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4D45D912" w14:textId="43F343C0" w:rsidR="00545D45" w:rsidRPr="00EA7448" w:rsidRDefault="00712583" w:rsidP="00162890">
      <w:pPr>
        <w:pStyle w:val="BodyText"/>
        <w:spacing w:after="0" w:line="400" w:lineRule="atLeast"/>
        <w:rPr>
          <w:lang w:val="ru-RU"/>
        </w:rPr>
      </w:pPr>
      <w:r w:rsidRPr="00EA7448">
        <w:rPr>
          <w:rFonts w:asciiTheme="minorHAnsi" w:hAnsiTheme="minorHAnsi"/>
          <w:lang w:val="ru-RU"/>
        </w:rPr>
        <w:br w:type="textWrapping" w:clear="all"/>
      </w:r>
      <w:r w:rsidR="003A7923">
        <w:rPr>
          <w:noProof/>
          <w:lang w:val="ru-RU"/>
        </w:rPr>
        <w:drawing>
          <wp:inline distT="0" distB="0" distL="0" distR="0" wp14:anchorId="09BFF57D" wp14:editId="2E040500">
            <wp:extent cx="3633746" cy="14391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16" cy="14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923">
        <w:object w:dxaOrig="2505" w:dyaOrig="2565" w14:anchorId="55303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111.75pt" o:ole="">
            <v:imagedata r:id="rId7" o:title=""/>
          </v:shape>
          <o:OLEObject Type="Embed" ProgID="Visio.Drawing.15" ShapeID="_x0000_i1025" DrawAspect="Content" ObjectID="_1726605069" r:id="rId8"/>
        </w:object>
      </w:r>
    </w:p>
    <w:p w14:paraId="3C8F7F26" w14:textId="0759AC49" w:rsidR="00113043" w:rsidRPr="00EA7448" w:rsidRDefault="000B1FD2" w:rsidP="00545D45">
      <w:pPr>
        <w:pStyle w:val="BodyText"/>
        <w:spacing w:after="0" w:line="400" w:lineRule="atLeast"/>
        <w:ind w:left="-567"/>
        <w:rPr>
          <w:lang w:val="ru-RU"/>
        </w:rPr>
      </w:pPr>
      <w:r>
        <w:object w:dxaOrig="2295" w:dyaOrig="1230" w14:anchorId="429BA772">
          <v:shape id="_x0000_i1026" type="#_x0000_t75" style="width:480pt;height:257.25pt" o:ole="">
            <v:imagedata r:id="rId9" o:title=""/>
          </v:shape>
          <o:OLEObject Type="Embed" ProgID="Visio.Drawing.15" ShapeID="_x0000_i1026" DrawAspect="Content" ObjectID="_1726605070" r:id="rId10"/>
        </w:object>
      </w:r>
    </w:p>
    <w:p w14:paraId="295FA400" w14:textId="77777777" w:rsidR="00470219" w:rsidRPr="00EA7448" w:rsidRDefault="00470219" w:rsidP="00E263E9">
      <w:pPr>
        <w:pStyle w:val="ListParagraph"/>
        <w:numPr>
          <w:ilvl w:val="0"/>
          <w:numId w:val="23"/>
        </w:numPr>
        <w:spacing w:before="240"/>
        <w:ind w:left="426"/>
        <w:jc w:val="both"/>
        <w:rPr>
          <w:rFonts w:cs="Times New Roman"/>
          <w:sz w:val="28"/>
          <w:szCs w:val="24"/>
        </w:rPr>
      </w:pPr>
      <w:r w:rsidRPr="00EA7448">
        <w:rPr>
          <w:sz w:val="28"/>
          <w:szCs w:val="24"/>
        </w:rPr>
        <w:t xml:space="preserve">Изучение особенностей функционирования асинхронного </w:t>
      </w:r>
      <w:r w:rsidRPr="00EA7448">
        <w:rPr>
          <w:sz w:val="28"/>
          <w:szCs w:val="24"/>
          <w:lang w:val="en-US"/>
        </w:rPr>
        <w:t>RS</w:t>
      </w:r>
      <w:r w:rsidRPr="00EA7448">
        <w:rPr>
          <w:sz w:val="28"/>
          <w:szCs w:val="24"/>
        </w:rPr>
        <w:t>-триггера на элементах ИЛИ</w:t>
      </w:r>
      <w:r w:rsidRPr="00EA7448">
        <w:rPr>
          <w:sz w:val="28"/>
          <w:szCs w:val="24"/>
        </w:rPr>
        <w:noBreakHyphen/>
        <w:t>НЕ.</w:t>
      </w:r>
    </w:p>
    <w:tbl>
      <w:tblPr>
        <w:tblStyle w:val="TableGrid"/>
        <w:tblW w:w="0" w:type="auto"/>
        <w:tblInd w:w="528" w:type="dxa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559"/>
      </w:tblGrid>
      <w:tr w:rsidR="00897B8C" w:rsidRPr="002319D2" w14:paraId="6A8873C0" w14:textId="4D5C5D98" w:rsidTr="00046A4B">
        <w:tc>
          <w:tcPr>
            <w:tcW w:w="416" w:type="dxa"/>
          </w:tcPr>
          <w:p w14:paraId="5523673F" w14:textId="77777777" w:rsidR="00897B8C" w:rsidRPr="005656F7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5656F7">
              <w:rPr>
                <w:rFonts w:ascii="Times New Roman" w:hAnsi="Times New Roman"/>
                <w:i/>
                <w:iCs/>
                <w:lang w:val="en-US"/>
              </w:rPr>
              <w:lastRenderedPageBreak/>
              <w:t>S</w:t>
            </w:r>
          </w:p>
        </w:tc>
        <w:tc>
          <w:tcPr>
            <w:tcW w:w="416" w:type="dxa"/>
          </w:tcPr>
          <w:p w14:paraId="4A3CAE28" w14:textId="77777777" w:rsidR="00897B8C" w:rsidRPr="005656F7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5656F7">
              <w:rPr>
                <w:rFonts w:ascii="Times New Roman" w:hAnsi="Times New Roman"/>
                <w:i/>
                <w:iCs/>
                <w:lang w:val="en-US"/>
              </w:rPr>
              <w:t>R</w:t>
            </w:r>
          </w:p>
        </w:tc>
        <w:tc>
          <w:tcPr>
            <w:tcW w:w="416" w:type="dxa"/>
          </w:tcPr>
          <w:p w14:paraId="14F21F4F" w14:textId="77777777" w:rsidR="00897B8C" w:rsidRPr="005656F7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27A7C6F5" w14:textId="77777777" w:rsidR="00897B8C" w:rsidRPr="004F5A7E" w:rsidRDefault="00000000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F61D0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97B8C" w14:paraId="36D0426E" w14:textId="10D8615A" w:rsidTr="00046A4B">
        <w:tc>
          <w:tcPr>
            <w:tcW w:w="416" w:type="dxa"/>
          </w:tcPr>
          <w:p w14:paraId="0FCD8949" w14:textId="77777777" w:rsidR="00897B8C" w:rsidRPr="004F5A7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</w:tcPr>
          <w:p w14:paraId="5B1864A6" w14:textId="77777777" w:rsidR="00897B8C" w:rsidRPr="004F5A7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51DA17CF" w14:textId="342B0D43" w:rsidR="00897B8C" w:rsidRPr="004F5A7E" w:rsidRDefault="00EA744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зк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1B65AD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97B8C" w14:paraId="1E90B7AD" w14:textId="2E188F97" w:rsidTr="00046A4B">
        <w:tc>
          <w:tcPr>
            <w:tcW w:w="416" w:type="dxa"/>
          </w:tcPr>
          <w:p w14:paraId="6E9154D1" w14:textId="77777777" w:rsidR="00897B8C" w:rsidRPr="004F5A7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</w:tcPr>
          <w:p w14:paraId="586FD47A" w14:textId="77777777" w:rsidR="00897B8C" w:rsidRPr="004F5A7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16" w:type="dxa"/>
          </w:tcPr>
          <w:p w14:paraId="55374494" w14:textId="77777777" w:rsidR="00897B8C" w:rsidRPr="00470219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444ED00F" w14:textId="77777777" w:rsidR="00897B8C" w:rsidRPr="00470219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49635A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97B8C" w:rsidRPr="00277C59" w14:paraId="0C9934A1" w14:textId="3D75692F" w:rsidTr="00046A4B">
        <w:tc>
          <w:tcPr>
            <w:tcW w:w="416" w:type="dxa"/>
          </w:tcPr>
          <w:p w14:paraId="30E334BA" w14:textId="77777777" w:rsidR="00897B8C" w:rsidRPr="004F5A7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16" w:type="dxa"/>
          </w:tcPr>
          <w:p w14:paraId="176A84FC" w14:textId="77777777" w:rsidR="00897B8C" w:rsidRPr="004F5A7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</w:tcPr>
          <w:p w14:paraId="6C7C80F9" w14:textId="77777777" w:rsidR="00897B8C" w:rsidRPr="00470219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7F6CD0F5" w14:textId="77777777" w:rsidR="00897B8C" w:rsidRPr="00470219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102B8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97B8C" w14:paraId="25BF3067" w14:textId="2AE23419" w:rsidTr="00046A4B">
        <w:tc>
          <w:tcPr>
            <w:tcW w:w="416" w:type="dxa"/>
          </w:tcPr>
          <w:p w14:paraId="6C84AE12" w14:textId="77777777" w:rsidR="00897B8C" w:rsidRPr="00470219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416" w:type="dxa"/>
          </w:tcPr>
          <w:p w14:paraId="3916E179" w14:textId="77777777" w:rsidR="00897B8C" w:rsidRPr="00470219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416" w:type="dxa"/>
          </w:tcPr>
          <w:p w14:paraId="07DCC096" w14:textId="21AFE318" w:rsidR="00897B8C" w:rsidRPr="00470219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3DD4BF64" w14:textId="73A7C750" w:rsidR="00897B8C" w:rsidRPr="00470219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F56219" w14:textId="15EA13A3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3F2E8D9E" w14:textId="141F69E1" w:rsidR="00545D45" w:rsidRDefault="000B1FD2" w:rsidP="00545D45">
      <w:pPr>
        <w:spacing w:before="240"/>
        <w:jc w:val="both"/>
      </w:pPr>
      <w:r>
        <w:rPr>
          <w:noProof/>
          <w:lang w:eastAsia="ru-RU"/>
        </w:rPr>
        <w:drawing>
          <wp:inline distT="0" distB="0" distL="0" distR="0" wp14:anchorId="21EA5341" wp14:editId="6A8A39BF">
            <wp:extent cx="3928552" cy="14991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02" cy="150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923">
        <w:object w:dxaOrig="2505" w:dyaOrig="2565" w14:anchorId="5680589C">
          <v:shape id="_x0000_i1027" type="#_x0000_t75" style="width:108pt;height:112.5pt" o:ole="">
            <v:imagedata r:id="rId12" o:title=""/>
          </v:shape>
          <o:OLEObject Type="Embed" ProgID="Visio.Drawing.15" ShapeID="_x0000_i1027" DrawAspect="Content" ObjectID="_1726605071" r:id="rId13"/>
        </w:object>
      </w:r>
    </w:p>
    <w:p w14:paraId="378883E3" w14:textId="1770056B" w:rsidR="002330B6" w:rsidRDefault="0056651F" w:rsidP="000B1FD2">
      <w:pPr>
        <w:spacing w:after="0"/>
        <w:ind w:left="-567"/>
        <w:jc w:val="both"/>
      </w:pPr>
      <w:r>
        <w:object w:dxaOrig="2295" w:dyaOrig="1230" w14:anchorId="0332F287">
          <v:shape id="_x0000_i1028" type="#_x0000_t75" style="width:475.5pt;height:255pt" o:ole="">
            <v:imagedata r:id="rId14" o:title=""/>
          </v:shape>
          <o:OLEObject Type="Embed" ProgID="Visio.Drawing.15" ShapeID="_x0000_i1028" DrawAspect="Content" ObjectID="_1726605072" r:id="rId15"/>
        </w:object>
      </w:r>
    </w:p>
    <w:p w14:paraId="3E13C96E" w14:textId="09A695A4" w:rsidR="00520DF1" w:rsidRPr="00F06DAE" w:rsidRDefault="00520DF1" w:rsidP="00520DF1">
      <w:pPr>
        <w:pStyle w:val="ListParagraph"/>
        <w:numPr>
          <w:ilvl w:val="0"/>
          <w:numId w:val="23"/>
        </w:numPr>
        <w:spacing w:before="240"/>
        <w:ind w:left="426"/>
        <w:jc w:val="both"/>
        <w:rPr>
          <w:rFonts w:cs="Times New Roman"/>
          <w:sz w:val="28"/>
          <w:szCs w:val="24"/>
        </w:rPr>
      </w:pPr>
      <w:r w:rsidRPr="00F06DAE">
        <w:rPr>
          <w:sz w:val="28"/>
          <w:szCs w:val="24"/>
        </w:rPr>
        <w:t xml:space="preserve">Изучение особенностей функционирования синхронного </w:t>
      </w:r>
      <w:r w:rsidRPr="00F06DAE">
        <w:rPr>
          <w:sz w:val="28"/>
          <w:szCs w:val="24"/>
          <w:lang w:val="en-US"/>
        </w:rPr>
        <w:t>RS</w:t>
      </w:r>
      <w:r w:rsidRPr="00F06DAE">
        <w:rPr>
          <w:sz w:val="28"/>
          <w:szCs w:val="24"/>
        </w:rPr>
        <w:t>-триггера на элементах И</w:t>
      </w:r>
      <w:r w:rsidRPr="00F06DAE">
        <w:rPr>
          <w:sz w:val="28"/>
          <w:szCs w:val="24"/>
        </w:rPr>
        <w:noBreakHyphen/>
        <w:t>НЕ.</w:t>
      </w:r>
    </w:p>
    <w:tbl>
      <w:tblPr>
        <w:tblStyle w:val="TableGrid"/>
        <w:tblW w:w="0" w:type="auto"/>
        <w:tblInd w:w="416" w:type="dxa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589"/>
      </w:tblGrid>
      <w:tr w:rsidR="00897B8C" w:rsidRPr="002319D2" w14:paraId="7607FA31" w14:textId="039543C3" w:rsidTr="00046A4B">
        <w:tc>
          <w:tcPr>
            <w:tcW w:w="416" w:type="dxa"/>
          </w:tcPr>
          <w:p w14:paraId="182349B8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i/>
                <w:iCs/>
                <w:sz w:val="28"/>
                <w:lang w:val="ru-RU"/>
              </w:rPr>
              <w:t>С</w:t>
            </w:r>
          </w:p>
        </w:tc>
        <w:tc>
          <w:tcPr>
            <w:tcW w:w="416" w:type="dxa"/>
          </w:tcPr>
          <w:p w14:paraId="1CCFD9A2" w14:textId="7218113B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i/>
                <w:iCs/>
                <w:sz w:val="28"/>
                <w:lang w:val="en-US"/>
              </w:rPr>
              <w:t>R</w:t>
            </w:r>
          </w:p>
        </w:tc>
        <w:tc>
          <w:tcPr>
            <w:tcW w:w="416" w:type="dxa"/>
          </w:tcPr>
          <w:p w14:paraId="6CDCE1C2" w14:textId="1FC70A91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en-US"/>
              </w:rPr>
            </w:pPr>
            <w:r w:rsidRPr="00F06DAE">
              <w:rPr>
                <w:rFonts w:ascii="Times New Roman" w:hAnsi="Times New Roman"/>
                <w:i/>
                <w:iCs/>
                <w:sz w:val="28"/>
                <w:lang w:val="en-US"/>
              </w:rPr>
              <w:t>S</w:t>
            </w:r>
          </w:p>
        </w:tc>
        <w:tc>
          <w:tcPr>
            <w:tcW w:w="416" w:type="dxa"/>
          </w:tcPr>
          <w:p w14:paraId="70CDBB5F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1F9A1AEF" w14:textId="77777777" w:rsidR="00897B8C" w:rsidRPr="00F06DAE" w:rsidRDefault="00000000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5536A8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97B8C" w14:paraId="2C4FBDD5" w14:textId="301E81F4" w:rsidTr="00046A4B">
        <w:tc>
          <w:tcPr>
            <w:tcW w:w="416" w:type="dxa"/>
          </w:tcPr>
          <w:p w14:paraId="2B1632EC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0DAC4ACC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  <w:tc>
          <w:tcPr>
            <w:tcW w:w="416" w:type="dxa"/>
          </w:tcPr>
          <w:p w14:paraId="25BE3D64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0E45F189" w14:textId="45CFB98E" w:rsidR="00897B8C" w:rsidRPr="00F06DAE" w:rsidRDefault="00EA744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зк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C4CF4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97B8C" w14:paraId="44924755" w14:textId="5ED0E1EA" w:rsidTr="00046A4B">
        <w:tc>
          <w:tcPr>
            <w:tcW w:w="416" w:type="dxa"/>
          </w:tcPr>
          <w:p w14:paraId="0A325C8A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4914CA89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3DAAD0A6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5D1332D7" w14:textId="3AAEBE6A" w:rsidR="00897B8C" w:rsidRPr="00F06DAE" w:rsidRDefault="00EA744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зк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7AD78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97B8C" w14:paraId="3FDB9A5B" w14:textId="204697CF" w:rsidTr="00046A4B">
        <w:tc>
          <w:tcPr>
            <w:tcW w:w="416" w:type="dxa"/>
          </w:tcPr>
          <w:p w14:paraId="3AC770EE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10442744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F06DAE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21A31626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F06DAE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08957D5C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69F6E5D2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3A910D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97B8C" w14:paraId="3A13565A" w14:textId="14DB8A0D" w:rsidTr="00046A4B">
        <w:tc>
          <w:tcPr>
            <w:tcW w:w="416" w:type="dxa"/>
          </w:tcPr>
          <w:p w14:paraId="66BD7291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0CE118E5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F06DAE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3284B21A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F06DAE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27B17008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5D239B8D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BBE88" w14:textId="77777777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97B8C" w14:paraId="13FE228D" w14:textId="05D94EE3" w:rsidTr="00046A4B">
        <w:tc>
          <w:tcPr>
            <w:tcW w:w="416" w:type="dxa"/>
          </w:tcPr>
          <w:p w14:paraId="12E48447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63B35981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727D8F2A" w14:textId="7777777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04B97AD5" w14:textId="4510ED27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55EA2E46" w14:textId="3566C8AF" w:rsidR="00897B8C" w:rsidRPr="00F06DAE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F06DAE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B40805" w14:textId="29500F40" w:rsidR="00897B8C" w:rsidRDefault="00897B8C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36A45B9B" w14:textId="2BEE5FBA" w:rsidR="00280D9F" w:rsidRDefault="00BD564A" w:rsidP="00BD564A">
      <w:pPr>
        <w:spacing w:before="24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2EBC626" wp14:editId="2AA50A9E">
            <wp:extent cx="3824577" cy="1466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07" cy="14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2D3">
        <w:object w:dxaOrig="4005" w:dyaOrig="2925" w14:anchorId="72827880">
          <v:shape id="_x0000_i1029" type="#_x0000_t75" style="width:153pt;height:111.75pt" o:ole="">
            <v:imagedata r:id="rId17" o:title=""/>
          </v:shape>
          <o:OLEObject Type="Embed" ProgID="Visio.Drawing.15" ShapeID="_x0000_i1029" DrawAspect="Content" ObjectID="_1726605073" r:id="rId18"/>
        </w:object>
      </w:r>
    </w:p>
    <w:p w14:paraId="3FAFAAB0" w14:textId="3FFA7543" w:rsidR="00613FAC" w:rsidRDefault="00BD564A" w:rsidP="00BD564A">
      <w:pPr>
        <w:spacing w:after="0"/>
        <w:ind w:left="-567"/>
        <w:jc w:val="both"/>
        <w:rPr>
          <w:rFonts w:cs="Times New Roman"/>
          <w:szCs w:val="24"/>
        </w:rPr>
      </w:pPr>
      <w:r>
        <w:object w:dxaOrig="2400" w:dyaOrig="1260" w14:anchorId="5BE053CB">
          <v:shape id="_x0000_i1030" type="#_x0000_t75" style="width:498.75pt;height:262.5pt" o:ole="">
            <v:imagedata r:id="rId19" o:title=""/>
          </v:shape>
          <o:OLEObject Type="Embed" ProgID="Visio.Drawing.15" ShapeID="_x0000_i1030" DrawAspect="Content" ObjectID="_1726605074" r:id="rId20"/>
        </w:object>
      </w:r>
    </w:p>
    <w:p w14:paraId="2DB16200" w14:textId="77777777" w:rsidR="00520DF1" w:rsidRPr="00D10664" w:rsidRDefault="00520DF1" w:rsidP="00520DF1">
      <w:pPr>
        <w:pStyle w:val="ListParagraph"/>
        <w:numPr>
          <w:ilvl w:val="0"/>
          <w:numId w:val="23"/>
        </w:numPr>
        <w:spacing w:before="240"/>
        <w:ind w:left="426"/>
        <w:jc w:val="both"/>
        <w:rPr>
          <w:rFonts w:cs="Times New Roman"/>
          <w:sz w:val="28"/>
          <w:szCs w:val="24"/>
        </w:rPr>
      </w:pPr>
      <w:r w:rsidRPr="00D10664">
        <w:rPr>
          <w:sz w:val="28"/>
          <w:szCs w:val="24"/>
        </w:rPr>
        <w:t xml:space="preserve">Изучение особенностей функционирования синхронного </w:t>
      </w:r>
      <w:r w:rsidRPr="00D10664">
        <w:rPr>
          <w:sz w:val="28"/>
          <w:szCs w:val="24"/>
          <w:lang w:val="en-US"/>
        </w:rPr>
        <w:t>RS</w:t>
      </w:r>
      <w:r w:rsidRPr="00D10664">
        <w:rPr>
          <w:sz w:val="28"/>
          <w:szCs w:val="24"/>
        </w:rPr>
        <w:t>-триггера на элементах ИЛИ</w:t>
      </w:r>
      <w:r w:rsidRPr="00D10664">
        <w:rPr>
          <w:sz w:val="28"/>
          <w:szCs w:val="24"/>
        </w:rPr>
        <w:noBreakHyphen/>
        <w:t>НЕ.</w:t>
      </w:r>
    </w:p>
    <w:tbl>
      <w:tblPr>
        <w:tblStyle w:val="TableGrid"/>
        <w:tblW w:w="0" w:type="auto"/>
        <w:tblInd w:w="615" w:type="dxa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559"/>
      </w:tblGrid>
      <w:tr w:rsidR="005E73F8" w:rsidRPr="002319D2" w14:paraId="5B0F4367" w14:textId="41019AF1" w:rsidTr="003B617E">
        <w:tc>
          <w:tcPr>
            <w:tcW w:w="416" w:type="dxa"/>
          </w:tcPr>
          <w:p w14:paraId="09095F8A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i/>
                <w:iCs/>
                <w:sz w:val="28"/>
                <w:lang w:val="ru-RU"/>
              </w:rPr>
              <w:t>С</w:t>
            </w:r>
          </w:p>
        </w:tc>
        <w:tc>
          <w:tcPr>
            <w:tcW w:w="416" w:type="dxa"/>
          </w:tcPr>
          <w:p w14:paraId="47A2D3D3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en-US"/>
              </w:rPr>
            </w:pPr>
            <w:r w:rsidRPr="00D10664">
              <w:rPr>
                <w:rFonts w:ascii="Times New Roman" w:hAnsi="Times New Roman"/>
                <w:i/>
                <w:iCs/>
                <w:sz w:val="28"/>
                <w:lang w:val="en-US"/>
              </w:rPr>
              <w:t>S</w:t>
            </w:r>
          </w:p>
        </w:tc>
        <w:tc>
          <w:tcPr>
            <w:tcW w:w="416" w:type="dxa"/>
          </w:tcPr>
          <w:p w14:paraId="4CA52350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en-US"/>
              </w:rPr>
            </w:pPr>
            <w:r w:rsidRPr="00D10664">
              <w:rPr>
                <w:rFonts w:ascii="Times New Roman" w:hAnsi="Times New Roman"/>
                <w:i/>
                <w:iCs/>
                <w:sz w:val="28"/>
                <w:lang w:val="en-US"/>
              </w:rPr>
              <w:t>R</w:t>
            </w:r>
          </w:p>
        </w:tc>
        <w:tc>
          <w:tcPr>
            <w:tcW w:w="416" w:type="dxa"/>
          </w:tcPr>
          <w:p w14:paraId="76488FD9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58C3653A" w14:textId="77777777" w:rsidR="005E73F8" w:rsidRPr="00D10664" w:rsidRDefault="00000000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1F12E" w14:textId="77777777" w:rsidR="005E73F8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5E73F8" w14:paraId="720C143E" w14:textId="60AE658C" w:rsidTr="003B617E">
        <w:tc>
          <w:tcPr>
            <w:tcW w:w="416" w:type="dxa"/>
          </w:tcPr>
          <w:p w14:paraId="73999E62" w14:textId="751EE9D2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675DF8E1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  <w:tc>
          <w:tcPr>
            <w:tcW w:w="416" w:type="dxa"/>
          </w:tcPr>
          <w:p w14:paraId="1B21C381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7955F7B0" w14:textId="165ED114" w:rsidR="005E73F8" w:rsidRPr="00D10664" w:rsidRDefault="00EA744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зк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7AA52C" w14:textId="77777777" w:rsidR="005E73F8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5E73F8" w14:paraId="7224A182" w14:textId="051F3F63" w:rsidTr="003B617E">
        <w:tc>
          <w:tcPr>
            <w:tcW w:w="416" w:type="dxa"/>
          </w:tcPr>
          <w:p w14:paraId="547191B9" w14:textId="30D48E5E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23F04225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53265A69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6E31C5AA" w14:textId="6C449582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0167473D" w14:textId="1E28959D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F677F" w14:textId="0B5F9519" w:rsidR="005E73F8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5E73F8" w14:paraId="03D67A7B" w14:textId="21C24543" w:rsidTr="003B617E">
        <w:tc>
          <w:tcPr>
            <w:tcW w:w="416" w:type="dxa"/>
          </w:tcPr>
          <w:p w14:paraId="0254FAD5" w14:textId="29266CF9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11276D1D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10664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309199B3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10664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5CC2404B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2329560A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7D1D0" w14:textId="77777777" w:rsidR="005E73F8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5E73F8" w14:paraId="629F112D" w14:textId="3C68F46D" w:rsidTr="003B617E">
        <w:tc>
          <w:tcPr>
            <w:tcW w:w="416" w:type="dxa"/>
          </w:tcPr>
          <w:p w14:paraId="562560AD" w14:textId="2B7D90EF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72FABC30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10664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16" w:type="dxa"/>
          </w:tcPr>
          <w:p w14:paraId="18127A7F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10664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16" w:type="dxa"/>
          </w:tcPr>
          <w:p w14:paraId="17F213C2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  <w:tcBorders>
              <w:right w:val="single" w:sz="4" w:space="0" w:color="auto"/>
            </w:tcBorders>
          </w:tcPr>
          <w:p w14:paraId="3CECC71A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5C79A" w14:textId="77777777" w:rsidR="005E73F8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5E73F8" w14:paraId="018421FC" w14:textId="3E7715CB" w:rsidTr="003B617E">
        <w:tc>
          <w:tcPr>
            <w:tcW w:w="416" w:type="dxa"/>
          </w:tcPr>
          <w:p w14:paraId="0B62D84C" w14:textId="7D6F0381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0</w:t>
            </w:r>
          </w:p>
        </w:tc>
        <w:tc>
          <w:tcPr>
            <w:tcW w:w="416" w:type="dxa"/>
          </w:tcPr>
          <w:p w14:paraId="6A109321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416" w:type="dxa"/>
          </w:tcPr>
          <w:p w14:paraId="18E949AF" w14:textId="77777777" w:rsidR="005E73F8" w:rsidRPr="00D10664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832" w:type="dxa"/>
            <w:gridSpan w:val="2"/>
            <w:tcBorders>
              <w:right w:val="single" w:sz="4" w:space="0" w:color="auto"/>
            </w:tcBorders>
          </w:tcPr>
          <w:p w14:paraId="48BC793E" w14:textId="376968D0" w:rsidR="005E73F8" w:rsidRPr="00D10664" w:rsidRDefault="00EA744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D10664">
              <w:rPr>
                <w:rFonts w:ascii="Times New Roman" w:hAnsi="Times New Roman"/>
                <w:sz w:val="28"/>
                <w:lang w:val="ru-RU"/>
              </w:rPr>
              <w:t>зк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8BE515" w14:textId="77777777" w:rsidR="005E73F8" w:rsidRDefault="005E73F8" w:rsidP="00D10664">
            <w:pPr>
              <w:pStyle w:val="BodyText"/>
              <w:spacing w:after="0" w:line="276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7531B22A" w14:textId="6853147D" w:rsidR="00E21D77" w:rsidRPr="005F42D3" w:rsidRDefault="00E21D77" w:rsidP="00E21D77">
      <w:pPr>
        <w:pStyle w:val="ListParagraph"/>
        <w:spacing w:before="240"/>
        <w:ind w:left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80DBB5" wp14:editId="408EBAC1">
            <wp:extent cx="3431243" cy="13358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81" cy="13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2D3">
        <w:object w:dxaOrig="4035" w:dyaOrig="2925" w14:anchorId="09B5217D">
          <v:shape id="_x0000_i1031" type="#_x0000_t75" style="width:161.25pt;height:117pt" o:ole="">
            <v:imagedata r:id="rId22" o:title=""/>
          </v:shape>
          <o:OLEObject Type="Embed" ProgID="Visio.Drawing.15" ShapeID="_x0000_i1031" DrawAspect="Content" ObjectID="_1726605075" r:id="rId23"/>
        </w:object>
      </w:r>
    </w:p>
    <w:p w14:paraId="45186796" w14:textId="0C996E86" w:rsidR="003B617E" w:rsidRDefault="00091881" w:rsidP="00091881">
      <w:pPr>
        <w:pStyle w:val="ListParagraph"/>
        <w:spacing w:before="240"/>
        <w:ind w:left="-567"/>
        <w:jc w:val="both"/>
      </w:pPr>
      <w:r>
        <w:object w:dxaOrig="2281" w:dyaOrig="1246" w14:anchorId="08C926C5">
          <v:shape id="_x0000_i1032" type="#_x0000_t75" style="width:481.5pt;height:264pt" o:ole="">
            <v:imagedata r:id="rId24" o:title=""/>
          </v:shape>
          <o:OLEObject Type="Embed" ProgID="Visio.Drawing.15" ShapeID="_x0000_i1032" DrawAspect="Content" ObjectID="_1726605076" r:id="rId25"/>
        </w:object>
      </w:r>
    </w:p>
    <w:p w14:paraId="50817533" w14:textId="22871D1F" w:rsidR="00004231" w:rsidRPr="00D10664" w:rsidRDefault="00004231" w:rsidP="00004231">
      <w:pPr>
        <w:pStyle w:val="ListParagraph"/>
        <w:numPr>
          <w:ilvl w:val="0"/>
          <w:numId w:val="23"/>
        </w:numPr>
        <w:spacing w:before="240"/>
        <w:ind w:left="426"/>
        <w:jc w:val="both"/>
        <w:rPr>
          <w:rFonts w:cs="Times New Roman"/>
          <w:sz w:val="28"/>
          <w:szCs w:val="24"/>
        </w:rPr>
      </w:pPr>
      <w:r w:rsidRPr="00D10664">
        <w:rPr>
          <w:sz w:val="28"/>
          <w:szCs w:val="24"/>
        </w:rPr>
        <w:t xml:space="preserve">Изучение особенностей функционирования </w:t>
      </w:r>
      <w:r w:rsidR="009E07A0" w:rsidRPr="00D10664">
        <w:rPr>
          <w:sz w:val="28"/>
          <w:szCs w:val="24"/>
        </w:rPr>
        <w:t xml:space="preserve">двухступенчатого </w:t>
      </w:r>
      <w:r w:rsidRPr="00D10664">
        <w:rPr>
          <w:sz w:val="28"/>
          <w:szCs w:val="24"/>
        </w:rPr>
        <w:t xml:space="preserve">синхронного </w:t>
      </w:r>
      <w:r w:rsidRPr="00D10664">
        <w:rPr>
          <w:sz w:val="28"/>
          <w:szCs w:val="24"/>
          <w:lang w:val="en-US"/>
        </w:rPr>
        <w:t>RS</w:t>
      </w:r>
      <w:r w:rsidR="00415877" w:rsidRPr="00D10664">
        <w:rPr>
          <w:sz w:val="28"/>
          <w:szCs w:val="24"/>
        </w:rPr>
        <w:noBreakHyphen/>
      </w:r>
      <w:r w:rsidRPr="00D10664">
        <w:rPr>
          <w:sz w:val="28"/>
          <w:szCs w:val="24"/>
        </w:rPr>
        <w:t>триггера на элементах И</w:t>
      </w:r>
      <w:r w:rsidRPr="00D10664">
        <w:rPr>
          <w:sz w:val="28"/>
          <w:szCs w:val="24"/>
        </w:rPr>
        <w:noBreakHyphen/>
        <w:t>НЕ.</w:t>
      </w:r>
    </w:p>
    <w:p w14:paraId="3474F2D2" w14:textId="52901966" w:rsidR="00925313" w:rsidRDefault="00F100CF" w:rsidP="00F100CF">
      <w:pPr>
        <w:pStyle w:val="ListParagraph"/>
        <w:spacing w:before="240"/>
        <w:ind w:left="0"/>
        <w:jc w:val="both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75301AA" wp14:editId="42CC90CE">
            <wp:extent cx="5199321" cy="25821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09" cy="259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C500" w14:textId="524CBA92" w:rsidR="00C35CB2" w:rsidRDefault="00F100CF" w:rsidP="00F100CF">
      <w:pPr>
        <w:pStyle w:val="ListParagraph"/>
        <w:spacing w:before="240"/>
        <w:ind w:left="0"/>
        <w:jc w:val="both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28CEAFA" wp14:editId="2D8D567C">
            <wp:extent cx="5252484" cy="26012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08" cy="261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4A41" w14:textId="5991E8AD" w:rsidR="00A80A54" w:rsidRPr="001B2CA5" w:rsidRDefault="00A80A54" w:rsidP="00A80A54">
      <w:pPr>
        <w:pStyle w:val="ListParagraph"/>
        <w:spacing w:before="240" w:after="0"/>
        <w:ind w:left="0"/>
        <w:jc w:val="center"/>
        <w:rPr>
          <w:rFonts w:cs="Times New Roman"/>
          <w:szCs w:val="24"/>
        </w:rPr>
      </w:pPr>
      <w:r>
        <w:object w:dxaOrig="7770" w:dyaOrig="3241" w14:anchorId="4D6C94B6">
          <v:shape id="_x0000_i1033" type="#_x0000_t75" style="width:389.25pt;height:162pt" o:ole="">
            <v:imagedata r:id="rId28" o:title=""/>
          </v:shape>
          <o:OLEObject Type="Embed" ProgID="Visio.Drawing.15" ShapeID="_x0000_i1033" DrawAspect="Content" ObjectID="_1726605077" r:id="rId29"/>
        </w:object>
      </w:r>
    </w:p>
    <w:p w14:paraId="1179FA46" w14:textId="6C357ED0" w:rsidR="009E07A0" w:rsidRDefault="009E07A0" w:rsidP="009E07A0">
      <w:pPr>
        <w:pStyle w:val="ListParagraph"/>
        <w:spacing w:before="240"/>
        <w:ind w:left="426"/>
        <w:jc w:val="both"/>
        <w:rPr>
          <w:rFonts w:cs="Times New Roman"/>
          <w:szCs w:val="24"/>
        </w:rPr>
      </w:pPr>
    </w:p>
    <w:p w14:paraId="478605E7" w14:textId="0CDB7B4F" w:rsidR="00415877" w:rsidRDefault="00091881" w:rsidP="00A80A54">
      <w:pPr>
        <w:pStyle w:val="ListParagraph"/>
        <w:spacing w:after="0"/>
        <w:ind w:left="-567"/>
        <w:jc w:val="both"/>
      </w:pPr>
      <w:r>
        <w:object w:dxaOrig="2400" w:dyaOrig="1230" w14:anchorId="445A309E">
          <v:shape id="_x0000_i1034" type="#_x0000_t75" style="width:493.5pt;height:252pt" o:ole="">
            <v:imagedata r:id="rId30" o:title=""/>
          </v:shape>
          <o:OLEObject Type="Embed" ProgID="Visio.Drawing.15" ShapeID="_x0000_i1034" DrawAspect="Content" ObjectID="_1726605078" r:id="rId31"/>
        </w:object>
      </w:r>
    </w:p>
    <w:p w14:paraId="5B163248" w14:textId="77777777" w:rsidR="00C35CB2" w:rsidRPr="00415877" w:rsidRDefault="00C35CB2" w:rsidP="00091881">
      <w:pPr>
        <w:pStyle w:val="ListParagraph"/>
        <w:spacing w:before="240"/>
        <w:ind w:left="-567"/>
        <w:jc w:val="both"/>
        <w:rPr>
          <w:rFonts w:cs="Times New Roman"/>
          <w:szCs w:val="24"/>
          <w:lang w:val="en-US"/>
        </w:rPr>
      </w:pPr>
    </w:p>
    <w:p w14:paraId="05A5E0E2" w14:textId="3A1D0AF6" w:rsidR="00E61346" w:rsidRPr="00D10664" w:rsidRDefault="002330B6" w:rsidP="00E0266C">
      <w:pPr>
        <w:pStyle w:val="ListParagraph"/>
        <w:numPr>
          <w:ilvl w:val="0"/>
          <w:numId w:val="23"/>
        </w:numPr>
        <w:spacing w:before="240"/>
        <w:ind w:left="426"/>
        <w:jc w:val="both"/>
        <w:rPr>
          <w:rFonts w:cs="Times New Roman"/>
          <w:bCs/>
          <w:sz w:val="28"/>
        </w:rPr>
      </w:pPr>
      <w:r w:rsidRPr="00D10664">
        <w:rPr>
          <w:color w:val="000000"/>
          <w:sz w:val="28"/>
        </w:rPr>
        <w:t>Собрали D-тригге</w:t>
      </w:r>
      <w:r w:rsidR="00105FB5" w:rsidRPr="00D10664">
        <w:rPr>
          <w:color w:val="000000"/>
          <w:sz w:val="28"/>
        </w:rPr>
        <w:t>р</w:t>
      </w:r>
      <w:r w:rsidRPr="00D10664">
        <w:rPr>
          <w:color w:val="000000"/>
          <w:sz w:val="28"/>
        </w:rPr>
        <w:t>, имеющ</w:t>
      </w:r>
      <w:r w:rsidR="00105FB5" w:rsidRPr="00D10664">
        <w:rPr>
          <w:color w:val="000000"/>
          <w:sz w:val="28"/>
        </w:rPr>
        <w:t>ий</w:t>
      </w:r>
      <w:r w:rsidRPr="00D10664">
        <w:rPr>
          <w:color w:val="000000"/>
          <w:sz w:val="28"/>
        </w:rPr>
        <w:t xml:space="preserve"> асинхронные S и R входы</w:t>
      </w:r>
      <w:r w:rsidR="00105FB5" w:rsidRPr="00D10664">
        <w:rPr>
          <w:color w:val="000000"/>
          <w:sz w:val="28"/>
        </w:rPr>
        <w:t>.</w:t>
      </w:r>
    </w:p>
    <w:tbl>
      <w:tblPr>
        <w:tblStyle w:val="TableGrid"/>
        <w:tblpPr w:leftFromText="180" w:rightFromText="180" w:vertAnchor="text" w:horzAnchor="page" w:tblpX="2311" w:tblpY="54"/>
        <w:tblOverlap w:val="never"/>
        <w:tblW w:w="0" w:type="auto"/>
        <w:tblLook w:val="04A0" w:firstRow="1" w:lastRow="0" w:firstColumn="1" w:lastColumn="0" w:noHBand="0" w:noVBand="1"/>
      </w:tblPr>
      <w:tblGrid>
        <w:gridCol w:w="459"/>
        <w:gridCol w:w="419"/>
        <w:gridCol w:w="463"/>
      </w:tblGrid>
      <w:tr w:rsidR="00C2435E" w14:paraId="0CFDC2F8" w14:textId="77777777" w:rsidTr="001B2CA5">
        <w:tc>
          <w:tcPr>
            <w:tcW w:w="459" w:type="dxa"/>
          </w:tcPr>
          <w:p w14:paraId="1B36531F" w14:textId="7C465F73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</w:pPr>
            <w:r w:rsidRPr="00D10664"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  <w:t>C</w:t>
            </w:r>
          </w:p>
        </w:tc>
        <w:tc>
          <w:tcPr>
            <w:tcW w:w="416" w:type="dxa"/>
          </w:tcPr>
          <w:p w14:paraId="0E1F8F07" w14:textId="32C8BE28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</w:pPr>
            <w:r w:rsidRPr="00D10664"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  <w:t>D</w:t>
            </w:r>
          </w:p>
        </w:tc>
        <w:tc>
          <w:tcPr>
            <w:tcW w:w="416" w:type="dxa"/>
          </w:tcPr>
          <w:p w14:paraId="6BBEACF2" w14:textId="5A33E1D1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</w:pPr>
            <w:r w:rsidRPr="00D10664"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  <w:t>Q</w:t>
            </w:r>
          </w:p>
        </w:tc>
      </w:tr>
      <w:tr w:rsidR="00C2435E" w14:paraId="61C3FF6A" w14:textId="77777777" w:rsidTr="001B2CA5">
        <w:tc>
          <w:tcPr>
            <w:tcW w:w="459" w:type="dxa"/>
          </w:tcPr>
          <w:p w14:paraId="018DBDC9" w14:textId="3C2B772D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416" w:type="dxa"/>
          </w:tcPr>
          <w:p w14:paraId="35B6816A" w14:textId="7A6526D4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16" w:type="dxa"/>
          </w:tcPr>
          <w:p w14:paraId="358F9E98" w14:textId="4040853A" w:rsidR="00C2435E" w:rsidRPr="00D10664" w:rsidRDefault="00EA7448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зк</w:t>
            </w:r>
          </w:p>
        </w:tc>
      </w:tr>
      <w:tr w:rsidR="00C2435E" w14:paraId="3D7BEF62" w14:textId="77777777" w:rsidTr="001B2CA5">
        <w:tc>
          <w:tcPr>
            <w:tcW w:w="459" w:type="dxa"/>
          </w:tcPr>
          <w:p w14:paraId="023A76F4" w14:textId="789EFA21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↑</w:t>
            </w:r>
          </w:p>
        </w:tc>
        <w:tc>
          <w:tcPr>
            <w:tcW w:w="416" w:type="dxa"/>
          </w:tcPr>
          <w:p w14:paraId="17F21B4D" w14:textId="05EEB9A2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val="en-US" w:eastAsia="ru-RU"/>
              </w:rPr>
              <w:t>0</w:t>
            </w:r>
          </w:p>
        </w:tc>
        <w:tc>
          <w:tcPr>
            <w:tcW w:w="416" w:type="dxa"/>
          </w:tcPr>
          <w:p w14:paraId="3E0E1657" w14:textId="6B8040EF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  <w:lang w:val="en-US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val="en-US" w:eastAsia="ru-RU"/>
              </w:rPr>
              <w:t>0</w:t>
            </w:r>
          </w:p>
        </w:tc>
      </w:tr>
      <w:tr w:rsidR="00C2435E" w14:paraId="3966491C" w14:textId="77777777" w:rsidTr="001B2CA5">
        <w:tc>
          <w:tcPr>
            <w:tcW w:w="459" w:type="dxa"/>
          </w:tcPr>
          <w:p w14:paraId="6021F88A" w14:textId="1277B99C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↑</w:t>
            </w:r>
          </w:p>
        </w:tc>
        <w:tc>
          <w:tcPr>
            <w:tcW w:w="416" w:type="dxa"/>
          </w:tcPr>
          <w:p w14:paraId="1248B568" w14:textId="16183F69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0A640025" w14:textId="0D32FFCD" w:rsidR="00C2435E" w:rsidRPr="00D10664" w:rsidRDefault="00C2435E" w:rsidP="001B2CA5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  <w:lang w:val="en-US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val="en-US" w:eastAsia="ru-RU"/>
              </w:rPr>
              <w:t>1</w:t>
            </w:r>
          </w:p>
        </w:tc>
      </w:tr>
    </w:tbl>
    <w:p w14:paraId="2CD7F9D8" w14:textId="7B5E398D" w:rsidR="00857852" w:rsidRDefault="006B14A5" w:rsidP="00857852">
      <w:pPr>
        <w:spacing w:before="240"/>
        <w:jc w:val="both"/>
      </w:pPr>
      <w:r>
        <w:rPr>
          <w:noProof/>
        </w:rPr>
        <w:br w:type="textWrapping" w:clear="all"/>
      </w:r>
      <w:r w:rsidR="00857852">
        <w:rPr>
          <w:noProof/>
          <w:lang w:eastAsia="ru-RU"/>
        </w:rPr>
        <w:drawing>
          <wp:inline distT="0" distB="0" distL="0" distR="0" wp14:anchorId="3E25B17A" wp14:editId="338E1E26">
            <wp:extent cx="3077155" cy="1675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31" cy="16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292">
        <w:object w:dxaOrig="3705" w:dyaOrig="2565" w14:anchorId="3C900009">
          <v:shape id="_x0000_i1035" type="#_x0000_t75" style="width:185.25pt;height:128.25pt" o:ole="">
            <v:imagedata r:id="rId33" o:title=""/>
          </v:shape>
          <o:OLEObject Type="Embed" ProgID="Visio.Drawing.15" ShapeID="_x0000_i1035" DrawAspect="Content" ObjectID="_1726605079" r:id="rId34"/>
        </w:object>
      </w:r>
    </w:p>
    <w:p w14:paraId="47B0FC84" w14:textId="23A252B8" w:rsidR="00D57951" w:rsidRDefault="00857852" w:rsidP="00091881">
      <w:pPr>
        <w:spacing w:before="240"/>
        <w:ind w:left="-567"/>
        <w:jc w:val="both"/>
        <w:rPr>
          <w:rFonts w:cs="Times New Roman"/>
          <w:bCs/>
          <w:lang w:val="en-US"/>
        </w:rPr>
      </w:pPr>
      <w:r>
        <w:object w:dxaOrig="2595" w:dyaOrig="1125" w14:anchorId="242D446C">
          <v:shape id="_x0000_i1036" type="#_x0000_t75" style="width:463.5pt;height:201pt" o:ole="">
            <v:imagedata r:id="rId35" o:title=""/>
          </v:shape>
          <o:OLEObject Type="Embed" ProgID="Visio.Drawing.15" ShapeID="_x0000_i1036" DrawAspect="Content" ObjectID="_1726605080" r:id="rId36"/>
        </w:object>
      </w:r>
    </w:p>
    <w:p w14:paraId="3EE983EB" w14:textId="2E085055" w:rsidR="006B76E2" w:rsidRPr="00D10664" w:rsidRDefault="00124958" w:rsidP="00C53FA5">
      <w:pPr>
        <w:pStyle w:val="ListParagraph"/>
        <w:numPr>
          <w:ilvl w:val="0"/>
          <w:numId w:val="23"/>
        </w:numPr>
        <w:ind w:left="426"/>
        <w:jc w:val="both"/>
        <w:rPr>
          <w:rFonts w:cs="Times New Roman"/>
          <w:bCs/>
          <w:sz w:val="28"/>
        </w:rPr>
      </w:pPr>
      <w:r w:rsidRPr="00D10664">
        <w:rPr>
          <w:color w:val="000000"/>
          <w:sz w:val="28"/>
        </w:rPr>
        <w:t>Собрали JK-триггер, имеющий асинхронные S и R входы</w:t>
      </w:r>
      <w:r w:rsidR="00C53FA5" w:rsidRPr="00D10664">
        <w:rPr>
          <w:color w:val="000000"/>
          <w:sz w:val="28"/>
        </w:rPr>
        <w:t>.</w:t>
      </w:r>
      <w:r w:rsidRPr="00D10664">
        <w:rPr>
          <w:color w:val="000000"/>
          <w:sz w:val="28"/>
        </w:rPr>
        <w:t xml:space="preserve"> </w:t>
      </w:r>
    </w:p>
    <w:tbl>
      <w:tblPr>
        <w:tblStyle w:val="TableGrid"/>
        <w:tblW w:w="0" w:type="auto"/>
        <w:tblInd w:w="503" w:type="dxa"/>
        <w:tblLook w:val="04A0" w:firstRow="1" w:lastRow="0" w:firstColumn="1" w:lastColumn="0" w:noHBand="0" w:noVBand="1"/>
      </w:tblPr>
      <w:tblGrid>
        <w:gridCol w:w="459"/>
        <w:gridCol w:w="416"/>
        <w:gridCol w:w="416"/>
        <w:gridCol w:w="463"/>
      </w:tblGrid>
      <w:tr w:rsidR="00C2435E" w14:paraId="3B70B1C9" w14:textId="77777777" w:rsidTr="00287C60">
        <w:tc>
          <w:tcPr>
            <w:tcW w:w="459" w:type="dxa"/>
          </w:tcPr>
          <w:p w14:paraId="40D88487" w14:textId="77777777" w:rsidR="00C2435E" w:rsidRPr="00D10664" w:rsidRDefault="00C2435E" w:rsidP="00287C60">
            <w:pPr>
              <w:spacing w:after="0"/>
              <w:jc w:val="center"/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</w:pPr>
            <w:r w:rsidRPr="00D10664"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  <w:t>C</w:t>
            </w:r>
          </w:p>
        </w:tc>
        <w:tc>
          <w:tcPr>
            <w:tcW w:w="416" w:type="dxa"/>
          </w:tcPr>
          <w:p w14:paraId="4D610523" w14:textId="5FD46C7C" w:rsidR="00C2435E" w:rsidRPr="00D10664" w:rsidRDefault="00C2435E" w:rsidP="00287C60">
            <w:pPr>
              <w:spacing w:after="0"/>
              <w:jc w:val="center"/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</w:pPr>
            <w:r w:rsidRPr="00D10664"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  <w:t>J</w:t>
            </w:r>
          </w:p>
        </w:tc>
        <w:tc>
          <w:tcPr>
            <w:tcW w:w="416" w:type="dxa"/>
          </w:tcPr>
          <w:p w14:paraId="46C1D6D6" w14:textId="1D12C8B8" w:rsidR="00C2435E" w:rsidRPr="00D10664" w:rsidRDefault="00C2435E" w:rsidP="00287C60">
            <w:pPr>
              <w:spacing w:after="0"/>
              <w:jc w:val="center"/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</w:pPr>
            <w:r w:rsidRPr="00D10664"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  <w:t>K</w:t>
            </w:r>
          </w:p>
        </w:tc>
        <w:tc>
          <w:tcPr>
            <w:tcW w:w="416" w:type="dxa"/>
          </w:tcPr>
          <w:p w14:paraId="1E0EDE3E" w14:textId="446A8D77" w:rsidR="00C2435E" w:rsidRPr="00D10664" w:rsidRDefault="00C2435E" w:rsidP="00287C60">
            <w:pPr>
              <w:spacing w:after="0"/>
              <w:jc w:val="center"/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</w:pPr>
            <w:r w:rsidRPr="00D10664">
              <w:rPr>
                <w:rFonts w:cs="Times New Roman"/>
                <w:bCs/>
                <w:i/>
                <w:iCs/>
                <w:sz w:val="28"/>
                <w:szCs w:val="18"/>
                <w:lang w:val="en-US"/>
              </w:rPr>
              <w:t>Q</w:t>
            </w:r>
          </w:p>
        </w:tc>
      </w:tr>
      <w:tr w:rsidR="00C2435E" w14:paraId="7CF88994" w14:textId="77777777" w:rsidTr="00287C60">
        <w:tc>
          <w:tcPr>
            <w:tcW w:w="459" w:type="dxa"/>
          </w:tcPr>
          <w:p w14:paraId="553AB61B" w14:textId="7A3F1E41" w:rsidR="00C2435E" w:rsidRPr="00D10664" w:rsidRDefault="00C2435E" w:rsidP="00287C60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416" w:type="dxa"/>
          </w:tcPr>
          <w:p w14:paraId="48691CC0" w14:textId="6CD5063C" w:rsidR="00C2435E" w:rsidRPr="00D10664" w:rsidRDefault="00C2435E" w:rsidP="00287C60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16" w:type="dxa"/>
          </w:tcPr>
          <w:p w14:paraId="0FDA20FC" w14:textId="041C00BB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416" w:type="dxa"/>
          </w:tcPr>
          <w:p w14:paraId="0380BDA8" w14:textId="2D136A94" w:rsidR="00C2435E" w:rsidRPr="00D10664" w:rsidRDefault="00EA7448" w:rsidP="00287C60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cs="Times New Roman"/>
                <w:bCs/>
                <w:sz w:val="28"/>
                <w:szCs w:val="18"/>
              </w:rPr>
              <w:t>зк</w:t>
            </w:r>
          </w:p>
        </w:tc>
      </w:tr>
      <w:tr w:rsidR="00C2435E" w14:paraId="5D8425C3" w14:textId="77777777" w:rsidTr="00287C60">
        <w:tc>
          <w:tcPr>
            <w:tcW w:w="459" w:type="dxa"/>
          </w:tcPr>
          <w:p w14:paraId="63EAAB36" w14:textId="1C274D52" w:rsidR="00C2435E" w:rsidRPr="00D10664" w:rsidRDefault="00C2435E" w:rsidP="00287C60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cs="Times New Roman"/>
                <w:bCs/>
                <w:sz w:val="28"/>
                <w:szCs w:val="18"/>
              </w:rPr>
              <w:t>↓</w:t>
            </w:r>
          </w:p>
        </w:tc>
        <w:tc>
          <w:tcPr>
            <w:tcW w:w="416" w:type="dxa"/>
          </w:tcPr>
          <w:p w14:paraId="3CB72118" w14:textId="3130FC41" w:rsidR="00C2435E" w:rsidRPr="00D10664" w:rsidRDefault="00C2435E" w:rsidP="00287C60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cs="Times New Roman"/>
                <w:bCs/>
                <w:sz w:val="28"/>
                <w:szCs w:val="18"/>
              </w:rPr>
              <w:t>0</w:t>
            </w:r>
          </w:p>
        </w:tc>
        <w:tc>
          <w:tcPr>
            <w:tcW w:w="416" w:type="dxa"/>
          </w:tcPr>
          <w:p w14:paraId="582EF8FC" w14:textId="00446706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416" w:type="dxa"/>
          </w:tcPr>
          <w:p w14:paraId="587D6478" w14:textId="6E86E29E" w:rsidR="00C2435E" w:rsidRPr="00D10664" w:rsidRDefault="00EA7448" w:rsidP="00287C60">
            <w:pPr>
              <w:spacing w:after="0"/>
              <w:jc w:val="center"/>
              <w:rPr>
                <w:rFonts w:cs="Times New Roman"/>
                <w:bCs/>
                <w:sz w:val="28"/>
                <w:szCs w:val="18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зк</w:t>
            </w:r>
          </w:p>
        </w:tc>
      </w:tr>
      <w:tr w:rsidR="00C2435E" w14:paraId="6FB8B5BB" w14:textId="77777777" w:rsidTr="00287C60">
        <w:tc>
          <w:tcPr>
            <w:tcW w:w="459" w:type="dxa"/>
          </w:tcPr>
          <w:p w14:paraId="58078EB1" w14:textId="348A487C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cs="Times New Roman"/>
                <w:bCs/>
                <w:sz w:val="28"/>
                <w:szCs w:val="18"/>
              </w:rPr>
              <w:t>↓</w:t>
            </w:r>
          </w:p>
        </w:tc>
        <w:tc>
          <w:tcPr>
            <w:tcW w:w="416" w:type="dxa"/>
          </w:tcPr>
          <w:p w14:paraId="34F9FA56" w14:textId="7963554F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416" w:type="dxa"/>
          </w:tcPr>
          <w:p w14:paraId="75058D81" w14:textId="190EAD47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416" w:type="dxa"/>
          </w:tcPr>
          <w:p w14:paraId="71128D04" w14:textId="1C20BAB3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0</w:t>
            </w:r>
          </w:p>
        </w:tc>
      </w:tr>
      <w:tr w:rsidR="00C2435E" w:rsidRPr="00415877" w14:paraId="4BA17AAB" w14:textId="77777777" w:rsidTr="00287C60">
        <w:tc>
          <w:tcPr>
            <w:tcW w:w="459" w:type="dxa"/>
          </w:tcPr>
          <w:p w14:paraId="6BF3A7A5" w14:textId="380B8A86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cs="Times New Roman"/>
                <w:bCs/>
                <w:sz w:val="28"/>
                <w:szCs w:val="18"/>
              </w:rPr>
              <w:t>↓</w:t>
            </w:r>
          </w:p>
        </w:tc>
        <w:tc>
          <w:tcPr>
            <w:tcW w:w="416" w:type="dxa"/>
          </w:tcPr>
          <w:p w14:paraId="7D7346A5" w14:textId="7C483698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416" w:type="dxa"/>
          </w:tcPr>
          <w:p w14:paraId="4A6A22C0" w14:textId="4240B313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416" w:type="dxa"/>
          </w:tcPr>
          <w:p w14:paraId="64C3EE7F" w14:textId="0CEBC79E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1</w:t>
            </w:r>
          </w:p>
        </w:tc>
      </w:tr>
      <w:tr w:rsidR="00C2435E" w14:paraId="2A5BDDF3" w14:textId="77777777" w:rsidTr="00287C60">
        <w:tc>
          <w:tcPr>
            <w:tcW w:w="459" w:type="dxa"/>
          </w:tcPr>
          <w:p w14:paraId="60A0A838" w14:textId="2DCE097A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cs="Times New Roman"/>
                <w:bCs/>
                <w:sz w:val="28"/>
                <w:szCs w:val="18"/>
              </w:rPr>
              <w:t>↓</w:t>
            </w:r>
          </w:p>
        </w:tc>
        <w:tc>
          <w:tcPr>
            <w:tcW w:w="416" w:type="dxa"/>
          </w:tcPr>
          <w:p w14:paraId="0E624A62" w14:textId="2A077CB7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416" w:type="dxa"/>
          </w:tcPr>
          <w:p w14:paraId="6BCC4380" w14:textId="358B7628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416" w:type="dxa"/>
          </w:tcPr>
          <w:p w14:paraId="164684A8" w14:textId="46B36BB0" w:rsidR="00C2435E" w:rsidRPr="00D10664" w:rsidRDefault="00C2435E" w:rsidP="00287C60">
            <w:pPr>
              <w:spacing w:after="0"/>
              <w:jc w:val="center"/>
              <w:rPr>
                <w:rFonts w:eastAsia="Times New Roman" w:cs="Times New Roman"/>
                <w:color w:val="000000"/>
                <w:sz w:val="28"/>
                <w:szCs w:val="20"/>
                <w:lang w:eastAsia="ru-RU"/>
              </w:rPr>
            </w:pPr>
            <w:r w:rsidRPr="00D10664">
              <w:rPr>
                <w:rFonts w:eastAsia="Times New Roman" w:cs="Times New Roman"/>
                <w:color w:val="000000"/>
                <w:sz w:val="28"/>
                <w:szCs w:val="20"/>
                <w:lang w:val="en-US" w:eastAsia="ru-RU"/>
              </w:rPr>
              <w:t>T</w:t>
            </w:r>
          </w:p>
        </w:tc>
      </w:tr>
    </w:tbl>
    <w:p w14:paraId="2E7C923D" w14:textId="40DC62E4" w:rsidR="006B76E2" w:rsidRDefault="006B76E2" w:rsidP="00105FB5">
      <w:pPr>
        <w:spacing w:after="160" w:line="259" w:lineRule="auto"/>
        <w:ind w:left="284"/>
        <w:rPr>
          <w:rFonts w:cs="Times New Roman"/>
          <w:b/>
          <w:bCs/>
        </w:rPr>
      </w:pPr>
    </w:p>
    <w:p w14:paraId="61CAA795" w14:textId="26A40628" w:rsidR="00857852" w:rsidRDefault="00857852" w:rsidP="00857852">
      <w:pPr>
        <w:spacing w:after="160" w:line="259" w:lineRule="auto"/>
        <w:rPr>
          <w:rFonts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19C6BFC1" wp14:editId="759906D9">
            <wp:extent cx="2781703" cy="21391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51" cy="214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EF8">
        <w:object w:dxaOrig="4845" w:dyaOrig="3721" w14:anchorId="7FF0641B">
          <v:shape id="_x0000_i1037" type="#_x0000_t75" style="width:202.5pt;height:156pt" o:ole="">
            <v:imagedata r:id="rId38" o:title=""/>
          </v:shape>
          <o:OLEObject Type="Embed" ProgID="Visio.Drawing.15" ShapeID="_x0000_i1037" DrawAspect="Content" ObjectID="_1726605081" r:id="rId39"/>
        </w:object>
      </w:r>
    </w:p>
    <w:p w14:paraId="682746D9" w14:textId="77777777" w:rsidR="00091881" w:rsidRPr="006C6EF8" w:rsidRDefault="00091881" w:rsidP="00091881">
      <w:pPr>
        <w:spacing w:after="160" w:line="259" w:lineRule="auto"/>
        <w:ind w:left="-567"/>
        <w:rPr>
          <w:lang w:val="en-US"/>
        </w:rPr>
      </w:pPr>
      <w:r>
        <w:object w:dxaOrig="2655" w:dyaOrig="1275" w14:anchorId="4E1A1607">
          <v:shape id="_x0000_i1038" type="#_x0000_t75" style="width:508.5pt;height:244.5pt" o:ole="">
            <v:imagedata r:id="rId40" o:title=""/>
          </v:shape>
          <o:OLEObject Type="Embed" ProgID="Visio.Drawing.15" ShapeID="_x0000_i1038" DrawAspect="Content" ObjectID="_1726605082" r:id="rId41"/>
        </w:object>
      </w:r>
    </w:p>
    <w:p w14:paraId="47B0E21D" w14:textId="26D583A0" w:rsidR="00467B5F" w:rsidRPr="00EA7448" w:rsidRDefault="00467B5F" w:rsidP="00091881">
      <w:pPr>
        <w:spacing w:after="160" w:line="259" w:lineRule="auto"/>
        <w:rPr>
          <w:rFonts w:cs="Times New Roman"/>
          <w:sz w:val="28"/>
        </w:rPr>
      </w:pPr>
      <w:r w:rsidRPr="00EA7448">
        <w:rPr>
          <w:rFonts w:cs="Times New Roman"/>
          <w:bCs/>
          <w:sz w:val="28"/>
        </w:rPr>
        <w:t xml:space="preserve">Вывод: </w:t>
      </w:r>
      <w:r w:rsidRPr="00EA7448">
        <w:rPr>
          <w:rFonts w:cs="Times New Roman"/>
          <w:sz w:val="28"/>
        </w:rPr>
        <w:t xml:space="preserve">в ходе выполнения данной лабораторной работы были изучены </w:t>
      </w:r>
      <w:r w:rsidR="003038A3" w:rsidRPr="00EA7448">
        <w:rPr>
          <w:rFonts w:cs="Times New Roman"/>
          <w:sz w:val="28"/>
          <w:szCs w:val="24"/>
        </w:rPr>
        <w:t>особенности функционирования асинхронного и синхронного RS-триггера на элементах И-НЕ, D</w:t>
      </w:r>
      <w:r w:rsidR="001924CE" w:rsidRPr="00EA7448">
        <w:rPr>
          <w:rFonts w:cs="Times New Roman"/>
          <w:sz w:val="28"/>
          <w:szCs w:val="24"/>
        </w:rPr>
        <w:noBreakHyphen/>
      </w:r>
      <w:r w:rsidR="003038A3" w:rsidRPr="00EA7448">
        <w:rPr>
          <w:rFonts w:cs="Times New Roman"/>
          <w:sz w:val="28"/>
          <w:szCs w:val="24"/>
        </w:rPr>
        <w:t>триггера, JK-триггера и их возможных применений.</w:t>
      </w:r>
    </w:p>
    <w:sectPr w:rsidR="00467B5F" w:rsidRPr="00EA7448" w:rsidSect="00FB02A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5AA"/>
    <w:multiLevelType w:val="multilevel"/>
    <w:tmpl w:val="279E3E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544DF9"/>
    <w:multiLevelType w:val="hybridMultilevel"/>
    <w:tmpl w:val="73C6F3C6"/>
    <w:lvl w:ilvl="0" w:tplc="110E94F2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D49548B"/>
    <w:multiLevelType w:val="multilevel"/>
    <w:tmpl w:val="5CA0C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3A7311"/>
    <w:multiLevelType w:val="multilevel"/>
    <w:tmpl w:val="BF62C0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4E06C4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CB20355"/>
    <w:multiLevelType w:val="hybridMultilevel"/>
    <w:tmpl w:val="8DE05D08"/>
    <w:lvl w:ilvl="0" w:tplc="228800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C7B96"/>
    <w:multiLevelType w:val="hybridMultilevel"/>
    <w:tmpl w:val="6AD62DA4"/>
    <w:lvl w:ilvl="0" w:tplc="C2EC848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77936"/>
    <w:multiLevelType w:val="multilevel"/>
    <w:tmpl w:val="ED7C4ED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B525F4"/>
    <w:multiLevelType w:val="multilevel"/>
    <w:tmpl w:val="2DD4A3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3E0B41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4344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641B6F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2357C55"/>
    <w:multiLevelType w:val="hybridMultilevel"/>
    <w:tmpl w:val="249CC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151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92200B"/>
    <w:multiLevelType w:val="multilevel"/>
    <w:tmpl w:val="279E3E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6D8519F"/>
    <w:multiLevelType w:val="multilevel"/>
    <w:tmpl w:val="9970E090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B545ED2"/>
    <w:multiLevelType w:val="hybridMultilevel"/>
    <w:tmpl w:val="B88C757E"/>
    <w:lvl w:ilvl="0" w:tplc="E934380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D3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6A0D5A"/>
    <w:multiLevelType w:val="hybridMultilevel"/>
    <w:tmpl w:val="EAD0D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23F6C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7C93A0E"/>
    <w:multiLevelType w:val="multilevel"/>
    <w:tmpl w:val="454E3B5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A584269"/>
    <w:multiLevelType w:val="multilevel"/>
    <w:tmpl w:val="E80C9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CFB6DE1"/>
    <w:multiLevelType w:val="multilevel"/>
    <w:tmpl w:val="0A6C3F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FF93925"/>
    <w:multiLevelType w:val="multilevel"/>
    <w:tmpl w:val="2E840B9E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73215270">
    <w:abstractNumId w:val="23"/>
  </w:num>
  <w:num w:numId="2" w16cid:durableId="1716616645">
    <w:abstractNumId w:val="4"/>
  </w:num>
  <w:num w:numId="3" w16cid:durableId="193272225">
    <w:abstractNumId w:val="6"/>
  </w:num>
  <w:num w:numId="4" w16cid:durableId="1975481613">
    <w:abstractNumId w:val="11"/>
  </w:num>
  <w:num w:numId="5" w16cid:durableId="915556784">
    <w:abstractNumId w:val="19"/>
  </w:num>
  <w:num w:numId="6" w16cid:durableId="468473558">
    <w:abstractNumId w:val="9"/>
  </w:num>
  <w:num w:numId="7" w16cid:durableId="389354314">
    <w:abstractNumId w:val="8"/>
  </w:num>
  <w:num w:numId="8" w16cid:durableId="1365324113">
    <w:abstractNumId w:val="10"/>
  </w:num>
  <w:num w:numId="9" w16cid:durableId="232547911">
    <w:abstractNumId w:val="17"/>
  </w:num>
  <w:num w:numId="10" w16cid:durableId="322316516">
    <w:abstractNumId w:val="3"/>
  </w:num>
  <w:num w:numId="11" w16cid:durableId="168108098">
    <w:abstractNumId w:val="15"/>
  </w:num>
  <w:num w:numId="12" w16cid:durableId="452133753">
    <w:abstractNumId w:val="7"/>
  </w:num>
  <w:num w:numId="13" w16cid:durableId="1408459046">
    <w:abstractNumId w:val="18"/>
  </w:num>
  <w:num w:numId="14" w16cid:durableId="1663654305">
    <w:abstractNumId w:val="20"/>
  </w:num>
  <w:num w:numId="15" w16cid:durableId="1796175429">
    <w:abstractNumId w:val="14"/>
  </w:num>
  <w:num w:numId="16" w16cid:durableId="396365378">
    <w:abstractNumId w:val="0"/>
  </w:num>
  <w:num w:numId="17" w16cid:durableId="74085702">
    <w:abstractNumId w:val="21"/>
  </w:num>
  <w:num w:numId="18" w16cid:durableId="418063049">
    <w:abstractNumId w:val="22"/>
  </w:num>
  <w:num w:numId="19" w16cid:durableId="1706173680">
    <w:abstractNumId w:val="5"/>
  </w:num>
  <w:num w:numId="20" w16cid:durableId="251015229">
    <w:abstractNumId w:val="13"/>
  </w:num>
  <w:num w:numId="21" w16cid:durableId="1390765341">
    <w:abstractNumId w:val="2"/>
  </w:num>
  <w:num w:numId="22" w16cid:durableId="1068185642">
    <w:abstractNumId w:val="12"/>
  </w:num>
  <w:num w:numId="23" w16cid:durableId="1529366977">
    <w:abstractNumId w:val="16"/>
  </w:num>
  <w:num w:numId="24" w16cid:durableId="201753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B0"/>
    <w:rsid w:val="00004024"/>
    <w:rsid w:val="00004231"/>
    <w:rsid w:val="00006279"/>
    <w:rsid w:val="00006B15"/>
    <w:rsid w:val="0002633D"/>
    <w:rsid w:val="00041976"/>
    <w:rsid w:val="000424D1"/>
    <w:rsid w:val="00046A4B"/>
    <w:rsid w:val="00046C9B"/>
    <w:rsid w:val="00050292"/>
    <w:rsid w:val="00062813"/>
    <w:rsid w:val="00063D8C"/>
    <w:rsid w:val="00074818"/>
    <w:rsid w:val="0008560B"/>
    <w:rsid w:val="00091881"/>
    <w:rsid w:val="0009628A"/>
    <w:rsid w:val="000A3689"/>
    <w:rsid w:val="000B1FD2"/>
    <w:rsid w:val="000E0809"/>
    <w:rsid w:val="000E1BDF"/>
    <w:rsid w:val="000E4D78"/>
    <w:rsid w:val="000F0723"/>
    <w:rsid w:val="00105FB5"/>
    <w:rsid w:val="00113043"/>
    <w:rsid w:val="001167EC"/>
    <w:rsid w:val="00124958"/>
    <w:rsid w:val="00150976"/>
    <w:rsid w:val="0015426B"/>
    <w:rsid w:val="00162890"/>
    <w:rsid w:val="00172A9B"/>
    <w:rsid w:val="00180683"/>
    <w:rsid w:val="001924CE"/>
    <w:rsid w:val="00192B47"/>
    <w:rsid w:val="001B1FCF"/>
    <w:rsid w:val="001B2CA5"/>
    <w:rsid w:val="001C02E1"/>
    <w:rsid w:val="001E191E"/>
    <w:rsid w:val="001F5512"/>
    <w:rsid w:val="001F6007"/>
    <w:rsid w:val="002064A6"/>
    <w:rsid w:val="002177F3"/>
    <w:rsid w:val="002319D2"/>
    <w:rsid w:val="002330B6"/>
    <w:rsid w:val="00251AAB"/>
    <w:rsid w:val="00276702"/>
    <w:rsid w:val="00277C59"/>
    <w:rsid w:val="00280C7C"/>
    <w:rsid w:val="00280D9F"/>
    <w:rsid w:val="0028120E"/>
    <w:rsid w:val="00285149"/>
    <w:rsid w:val="002862BD"/>
    <w:rsid w:val="00287C60"/>
    <w:rsid w:val="00294CF2"/>
    <w:rsid w:val="00297F79"/>
    <w:rsid w:val="002A10A4"/>
    <w:rsid w:val="002A66B0"/>
    <w:rsid w:val="002C00BA"/>
    <w:rsid w:val="002C34E7"/>
    <w:rsid w:val="00302D22"/>
    <w:rsid w:val="003038A3"/>
    <w:rsid w:val="003054D6"/>
    <w:rsid w:val="0031205B"/>
    <w:rsid w:val="00324B58"/>
    <w:rsid w:val="00325B2B"/>
    <w:rsid w:val="00346D2A"/>
    <w:rsid w:val="0035012B"/>
    <w:rsid w:val="00360272"/>
    <w:rsid w:val="00371561"/>
    <w:rsid w:val="00372A36"/>
    <w:rsid w:val="003A7923"/>
    <w:rsid w:val="003B617E"/>
    <w:rsid w:val="003C5697"/>
    <w:rsid w:val="003C71AD"/>
    <w:rsid w:val="003E2E6C"/>
    <w:rsid w:val="003F3D3F"/>
    <w:rsid w:val="00410306"/>
    <w:rsid w:val="00415877"/>
    <w:rsid w:val="00420B67"/>
    <w:rsid w:val="004466DC"/>
    <w:rsid w:val="00451CB3"/>
    <w:rsid w:val="00467B5F"/>
    <w:rsid w:val="00470219"/>
    <w:rsid w:val="00485967"/>
    <w:rsid w:val="00487C9D"/>
    <w:rsid w:val="00497424"/>
    <w:rsid w:val="004A11DB"/>
    <w:rsid w:val="004A3E52"/>
    <w:rsid w:val="004C6E66"/>
    <w:rsid w:val="004D31E3"/>
    <w:rsid w:val="004D6A52"/>
    <w:rsid w:val="004E2025"/>
    <w:rsid w:val="004E676E"/>
    <w:rsid w:val="004E7795"/>
    <w:rsid w:val="004F0EC3"/>
    <w:rsid w:val="004F5A7E"/>
    <w:rsid w:val="005015B9"/>
    <w:rsid w:val="00520DF1"/>
    <w:rsid w:val="005265D7"/>
    <w:rsid w:val="005378FA"/>
    <w:rsid w:val="00545D45"/>
    <w:rsid w:val="00547856"/>
    <w:rsid w:val="00556976"/>
    <w:rsid w:val="00560945"/>
    <w:rsid w:val="005656F7"/>
    <w:rsid w:val="0056651F"/>
    <w:rsid w:val="00583F27"/>
    <w:rsid w:val="005843E1"/>
    <w:rsid w:val="00586238"/>
    <w:rsid w:val="005C271E"/>
    <w:rsid w:val="005E73F8"/>
    <w:rsid w:val="005F373E"/>
    <w:rsid w:val="005F42D3"/>
    <w:rsid w:val="00606224"/>
    <w:rsid w:val="00611425"/>
    <w:rsid w:val="00613FAC"/>
    <w:rsid w:val="00617094"/>
    <w:rsid w:val="006303B3"/>
    <w:rsid w:val="00633ED8"/>
    <w:rsid w:val="00634788"/>
    <w:rsid w:val="006431C4"/>
    <w:rsid w:val="006470B7"/>
    <w:rsid w:val="00647C95"/>
    <w:rsid w:val="00653A2B"/>
    <w:rsid w:val="00653E56"/>
    <w:rsid w:val="00655DFA"/>
    <w:rsid w:val="00657BEE"/>
    <w:rsid w:val="00665619"/>
    <w:rsid w:val="00667A30"/>
    <w:rsid w:val="00672D31"/>
    <w:rsid w:val="0069685C"/>
    <w:rsid w:val="00696FAC"/>
    <w:rsid w:val="006B14A5"/>
    <w:rsid w:val="006B76E2"/>
    <w:rsid w:val="006C2886"/>
    <w:rsid w:val="006C6EF8"/>
    <w:rsid w:val="006D426C"/>
    <w:rsid w:val="006D4C06"/>
    <w:rsid w:val="006D6499"/>
    <w:rsid w:val="006F1AB0"/>
    <w:rsid w:val="00712583"/>
    <w:rsid w:val="0072091E"/>
    <w:rsid w:val="00746A7F"/>
    <w:rsid w:val="00754E5A"/>
    <w:rsid w:val="00763C25"/>
    <w:rsid w:val="007A3C1F"/>
    <w:rsid w:val="007B112A"/>
    <w:rsid w:val="007B475C"/>
    <w:rsid w:val="007E02AD"/>
    <w:rsid w:val="007E36F6"/>
    <w:rsid w:val="007E543A"/>
    <w:rsid w:val="007E6218"/>
    <w:rsid w:val="007F4A27"/>
    <w:rsid w:val="007F5F52"/>
    <w:rsid w:val="00802B5C"/>
    <w:rsid w:val="0081653E"/>
    <w:rsid w:val="00820416"/>
    <w:rsid w:val="00822CE8"/>
    <w:rsid w:val="008301D6"/>
    <w:rsid w:val="00834E23"/>
    <w:rsid w:val="0085001D"/>
    <w:rsid w:val="00853712"/>
    <w:rsid w:val="00853E0B"/>
    <w:rsid w:val="00857852"/>
    <w:rsid w:val="00861BB0"/>
    <w:rsid w:val="0087206B"/>
    <w:rsid w:val="00880486"/>
    <w:rsid w:val="00884A0F"/>
    <w:rsid w:val="008926E1"/>
    <w:rsid w:val="00897B8C"/>
    <w:rsid w:val="008A103B"/>
    <w:rsid w:val="008C22E3"/>
    <w:rsid w:val="008D1FDE"/>
    <w:rsid w:val="008E70B0"/>
    <w:rsid w:val="00905909"/>
    <w:rsid w:val="00910111"/>
    <w:rsid w:val="009120B0"/>
    <w:rsid w:val="00915FB1"/>
    <w:rsid w:val="009221E7"/>
    <w:rsid w:val="00925313"/>
    <w:rsid w:val="00931B76"/>
    <w:rsid w:val="009409F3"/>
    <w:rsid w:val="00954F79"/>
    <w:rsid w:val="00956A5C"/>
    <w:rsid w:val="009739B6"/>
    <w:rsid w:val="00974F63"/>
    <w:rsid w:val="00984CDF"/>
    <w:rsid w:val="00986F69"/>
    <w:rsid w:val="009964CB"/>
    <w:rsid w:val="009A7F58"/>
    <w:rsid w:val="009B2866"/>
    <w:rsid w:val="009B2DD7"/>
    <w:rsid w:val="009B6AEB"/>
    <w:rsid w:val="009C3623"/>
    <w:rsid w:val="009D498C"/>
    <w:rsid w:val="009D716F"/>
    <w:rsid w:val="009E07A0"/>
    <w:rsid w:val="009E463A"/>
    <w:rsid w:val="009E582A"/>
    <w:rsid w:val="00A04040"/>
    <w:rsid w:val="00A25DEB"/>
    <w:rsid w:val="00A53187"/>
    <w:rsid w:val="00A62FC2"/>
    <w:rsid w:val="00A75F10"/>
    <w:rsid w:val="00A80A54"/>
    <w:rsid w:val="00A80EEA"/>
    <w:rsid w:val="00A825C0"/>
    <w:rsid w:val="00A83E50"/>
    <w:rsid w:val="00A93964"/>
    <w:rsid w:val="00AA6C27"/>
    <w:rsid w:val="00AB70CB"/>
    <w:rsid w:val="00AC6496"/>
    <w:rsid w:val="00AD306A"/>
    <w:rsid w:val="00AD30E1"/>
    <w:rsid w:val="00AF7D61"/>
    <w:rsid w:val="00B000AA"/>
    <w:rsid w:val="00B02D2D"/>
    <w:rsid w:val="00B133B4"/>
    <w:rsid w:val="00B13CC3"/>
    <w:rsid w:val="00B43434"/>
    <w:rsid w:val="00B44A45"/>
    <w:rsid w:val="00B549B1"/>
    <w:rsid w:val="00B56748"/>
    <w:rsid w:val="00B65C6C"/>
    <w:rsid w:val="00BA4394"/>
    <w:rsid w:val="00BA6624"/>
    <w:rsid w:val="00BB1BF5"/>
    <w:rsid w:val="00BB5539"/>
    <w:rsid w:val="00BD1424"/>
    <w:rsid w:val="00BD3265"/>
    <w:rsid w:val="00BD564A"/>
    <w:rsid w:val="00C00CE1"/>
    <w:rsid w:val="00C1774E"/>
    <w:rsid w:val="00C213F6"/>
    <w:rsid w:val="00C2435E"/>
    <w:rsid w:val="00C2447C"/>
    <w:rsid w:val="00C3022B"/>
    <w:rsid w:val="00C35CB2"/>
    <w:rsid w:val="00C53AB9"/>
    <w:rsid w:val="00C53FA5"/>
    <w:rsid w:val="00C57468"/>
    <w:rsid w:val="00C64172"/>
    <w:rsid w:val="00C709A4"/>
    <w:rsid w:val="00C818CF"/>
    <w:rsid w:val="00C86512"/>
    <w:rsid w:val="00C86971"/>
    <w:rsid w:val="00C92930"/>
    <w:rsid w:val="00CA18A5"/>
    <w:rsid w:val="00CA1D28"/>
    <w:rsid w:val="00CB4ABC"/>
    <w:rsid w:val="00CC4612"/>
    <w:rsid w:val="00CC7599"/>
    <w:rsid w:val="00CC7F6D"/>
    <w:rsid w:val="00CF36C8"/>
    <w:rsid w:val="00CF6DD0"/>
    <w:rsid w:val="00D009CA"/>
    <w:rsid w:val="00D04664"/>
    <w:rsid w:val="00D10664"/>
    <w:rsid w:val="00D15192"/>
    <w:rsid w:val="00D346D4"/>
    <w:rsid w:val="00D35A83"/>
    <w:rsid w:val="00D56C7F"/>
    <w:rsid w:val="00D57951"/>
    <w:rsid w:val="00D66A64"/>
    <w:rsid w:val="00D7250B"/>
    <w:rsid w:val="00D96162"/>
    <w:rsid w:val="00DB0075"/>
    <w:rsid w:val="00DB446A"/>
    <w:rsid w:val="00DB5A9F"/>
    <w:rsid w:val="00DD0A3F"/>
    <w:rsid w:val="00E0266C"/>
    <w:rsid w:val="00E20A49"/>
    <w:rsid w:val="00E21D77"/>
    <w:rsid w:val="00E25966"/>
    <w:rsid w:val="00E263E9"/>
    <w:rsid w:val="00E41C25"/>
    <w:rsid w:val="00E60A0C"/>
    <w:rsid w:val="00E61097"/>
    <w:rsid w:val="00E61346"/>
    <w:rsid w:val="00E6485B"/>
    <w:rsid w:val="00E718C0"/>
    <w:rsid w:val="00EA7448"/>
    <w:rsid w:val="00EB10CD"/>
    <w:rsid w:val="00EB1B36"/>
    <w:rsid w:val="00EB1F63"/>
    <w:rsid w:val="00EB7F8B"/>
    <w:rsid w:val="00EC418A"/>
    <w:rsid w:val="00EC6693"/>
    <w:rsid w:val="00EC7833"/>
    <w:rsid w:val="00EE6A9C"/>
    <w:rsid w:val="00EF4864"/>
    <w:rsid w:val="00F06DAE"/>
    <w:rsid w:val="00F100CF"/>
    <w:rsid w:val="00F1205B"/>
    <w:rsid w:val="00F13A08"/>
    <w:rsid w:val="00F42C7A"/>
    <w:rsid w:val="00F43875"/>
    <w:rsid w:val="00F43A00"/>
    <w:rsid w:val="00F5370B"/>
    <w:rsid w:val="00F53B95"/>
    <w:rsid w:val="00F55653"/>
    <w:rsid w:val="00F622C2"/>
    <w:rsid w:val="00F715EC"/>
    <w:rsid w:val="00F71D4D"/>
    <w:rsid w:val="00F75AC5"/>
    <w:rsid w:val="00FB02A8"/>
    <w:rsid w:val="00FD57E8"/>
    <w:rsid w:val="00FE3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9B63"/>
  <w15:docId w15:val="{C9BDFE85-58B1-45C7-8695-AB9B87D9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5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4E676E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Cs w:val="20"/>
      <w:lang w:val="en-GB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5F"/>
    <w:pPr>
      <w:ind w:left="720"/>
      <w:contextualSpacing/>
    </w:pPr>
  </w:style>
  <w:style w:type="paragraph" w:styleId="List2">
    <w:name w:val="List 2"/>
    <w:basedOn w:val="Normal"/>
    <w:rsid w:val="00E41C25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List">
    <w:name w:val="List"/>
    <w:basedOn w:val="Normal"/>
    <w:uiPriority w:val="99"/>
    <w:unhideWhenUsed/>
    <w:rsid w:val="00074818"/>
    <w:pPr>
      <w:ind w:left="283" w:hanging="283"/>
      <w:contextualSpacing/>
    </w:pPr>
  </w:style>
  <w:style w:type="character" w:styleId="Hyperlink">
    <w:name w:val="Hyperlink"/>
    <w:basedOn w:val="DefaultParagraphFont"/>
    <w:uiPriority w:val="99"/>
    <w:unhideWhenUsed/>
    <w:rsid w:val="006470B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470B7"/>
    <w:rPr>
      <w:color w:val="605E5C"/>
      <w:shd w:val="clear" w:color="auto" w:fill="E1DFDD"/>
    </w:rPr>
  </w:style>
  <w:style w:type="table" w:styleId="TableGrid">
    <w:name w:val="Table Grid"/>
    <w:basedOn w:val="TableNormal"/>
    <w:rsid w:val="0064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7D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D306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BodyTextChar">
    <w:name w:val="Body Text Char"/>
    <w:basedOn w:val="DefaultParagraphFont"/>
    <w:link w:val="BodyText"/>
    <w:rsid w:val="00AD306A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table" w:customStyle="1" w:styleId="10">
    <w:name w:val="Сетка таблицы светлая1"/>
    <w:basedOn w:val="TableNormal"/>
    <w:uiPriority w:val="40"/>
    <w:rsid w:val="00B13C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9293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676E"/>
    <w:rPr>
      <w:rFonts w:ascii="AGRevueCyr" w:eastAsia="Times New Roman" w:hAnsi="AGRevueCyr" w:cs="Times New Roman"/>
      <w:b/>
      <w:i/>
      <w:szCs w:val="20"/>
      <w:lang w:val="en-GB" w:eastAsia="ru-RU"/>
    </w:rPr>
  </w:style>
  <w:style w:type="paragraph" w:styleId="ListContinue2">
    <w:name w:val="List Continue 2"/>
    <w:basedOn w:val="Normal"/>
    <w:uiPriority w:val="99"/>
    <w:unhideWhenUsed/>
    <w:rsid w:val="0015426B"/>
    <w:pPr>
      <w:spacing w:after="120"/>
      <w:ind w:left="566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E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unhideWhenUsed/>
    <w:rsid w:val="00297F7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BodyText2">
    <w:name w:val="Body Text 2"/>
    <w:basedOn w:val="Normal"/>
    <w:link w:val="BodyText2Char"/>
    <w:rsid w:val="00CF6DD0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BodyText2Char">
    <w:name w:val="Body Text 2 Char"/>
    <w:basedOn w:val="DefaultParagraphFont"/>
    <w:link w:val="BodyText2"/>
    <w:rsid w:val="00CF6DD0"/>
    <w:rPr>
      <w:rFonts w:ascii="Courier 10 CPI" w:eastAsia="Times New Roman" w:hAnsi="Courier 10 CPI" w:cs="Times New Roman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3.png"/><Relationship Id="rId39" Type="http://schemas.openxmlformats.org/officeDocument/2006/relationships/package" Target="embeddings/Microsoft_Visio_Drawing12.vsdx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package" Target="embeddings/Microsoft_Visio_Drawing10.vsdx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package" Target="embeddings/Microsoft_Visio_Drawing7.vsdx"/><Relationship Id="rId33" Type="http://schemas.openxmlformats.org/officeDocument/2006/relationships/image" Target="media/image18.emf"/><Relationship Id="rId38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5.vsdx"/><Relationship Id="rId29" Type="http://schemas.openxmlformats.org/officeDocument/2006/relationships/package" Target="embeddings/Microsoft_Visio_Drawing8.vsdx"/><Relationship Id="rId41" Type="http://schemas.openxmlformats.org/officeDocument/2006/relationships/package" Target="embeddings/Microsoft_Visio_Drawing13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5.emf"/><Relationship Id="rId36" Type="http://schemas.openxmlformats.org/officeDocument/2006/relationships/package" Target="embeddings/Microsoft_Visio_Drawing11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emf"/><Relationship Id="rId31" Type="http://schemas.openxmlformats.org/officeDocument/2006/relationships/package" Target="embeddings/Microsoft_Visio_Drawing9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6.emf"/><Relationship Id="rId35" Type="http://schemas.openxmlformats.org/officeDocument/2006/relationships/image" Target="media/image19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FF74A-7E6F-404B-BC1A-37095B57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Никита Кривцов</cp:lastModifiedBy>
  <cp:revision>3</cp:revision>
  <dcterms:created xsi:type="dcterms:W3CDTF">2022-05-24T11:10:00Z</dcterms:created>
  <dcterms:modified xsi:type="dcterms:W3CDTF">2022-10-06T20:45:00Z</dcterms:modified>
</cp:coreProperties>
</file>