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7B24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1BA00CC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Пензенский государственный университет</w:t>
      </w:r>
    </w:p>
    <w:p w14:paraId="67BD8173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Кафедра «Вычислительная техника»</w:t>
      </w:r>
    </w:p>
    <w:p w14:paraId="6C1C15D5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0C7E6C4A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690D198A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699A7FD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FCE5B1E" w14:textId="77777777" w:rsidR="00467B5F" w:rsidRPr="00F13A08" w:rsidRDefault="00467B5F" w:rsidP="00467B5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6A8A6F4E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5BDCE245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43E1503A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5CF8EC6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76A50344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37B3087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18018961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</w:rPr>
      </w:pPr>
      <w:r w:rsidRPr="00F13A08">
        <w:rPr>
          <w:rFonts w:eastAsia="Times New Roman" w:cs="Times New Roman"/>
          <w:b/>
          <w:sz w:val="36"/>
          <w:szCs w:val="36"/>
        </w:rPr>
        <w:t>ОТЧЕТ</w:t>
      </w:r>
    </w:p>
    <w:p w14:paraId="0E001C04" w14:textId="72C42A78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по лабораторной работе №</w:t>
      </w:r>
      <w:r w:rsidR="00115046">
        <w:rPr>
          <w:rFonts w:eastAsia="Times New Roman" w:cs="Times New Roman"/>
          <w:sz w:val="32"/>
          <w:szCs w:val="32"/>
        </w:rPr>
        <w:t>6</w:t>
      </w:r>
    </w:p>
    <w:p w14:paraId="353F8DC3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по курсу «Электротехника, электроника и схемотехника»</w:t>
      </w:r>
    </w:p>
    <w:p w14:paraId="622E302E" w14:textId="29A4A43C" w:rsidR="00467B5F" w:rsidRPr="00F13A08" w:rsidRDefault="00467B5F" w:rsidP="003038A3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на тему «</w:t>
      </w:r>
      <w:r w:rsidR="00AA47DE">
        <w:rPr>
          <w:rFonts w:eastAsia="Times New Roman" w:cs="Times New Roman"/>
          <w:sz w:val="32"/>
          <w:szCs w:val="32"/>
        </w:rPr>
        <w:t>И</w:t>
      </w:r>
      <w:r w:rsidR="00AA47DE" w:rsidRPr="00AA47DE">
        <w:rPr>
          <w:rFonts w:eastAsia="Times New Roman" w:cs="Times New Roman"/>
          <w:sz w:val="32"/>
          <w:szCs w:val="32"/>
        </w:rPr>
        <w:t>зучение принципов работы и использования регистров</w:t>
      </w:r>
      <w:r w:rsidRPr="00F13A08">
        <w:rPr>
          <w:rFonts w:eastAsia="Times New Roman" w:cs="Times New Roman"/>
          <w:sz w:val="32"/>
          <w:szCs w:val="32"/>
        </w:rPr>
        <w:t>»</w:t>
      </w:r>
    </w:p>
    <w:p w14:paraId="20FB3359" w14:textId="559120CB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Вариант №</w:t>
      </w:r>
      <w:r w:rsidR="00B51C92">
        <w:rPr>
          <w:rFonts w:eastAsia="Times New Roman" w:cs="Times New Roman"/>
          <w:sz w:val="32"/>
          <w:szCs w:val="32"/>
        </w:rPr>
        <w:t>5</w:t>
      </w:r>
    </w:p>
    <w:p w14:paraId="5FEDA09E" w14:textId="77777777" w:rsidR="00467B5F" w:rsidRPr="00F13A08" w:rsidRDefault="00467B5F" w:rsidP="00467B5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3A37AB95" w14:textId="77777777" w:rsidR="00467B5F" w:rsidRPr="00F13A08" w:rsidRDefault="00467B5F" w:rsidP="00467B5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04BE5956" w14:textId="77777777" w:rsidR="00467B5F" w:rsidRPr="00F13A08" w:rsidRDefault="00467B5F" w:rsidP="00467B5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1575E26E" w14:textId="77777777" w:rsidR="00467B5F" w:rsidRPr="00F13A08" w:rsidRDefault="00467B5F" w:rsidP="00467B5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667C538D" w14:textId="77777777" w:rsidR="00467B5F" w:rsidRPr="00F13A08" w:rsidRDefault="00467B5F" w:rsidP="00467B5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0C677A37" w14:textId="77777777" w:rsidR="00467B5F" w:rsidRPr="00F13A08" w:rsidRDefault="00467B5F" w:rsidP="00467B5F">
      <w:pPr>
        <w:spacing w:after="0" w:line="240" w:lineRule="auto"/>
        <w:ind w:firstLine="720"/>
        <w:jc w:val="right"/>
        <w:rPr>
          <w:rFonts w:eastAsia="Times New Roman" w:cs="Times New Roman"/>
          <w:sz w:val="28"/>
          <w:szCs w:val="20"/>
        </w:rPr>
      </w:pPr>
    </w:p>
    <w:p w14:paraId="2A015A9D" w14:textId="77777777" w:rsidR="00B51C92" w:rsidRDefault="00B51C92" w:rsidP="00B51C9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Выполнили:</w:t>
      </w:r>
    </w:p>
    <w:p w14:paraId="10FDF62E" w14:textId="77777777" w:rsidR="00B51C92" w:rsidRDefault="00B51C92" w:rsidP="00B51C9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 группы 20ВВ4:</w:t>
      </w:r>
    </w:p>
    <w:p w14:paraId="79D9FE93" w14:textId="77777777" w:rsidR="00B51C92" w:rsidRDefault="00B51C92" w:rsidP="00B51C9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Кривцов Н.А.</w:t>
      </w:r>
    </w:p>
    <w:p w14:paraId="3B0852A0" w14:textId="77777777" w:rsidR="00B51C92" w:rsidRDefault="00B51C92" w:rsidP="00B51C9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Горбунов Н.А.</w:t>
      </w:r>
    </w:p>
    <w:p w14:paraId="26661327" w14:textId="77777777" w:rsidR="00467B5F" w:rsidRPr="00F13A08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14:paraId="34F9994F" w14:textId="77777777" w:rsidR="00467B5F" w:rsidRPr="00F13A08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Приняли:</w:t>
      </w:r>
    </w:p>
    <w:p w14:paraId="667B32E1" w14:textId="0F78565A" w:rsidR="00467B5F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  <w:r w:rsidRPr="00F13A08">
        <w:rPr>
          <w:rFonts w:eastAsia="Times New Roman" w:cs="Times New Roman"/>
          <w:sz w:val="28"/>
          <w:szCs w:val="20"/>
        </w:rPr>
        <w:t>Бычков А.</w:t>
      </w:r>
      <w:r w:rsidR="00853712" w:rsidRPr="00F13A08">
        <w:rPr>
          <w:rFonts w:eastAsia="Times New Roman" w:cs="Times New Roman"/>
          <w:sz w:val="28"/>
          <w:szCs w:val="20"/>
        </w:rPr>
        <w:t> </w:t>
      </w:r>
      <w:r w:rsidRPr="00F13A08">
        <w:rPr>
          <w:rFonts w:eastAsia="Times New Roman" w:cs="Times New Roman"/>
          <w:sz w:val="28"/>
          <w:szCs w:val="20"/>
        </w:rPr>
        <w:t>С.</w:t>
      </w:r>
    </w:p>
    <w:p w14:paraId="1695870D" w14:textId="77777777" w:rsidR="00B51C92" w:rsidRPr="00F13A08" w:rsidRDefault="00B51C92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1F5BD102" w14:textId="77777777" w:rsidR="00467B5F" w:rsidRPr="00F13A08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  <w:r w:rsidRPr="00F13A08">
        <w:rPr>
          <w:rFonts w:eastAsia="Times New Roman" w:cs="Times New Roman"/>
          <w:sz w:val="28"/>
          <w:szCs w:val="20"/>
        </w:rPr>
        <w:t>Семенов А.</w:t>
      </w:r>
      <w:r w:rsidR="00853712" w:rsidRPr="00F13A08">
        <w:rPr>
          <w:rFonts w:eastAsia="Times New Roman" w:cs="Times New Roman"/>
          <w:sz w:val="28"/>
          <w:szCs w:val="20"/>
        </w:rPr>
        <w:t> </w:t>
      </w:r>
      <w:r w:rsidRPr="00F13A08">
        <w:rPr>
          <w:rFonts w:eastAsia="Times New Roman" w:cs="Times New Roman"/>
          <w:sz w:val="28"/>
          <w:szCs w:val="20"/>
        </w:rPr>
        <w:t>О.</w:t>
      </w:r>
    </w:p>
    <w:p w14:paraId="206E0974" w14:textId="77777777" w:rsidR="00467B5F" w:rsidRPr="00F13A08" w:rsidRDefault="00467B5F" w:rsidP="00467B5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386D64CF" w14:textId="77777777" w:rsidR="00467B5F" w:rsidRPr="00F13A08" w:rsidRDefault="00467B5F" w:rsidP="00467B5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57C11F7B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26E19A10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7E00C43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294345E0" w14:textId="63E0695F" w:rsidR="00467B5F" w:rsidRDefault="00467B5F" w:rsidP="00467B5F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  <w:r w:rsidRPr="00F13A08">
        <w:rPr>
          <w:rFonts w:eastAsia="Times New Roman" w:cs="Times New Roman"/>
          <w:bCs/>
          <w:sz w:val="28"/>
          <w:szCs w:val="28"/>
        </w:rPr>
        <w:t>Пенза 2022</w:t>
      </w:r>
    </w:p>
    <w:p w14:paraId="33374F95" w14:textId="77777777" w:rsidR="00AA47DE" w:rsidRPr="00F13A08" w:rsidRDefault="00AA47DE" w:rsidP="00467B5F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</w:p>
    <w:p w14:paraId="682746D9" w14:textId="191F8129" w:rsidR="00091881" w:rsidRPr="00E86C95" w:rsidRDefault="00467B5F" w:rsidP="00AA47DE">
      <w:pPr>
        <w:jc w:val="both"/>
        <w:rPr>
          <w:sz w:val="28"/>
          <w:szCs w:val="24"/>
        </w:rPr>
      </w:pPr>
      <w:r w:rsidRPr="00E86C95">
        <w:rPr>
          <w:rFonts w:cs="Times New Roman"/>
          <w:b/>
          <w:bCs/>
          <w:sz w:val="28"/>
        </w:rPr>
        <w:t xml:space="preserve">Цель работы: </w:t>
      </w:r>
      <w:r w:rsidR="00AA47DE" w:rsidRPr="00E86C95">
        <w:rPr>
          <w:sz w:val="28"/>
          <w:szCs w:val="24"/>
        </w:rPr>
        <w:t>изучить принципы работы и способы применения регистров.</w:t>
      </w:r>
    </w:p>
    <w:p w14:paraId="68AAC5A1" w14:textId="34E6BDEE" w:rsidR="00AA47DE" w:rsidRPr="00E86C95" w:rsidRDefault="00AA47DE" w:rsidP="00AA47DE">
      <w:pPr>
        <w:jc w:val="both"/>
        <w:rPr>
          <w:b/>
          <w:bCs/>
          <w:sz w:val="28"/>
          <w:szCs w:val="24"/>
        </w:rPr>
      </w:pPr>
      <w:r w:rsidRPr="00E86C95">
        <w:rPr>
          <w:b/>
          <w:bCs/>
          <w:sz w:val="28"/>
          <w:szCs w:val="24"/>
        </w:rPr>
        <w:t>Ход работы:</w:t>
      </w:r>
    </w:p>
    <w:p w14:paraId="623FCB2A" w14:textId="11C0C53B" w:rsidR="00AA47DE" w:rsidRPr="00E86C95" w:rsidRDefault="00AA47DE" w:rsidP="004A16E7">
      <w:pPr>
        <w:pStyle w:val="ListParagraph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textAlignment w:val="baseline"/>
        <w:rPr>
          <w:sz w:val="28"/>
          <w:szCs w:val="24"/>
        </w:rPr>
      </w:pPr>
      <w:r w:rsidRPr="00E86C95">
        <w:rPr>
          <w:sz w:val="28"/>
          <w:szCs w:val="24"/>
        </w:rPr>
        <w:t>Проектирование преобразователя параллельного кода в последовательный.</w:t>
      </w:r>
    </w:p>
    <w:p w14:paraId="477A667C" w14:textId="419561F3" w:rsidR="00AA47DE" w:rsidRPr="00D428A4" w:rsidRDefault="002B02DD" w:rsidP="00AA47DE">
      <w:pPr>
        <w:pStyle w:val="Heading2"/>
        <w:jc w:val="both"/>
        <w:rPr>
          <w:rFonts w:ascii="Times New Roman" w:hAnsi="Times New Roman"/>
          <w:b w:val="0"/>
          <w:i w:val="0"/>
          <w:szCs w:val="24"/>
          <w:lang w:val="ru-RU"/>
        </w:rPr>
      </w:pPr>
      <w:r>
        <w:rPr>
          <w:rFonts w:ascii="Times New Roman" w:hAnsi="Times New Roman"/>
          <w:b w:val="0"/>
          <w:i w:val="0"/>
          <w:szCs w:val="24"/>
          <w:lang w:val="ru-RU"/>
        </w:rPr>
        <w:t>Таблица</w:t>
      </w:r>
      <w:r w:rsidR="00AA47DE" w:rsidRPr="00D428A4">
        <w:rPr>
          <w:rFonts w:ascii="Times New Roman" w:hAnsi="Times New Roman"/>
          <w:b w:val="0"/>
          <w:i w:val="0"/>
          <w:szCs w:val="24"/>
        </w:rPr>
        <w:t xml:space="preserve"> </w:t>
      </w:r>
      <w:r w:rsidR="00AA47DE" w:rsidRPr="00D428A4">
        <w:rPr>
          <w:rFonts w:ascii="Times New Roman" w:hAnsi="Times New Roman"/>
          <w:b w:val="0"/>
          <w:i w:val="0"/>
          <w:szCs w:val="24"/>
          <w:lang w:val="ru-RU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1332"/>
      </w:tblGrid>
      <w:tr w:rsidR="00AA47DE" w:rsidRPr="00D428A4" w14:paraId="47EE01A6" w14:textId="77777777" w:rsidTr="00AA47DE">
        <w:tc>
          <w:tcPr>
            <w:tcW w:w="1351" w:type="dxa"/>
            <w:shd w:val="clear" w:color="auto" w:fill="auto"/>
          </w:tcPr>
          <w:p w14:paraId="3DBA89ED" w14:textId="77777777" w:rsidR="00AA47DE" w:rsidRPr="00E13EAE" w:rsidRDefault="00AA47DE" w:rsidP="002B02DD">
            <w:pPr>
              <w:spacing w:after="0"/>
              <w:jc w:val="center"/>
              <w:rPr>
                <w:sz w:val="20"/>
                <w:szCs w:val="20"/>
              </w:rPr>
            </w:pPr>
            <w:r w:rsidRPr="00E13EAE">
              <w:rPr>
                <w:sz w:val="20"/>
                <w:szCs w:val="20"/>
              </w:rPr>
              <w:t>Вариант</w:t>
            </w:r>
          </w:p>
        </w:tc>
        <w:tc>
          <w:tcPr>
            <w:tcW w:w="1332" w:type="dxa"/>
            <w:shd w:val="clear" w:color="auto" w:fill="auto"/>
          </w:tcPr>
          <w:p w14:paraId="0BAD2B15" w14:textId="75A3DD1E" w:rsidR="00AA47DE" w:rsidRPr="00E13EAE" w:rsidRDefault="00B51C92" w:rsidP="002B02D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A47DE" w:rsidRPr="00D428A4" w14:paraId="6C7C1F74" w14:textId="77777777" w:rsidTr="00AA47DE">
        <w:tc>
          <w:tcPr>
            <w:tcW w:w="1351" w:type="dxa"/>
            <w:shd w:val="clear" w:color="auto" w:fill="auto"/>
          </w:tcPr>
          <w:p w14:paraId="10C20803" w14:textId="77777777" w:rsidR="00AA47DE" w:rsidRPr="00E13EAE" w:rsidRDefault="00AA47DE" w:rsidP="002B02DD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E13EAE">
              <w:rPr>
                <w:sz w:val="20"/>
                <w:szCs w:val="20"/>
                <w:lang w:val="en-US"/>
              </w:rPr>
              <w:t>D[3/0]</w:t>
            </w:r>
          </w:p>
        </w:tc>
        <w:tc>
          <w:tcPr>
            <w:tcW w:w="1332" w:type="dxa"/>
            <w:shd w:val="clear" w:color="auto" w:fill="auto"/>
          </w:tcPr>
          <w:p w14:paraId="435A7C03" w14:textId="77777777" w:rsidR="00AA47DE" w:rsidRPr="00E13EAE" w:rsidRDefault="00AA47DE" w:rsidP="002B02DD">
            <w:pPr>
              <w:spacing w:after="0"/>
              <w:jc w:val="center"/>
              <w:rPr>
                <w:sz w:val="20"/>
                <w:szCs w:val="20"/>
              </w:rPr>
            </w:pPr>
            <w:r w:rsidRPr="00E13EAE">
              <w:rPr>
                <w:sz w:val="20"/>
                <w:szCs w:val="20"/>
              </w:rPr>
              <w:t>0011</w:t>
            </w:r>
          </w:p>
        </w:tc>
      </w:tr>
    </w:tbl>
    <w:p w14:paraId="6FF382E3" w14:textId="4A826EF0" w:rsidR="00431A26" w:rsidRDefault="00CA6264" w:rsidP="009C3680">
      <w:pPr>
        <w:jc w:val="center"/>
      </w:pPr>
      <w:r>
        <w:rPr>
          <w:noProof/>
          <w:lang w:eastAsia="ru-RU"/>
        </w:rPr>
        <w:drawing>
          <wp:inline distT="0" distB="0" distL="0" distR="0" wp14:anchorId="29BB488F" wp14:editId="5707F492">
            <wp:extent cx="3674490" cy="3657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263" cy="36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4CA7" w14:textId="71F54EB9" w:rsidR="00AA47DE" w:rsidRDefault="004A16E7" w:rsidP="009C3680">
      <w:pPr>
        <w:jc w:val="center"/>
      </w:pPr>
      <w:r>
        <w:object w:dxaOrig="5445" w:dyaOrig="4170" w14:anchorId="54F5E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305.25pt" o:ole="">
            <v:imagedata r:id="rId7" o:title=""/>
          </v:shape>
          <o:OLEObject Type="Embed" ProgID="Visio.Drawing.15" ShapeID="_x0000_i1025" DrawAspect="Content" ObjectID="_1726605108" r:id="rId8"/>
        </w:object>
      </w:r>
    </w:p>
    <w:p w14:paraId="13404D93" w14:textId="4B513D72" w:rsidR="00AA47DE" w:rsidRPr="00E86C95" w:rsidRDefault="00AA47DE" w:rsidP="004A16E7">
      <w:pPr>
        <w:pStyle w:val="ListParagraph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textAlignment w:val="baseline"/>
        <w:rPr>
          <w:sz w:val="28"/>
          <w:szCs w:val="24"/>
        </w:rPr>
      </w:pPr>
      <w:r w:rsidRPr="00E86C95">
        <w:rPr>
          <w:sz w:val="28"/>
          <w:szCs w:val="24"/>
        </w:rPr>
        <w:t>Анализ работы предложенной схемы.</w:t>
      </w:r>
    </w:p>
    <w:p w14:paraId="70BDDF09" w14:textId="47AFACD1" w:rsidR="00C82545" w:rsidRDefault="00C82545" w:rsidP="00C82545">
      <w:pPr>
        <w:jc w:val="center"/>
        <w:rPr>
          <w:b/>
          <w:szCs w:val="24"/>
        </w:rPr>
      </w:pPr>
      <w:r>
        <w:rPr>
          <w:noProof/>
          <w:lang w:eastAsia="ru-RU"/>
        </w:rPr>
        <w:drawing>
          <wp:inline distT="0" distB="0" distL="0" distR="0" wp14:anchorId="1CEA0A7C" wp14:editId="1C204721">
            <wp:extent cx="3753852" cy="374582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64" cy="376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AA03" w14:textId="47A5A3D1" w:rsidR="00C82545" w:rsidRPr="00D428A4" w:rsidRDefault="009A663A" w:rsidP="00C82545">
      <w:pPr>
        <w:jc w:val="center"/>
        <w:rPr>
          <w:b/>
          <w:szCs w:val="24"/>
        </w:rPr>
      </w:pPr>
      <w:r>
        <w:object w:dxaOrig="5505" w:dyaOrig="3915" w14:anchorId="7AA0650B">
          <v:shape id="_x0000_i1026" type="#_x0000_t75" style="width:460.5pt;height:328.5pt" o:ole="">
            <v:imagedata r:id="rId10" o:title=""/>
          </v:shape>
          <o:OLEObject Type="Embed" ProgID="Visio.Drawing.15" ShapeID="_x0000_i1026" DrawAspect="Content" ObjectID="_1726605109" r:id="rId11"/>
        </w:object>
      </w:r>
    </w:p>
    <w:p w14:paraId="79E5C212" w14:textId="10E551F5" w:rsidR="00AA47DE" w:rsidRDefault="00F305ED" w:rsidP="00C82545">
      <w:pPr>
        <w:jc w:val="center"/>
        <w:rPr>
          <w:i/>
          <w:szCs w:val="24"/>
        </w:rPr>
      </w:pPr>
      <w:r>
        <w:rPr>
          <w:noProof/>
          <w:lang w:eastAsia="ru-RU"/>
        </w:rPr>
        <w:drawing>
          <wp:inline distT="0" distB="0" distL="0" distR="0" wp14:anchorId="5520CEAB" wp14:editId="1753F5F4">
            <wp:extent cx="4186989" cy="4186989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28" cy="419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635FF" w14:textId="67F2C962" w:rsidR="00F305ED" w:rsidRDefault="00F305ED" w:rsidP="00C82545">
      <w:pPr>
        <w:jc w:val="center"/>
      </w:pPr>
      <w:r>
        <w:object w:dxaOrig="5280" w:dyaOrig="3915" w14:anchorId="4BB588A1">
          <v:shape id="_x0000_i1027" type="#_x0000_t75" style="width:438pt;height:325.5pt" o:ole="">
            <v:imagedata r:id="rId13" o:title=""/>
          </v:shape>
          <o:OLEObject Type="Embed" ProgID="Visio.Drawing.15" ShapeID="_x0000_i1027" DrawAspect="Content" ObjectID="_1726605110" r:id="rId14"/>
        </w:object>
      </w:r>
    </w:p>
    <w:p w14:paraId="6824AC43" w14:textId="77777777" w:rsidR="004A16E7" w:rsidRDefault="004A16E7" w:rsidP="00C82545">
      <w:pPr>
        <w:jc w:val="center"/>
      </w:pPr>
    </w:p>
    <w:p w14:paraId="298F197C" w14:textId="77777777" w:rsidR="00DF7ABB" w:rsidRPr="00D428A4" w:rsidRDefault="00DF7ABB" w:rsidP="004A16E7">
      <w:pPr>
        <w:rPr>
          <w:i/>
          <w:szCs w:val="24"/>
        </w:rPr>
      </w:pPr>
    </w:p>
    <w:p w14:paraId="7E531D27" w14:textId="6A592E8D" w:rsidR="00AA47DE" w:rsidRPr="00E86C95" w:rsidRDefault="00AA47DE" w:rsidP="004A16E7">
      <w:pPr>
        <w:pStyle w:val="ListParagraph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textAlignment w:val="baseline"/>
        <w:rPr>
          <w:sz w:val="28"/>
          <w:szCs w:val="24"/>
        </w:rPr>
      </w:pPr>
      <w:r w:rsidRPr="00E86C95">
        <w:rPr>
          <w:sz w:val="28"/>
          <w:szCs w:val="24"/>
        </w:rPr>
        <w:t xml:space="preserve">Изучение особенностей работы накапливающего сумматора. </w:t>
      </w:r>
    </w:p>
    <w:p w14:paraId="73FB6896" w14:textId="277FED4B" w:rsidR="000E4FAB" w:rsidRPr="00E86C95" w:rsidRDefault="000E4FAB" w:rsidP="00C359ED">
      <w:pPr>
        <w:spacing w:before="240"/>
        <w:jc w:val="both"/>
        <w:rPr>
          <w:bCs/>
          <w:sz w:val="28"/>
          <w:szCs w:val="24"/>
        </w:rPr>
      </w:pPr>
      <w:r w:rsidRPr="00E86C95">
        <w:rPr>
          <w:bCs/>
          <w:sz w:val="28"/>
          <w:szCs w:val="24"/>
        </w:rPr>
        <w:t>Результат сложения 0011 (3) и 1101 (13)</w:t>
      </w:r>
    </w:p>
    <w:p w14:paraId="2C262260" w14:textId="7B5C4736" w:rsidR="00E53CAA" w:rsidRDefault="00E53CAA" w:rsidP="000E4FAB">
      <w:pPr>
        <w:jc w:val="both"/>
      </w:pPr>
      <w:r>
        <w:object w:dxaOrig="2370" w:dyaOrig="6480" w14:anchorId="1DD8D25B">
          <v:shape id="_x0000_i1028" type="#_x0000_t75" style="width:103.5pt;height:285pt" o:ole="">
            <v:imagedata r:id="rId15" o:title=""/>
          </v:shape>
          <o:OLEObject Type="Embed" ProgID="Visio.Drawing.15" ShapeID="_x0000_i1028" DrawAspect="Content" ObjectID="_1726605111" r:id="rId16"/>
        </w:object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1A0B7FD5" wp14:editId="6C3EEF10">
            <wp:extent cx="4286448" cy="40605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66" cy="41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0ED3" w14:textId="77777777" w:rsidR="00E53CAA" w:rsidRDefault="00E53CAA">
      <w:pPr>
        <w:spacing w:after="160" w:line="259" w:lineRule="auto"/>
      </w:pPr>
      <w:r>
        <w:br w:type="page"/>
      </w:r>
    </w:p>
    <w:p w14:paraId="51A3AAE5" w14:textId="206F6B66" w:rsidR="00AA47DE" w:rsidRPr="00E86C95" w:rsidRDefault="00AA47DE" w:rsidP="004A16E7">
      <w:pPr>
        <w:pStyle w:val="ListParagraph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textAlignment w:val="baseline"/>
        <w:rPr>
          <w:sz w:val="28"/>
          <w:szCs w:val="24"/>
        </w:rPr>
      </w:pPr>
      <w:r w:rsidRPr="00E86C95">
        <w:rPr>
          <w:sz w:val="28"/>
          <w:szCs w:val="24"/>
        </w:rPr>
        <w:lastRenderedPageBreak/>
        <w:t>Проектирование счётчика на базе накапливающего сумматора.</w:t>
      </w:r>
    </w:p>
    <w:p w14:paraId="6D77F8D3" w14:textId="28AC8A2C" w:rsidR="001051A4" w:rsidRDefault="00E53CAA" w:rsidP="001051A4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b/>
          <w:szCs w:val="24"/>
        </w:rPr>
      </w:pPr>
      <w:r>
        <w:object w:dxaOrig="2370" w:dyaOrig="4725" w14:anchorId="0908BE32">
          <v:shape id="_x0000_i1029" type="#_x0000_t75" style="width:132.75pt;height:264.75pt" o:ole="">
            <v:imagedata r:id="rId18" o:title=""/>
          </v:shape>
          <o:OLEObject Type="Embed" ProgID="Visio.Drawing.15" ShapeID="_x0000_i1029" DrawAspect="Content" ObjectID="_1726605112" r:id="rId19"/>
        </w:object>
      </w:r>
      <w:r>
        <w:t xml:space="preserve">   </w:t>
      </w:r>
      <w:r w:rsidR="001051A4">
        <w:rPr>
          <w:noProof/>
          <w:lang w:eastAsia="ru-RU"/>
        </w:rPr>
        <w:drawing>
          <wp:inline distT="0" distB="0" distL="0" distR="0" wp14:anchorId="6632A043" wp14:editId="26F55452">
            <wp:extent cx="4137306" cy="394227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912" cy="394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73AD" w14:textId="59711F34" w:rsidR="00AA47DE" w:rsidRPr="00D428A4" w:rsidRDefault="00AA47DE" w:rsidP="00AA47DE">
      <w:pPr>
        <w:pStyle w:val="Heading2"/>
        <w:jc w:val="both"/>
        <w:rPr>
          <w:rFonts w:ascii="Times New Roman" w:hAnsi="Times New Roman"/>
          <w:b w:val="0"/>
          <w:i w:val="0"/>
          <w:szCs w:val="24"/>
          <w:lang w:val="ru-RU"/>
        </w:rPr>
      </w:pPr>
      <w:r w:rsidRPr="00D428A4">
        <w:rPr>
          <w:rFonts w:ascii="Times New Roman" w:hAnsi="Times New Roman"/>
          <w:b w:val="0"/>
          <w:i w:val="0"/>
          <w:szCs w:val="24"/>
        </w:rPr>
        <w:t>Т</w:t>
      </w:r>
      <w:r w:rsidR="00E13EAE">
        <w:rPr>
          <w:rFonts w:ascii="Times New Roman" w:hAnsi="Times New Roman"/>
          <w:b w:val="0"/>
          <w:i w:val="0"/>
          <w:szCs w:val="24"/>
          <w:lang w:val="ru-RU"/>
        </w:rPr>
        <w:t>аблица</w:t>
      </w:r>
      <w:r w:rsidRPr="00D428A4">
        <w:rPr>
          <w:rFonts w:ascii="Times New Roman" w:hAnsi="Times New Roman"/>
          <w:b w:val="0"/>
          <w:i w:val="0"/>
          <w:szCs w:val="24"/>
        </w:rPr>
        <w:t xml:space="preserve"> </w:t>
      </w:r>
      <w:r w:rsidR="004A16E7">
        <w:rPr>
          <w:rFonts w:ascii="Times New Roman" w:hAnsi="Times New Roman"/>
          <w:b w:val="0"/>
          <w:i w:val="0"/>
          <w:szCs w:val="24"/>
          <w:lang w:val="ru-RU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8"/>
        <w:gridCol w:w="1323"/>
      </w:tblGrid>
      <w:tr w:rsidR="00B72D5E" w:rsidRPr="00D428A4" w14:paraId="0C5972FD" w14:textId="77777777" w:rsidTr="00B72D5E">
        <w:tc>
          <w:tcPr>
            <w:tcW w:w="1318" w:type="dxa"/>
            <w:shd w:val="clear" w:color="auto" w:fill="auto"/>
          </w:tcPr>
          <w:p w14:paraId="67BA94BA" w14:textId="77777777" w:rsidR="00B72D5E" w:rsidRPr="00E13EAE" w:rsidRDefault="00B72D5E" w:rsidP="00E13EAE">
            <w:pPr>
              <w:spacing w:after="0"/>
              <w:jc w:val="center"/>
              <w:rPr>
                <w:sz w:val="20"/>
                <w:szCs w:val="20"/>
              </w:rPr>
            </w:pPr>
            <w:r w:rsidRPr="00E13EAE">
              <w:rPr>
                <w:sz w:val="20"/>
                <w:szCs w:val="20"/>
              </w:rPr>
              <w:t>Вариант</w:t>
            </w:r>
          </w:p>
        </w:tc>
        <w:tc>
          <w:tcPr>
            <w:tcW w:w="1323" w:type="dxa"/>
            <w:shd w:val="clear" w:color="auto" w:fill="auto"/>
          </w:tcPr>
          <w:p w14:paraId="26139DC9" w14:textId="7768BE05" w:rsidR="00B72D5E" w:rsidRPr="00E13EAE" w:rsidRDefault="00D6099A" w:rsidP="00E13EA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72D5E" w:rsidRPr="00D428A4" w14:paraId="37E79CFC" w14:textId="77777777" w:rsidTr="00B72D5E">
        <w:tc>
          <w:tcPr>
            <w:tcW w:w="1318" w:type="dxa"/>
            <w:shd w:val="clear" w:color="auto" w:fill="auto"/>
          </w:tcPr>
          <w:p w14:paraId="5E9D0416" w14:textId="77777777" w:rsidR="00B72D5E" w:rsidRPr="00E13EAE" w:rsidRDefault="00B72D5E" w:rsidP="00E13EAE">
            <w:pPr>
              <w:spacing w:after="0"/>
              <w:jc w:val="center"/>
              <w:rPr>
                <w:sz w:val="20"/>
                <w:szCs w:val="20"/>
              </w:rPr>
            </w:pPr>
            <w:r w:rsidRPr="00E13EAE">
              <w:rPr>
                <w:sz w:val="20"/>
                <w:szCs w:val="20"/>
              </w:rPr>
              <w:t xml:space="preserve">мко </w:t>
            </w:r>
          </w:p>
        </w:tc>
        <w:tc>
          <w:tcPr>
            <w:tcW w:w="1323" w:type="dxa"/>
            <w:shd w:val="clear" w:color="auto" w:fill="auto"/>
          </w:tcPr>
          <w:p w14:paraId="0B563D6B" w14:textId="77777777" w:rsidR="00B72D5E" w:rsidRPr="00E13EAE" w:rsidRDefault="00B72D5E" w:rsidP="00E13EAE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E13EAE">
              <w:rPr>
                <w:sz w:val="20"/>
                <w:szCs w:val="20"/>
                <w:lang w:val="en-US"/>
              </w:rPr>
              <w:t>RG=RG-3</w:t>
            </w:r>
          </w:p>
        </w:tc>
      </w:tr>
    </w:tbl>
    <w:p w14:paraId="028C1C0C" w14:textId="51CA932C" w:rsidR="00E53CAA" w:rsidRDefault="00AA47DE" w:rsidP="00AA47DE">
      <w:pPr>
        <w:pStyle w:val="Title"/>
        <w:jc w:val="both"/>
        <w:rPr>
          <w:b w:val="0"/>
          <w:sz w:val="24"/>
          <w:lang w:val="ru-RU"/>
        </w:rPr>
      </w:pPr>
      <w:r w:rsidRPr="00D428A4">
        <w:rPr>
          <w:b w:val="0"/>
          <w:sz w:val="24"/>
          <w:lang w:val="ru-RU"/>
        </w:rPr>
        <w:t>мко – микрооперация</w:t>
      </w:r>
    </w:p>
    <w:p w14:paraId="637CDB98" w14:textId="77777777" w:rsidR="00E53CAA" w:rsidRDefault="00E53CAA">
      <w:pPr>
        <w:spacing w:after="160" w:line="259" w:lineRule="auto"/>
        <w:rPr>
          <w:rFonts w:eastAsia="Times New Roman" w:cs="Times New Roman"/>
          <w:bCs/>
          <w:szCs w:val="24"/>
          <w:lang w:eastAsia="ru-RU"/>
        </w:rPr>
      </w:pPr>
      <w:r>
        <w:rPr>
          <w:b/>
        </w:rPr>
        <w:br w:type="page"/>
      </w:r>
    </w:p>
    <w:p w14:paraId="715CCA55" w14:textId="64B575A7" w:rsidR="001051A4" w:rsidRPr="001051A4" w:rsidRDefault="004A16E7" w:rsidP="001051A4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b/>
          <w:szCs w:val="24"/>
        </w:rPr>
      </w:pPr>
      <w:r>
        <w:rPr>
          <w:b/>
          <w:szCs w:val="24"/>
        </w:rPr>
        <w:lastRenderedPageBreak/>
        <w:t>4</w:t>
      </w:r>
      <w:r w:rsidR="00AA47DE" w:rsidRPr="004B2069">
        <w:rPr>
          <w:b/>
          <w:szCs w:val="24"/>
        </w:rPr>
        <w:t>*. Проектирование реверсивного счётчика</w:t>
      </w:r>
    </w:p>
    <w:p w14:paraId="45CB5E91" w14:textId="5B16A26F" w:rsidR="00E53CAA" w:rsidRDefault="007518A4" w:rsidP="00091881">
      <w:pPr>
        <w:spacing w:after="160" w:line="259" w:lineRule="auto"/>
        <w:rPr>
          <w:rFonts w:cs="Times New Roman"/>
          <w:b/>
          <w:bCs/>
        </w:rPr>
      </w:pPr>
      <w:r>
        <w:object w:dxaOrig="2370" w:dyaOrig="5340" w14:anchorId="74246F53">
          <v:shape id="_x0000_i1030" type="#_x0000_t75" style="width:118.5pt;height:267.75pt" o:ole="">
            <v:imagedata r:id="rId21" o:title=""/>
          </v:shape>
          <o:OLEObject Type="Embed" ProgID="Visio.Drawing.15" ShapeID="_x0000_i1030" DrawAspect="Content" ObjectID="_1726605113" r:id="rId22"/>
        </w:object>
      </w:r>
      <w:r w:rsidR="00E53CAA">
        <w:t xml:space="preserve">  </w:t>
      </w:r>
      <w:r w:rsidR="00E53CAA">
        <w:rPr>
          <w:rFonts w:cs="Times New Roman"/>
          <w:b/>
          <w:bCs/>
        </w:rPr>
        <w:t xml:space="preserve">   </w:t>
      </w:r>
      <w:r w:rsidR="001051A4">
        <w:rPr>
          <w:noProof/>
          <w:lang w:eastAsia="ru-RU"/>
        </w:rPr>
        <w:drawing>
          <wp:inline distT="0" distB="0" distL="0" distR="0" wp14:anchorId="2470429B" wp14:editId="66722E33">
            <wp:extent cx="4227894" cy="40195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82" cy="403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E21D" w14:textId="44211FBD" w:rsidR="00467B5F" w:rsidRPr="00E86C95" w:rsidRDefault="00467B5F" w:rsidP="00091881">
      <w:pPr>
        <w:spacing w:after="160" w:line="259" w:lineRule="auto"/>
        <w:rPr>
          <w:rFonts w:cs="Times New Roman"/>
          <w:sz w:val="28"/>
        </w:rPr>
      </w:pPr>
      <w:r w:rsidRPr="00E86C95">
        <w:rPr>
          <w:rFonts w:cs="Times New Roman"/>
          <w:bCs/>
          <w:sz w:val="28"/>
        </w:rPr>
        <w:t xml:space="preserve">Вывод: </w:t>
      </w:r>
      <w:r w:rsidRPr="00E86C95">
        <w:rPr>
          <w:rFonts w:cs="Times New Roman"/>
          <w:sz w:val="28"/>
        </w:rPr>
        <w:t>в ходе выполнения данной лабораторной работы были изучены</w:t>
      </w:r>
      <w:r w:rsidR="00AA47DE" w:rsidRPr="00E86C95">
        <w:rPr>
          <w:sz w:val="28"/>
          <w:szCs w:val="24"/>
        </w:rPr>
        <w:t xml:space="preserve"> принципы работы и способы применения регистров.</w:t>
      </w:r>
    </w:p>
    <w:sectPr w:rsidR="00467B5F" w:rsidRPr="00E86C95" w:rsidSect="00FB02A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5AA"/>
    <w:multiLevelType w:val="multilevel"/>
    <w:tmpl w:val="279E3E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544DF9"/>
    <w:multiLevelType w:val="hybridMultilevel"/>
    <w:tmpl w:val="73C6F3C6"/>
    <w:lvl w:ilvl="0" w:tplc="110E94F2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C845631"/>
    <w:multiLevelType w:val="hybridMultilevel"/>
    <w:tmpl w:val="9C94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9548B"/>
    <w:multiLevelType w:val="multilevel"/>
    <w:tmpl w:val="5CA0C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3A7311"/>
    <w:multiLevelType w:val="multilevel"/>
    <w:tmpl w:val="BF62C0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E06C4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B20355"/>
    <w:multiLevelType w:val="hybridMultilevel"/>
    <w:tmpl w:val="8DE05D08"/>
    <w:lvl w:ilvl="0" w:tplc="228800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C7B96"/>
    <w:multiLevelType w:val="hybridMultilevel"/>
    <w:tmpl w:val="6AD62DA4"/>
    <w:lvl w:ilvl="0" w:tplc="C2EC848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A6307"/>
    <w:multiLevelType w:val="hybridMultilevel"/>
    <w:tmpl w:val="CCE0693A"/>
    <w:lvl w:ilvl="0" w:tplc="E4FC1D0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77936"/>
    <w:multiLevelType w:val="multilevel"/>
    <w:tmpl w:val="ED7C4ED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8B525F4"/>
    <w:multiLevelType w:val="multilevel"/>
    <w:tmpl w:val="2DD4A3B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23E0B41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4344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641B6F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2357C55"/>
    <w:multiLevelType w:val="hybridMultilevel"/>
    <w:tmpl w:val="249CC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151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92200B"/>
    <w:multiLevelType w:val="multilevel"/>
    <w:tmpl w:val="279E3E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6D8519F"/>
    <w:multiLevelType w:val="multilevel"/>
    <w:tmpl w:val="9970E090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B545ED2"/>
    <w:multiLevelType w:val="hybridMultilevel"/>
    <w:tmpl w:val="568E0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D33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6A0D5A"/>
    <w:multiLevelType w:val="hybridMultilevel"/>
    <w:tmpl w:val="EAD0D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23F6C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7C93A0E"/>
    <w:multiLevelType w:val="multilevel"/>
    <w:tmpl w:val="454E3B5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A584269"/>
    <w:multiLevelType w:val="multilevel"/>
    <w:tmpl w:val="E80C9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CFB6DE1"/>
    <w:multiLevelType w:val="multilevel"/>
    <w:tmpl w:val="0A6C3F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FF93925"/>
    <w:multiLevelType w:val="multilevel"/>
    <w:tmpl w:val="2E840B9E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57537835">
    <w:abstractNumId w:val="25"/>
  </w:num>
  <w:num w:numId="2" w16cid:durableId="1878422122">
    <w:abstractNumId w:val="5"/>
  </w:num>
  <w:num w:numId="3" w16cid:durableId="703600343">
    <w:abstractNumId w:val="7"/>
  </w:num>
  <w:num w:numId="4" w16cid:durableId="955453561">
    <w:abstractNumId w:val="13"/>
  </w:num>
  <w:num w:numId="5" w16cid:durableId="1207526616">
    <w:abstractNumId w:val="21"/>
  </w:num>
  <w:num w:numId="6" w16cid:durableId="895820683">
    <w:abstractNumId w:val="11"/>
  </w:num>
  <w:num w:numId="7" w16cid:durableId="834566662">
    <w:abstractNumId w:val="10"/>
  </w:num>
  <w:num w:numId="8" w16cid:durableId="1024137737">
    <w:abstractNumId w:val="12"/>
  </w:num>
  <w:num w:numId="9" w16cid:durableId="1322926766">
    <w:abstractNumId w:val="19"/>
  </w:num>
  <w:num w:numId="10" w16cid:durableId="1877541556">
    <w:abstractNumId w:val="4"/>
  </w:num>
  <w:num w:numId="11" w16cid:durableId="364257229">
    <w:abstractNumId w:val="17"/>
  </w:num>
  <w:num w:numId="12" w16cid:durableId="446388692">
    <w:abstractNumId w:val="9"/>
  </w:num>
  <w:num w:numId="13" w16cid:durableId="8138980">
    <w:abstractNumId w:val="20"/>
  </w:num>
  <w:num w:numId="14" w16cid:durableId="66348083">
    <w:abstractNumId w:val="22"/>
  </w:num>
  <w:num w:numId="15" w16cid:durableId="2044016006">
    <w:abstractNumId w:val="16"/>
  </w:num>
  <w:num w:numId="16" w16cid:durableId="1786191645">
    <w:abstractNumId w:val="0"/>
  </w:num>
  <w:num w:numId="17" w16cid:durableId="1366364236">
    <w:abstractNumId w:val="23"/>
  </w:num>
  <w:num w:numId="18" w16cid:durableId="1447384889">
    <w:abstractNumId w:val="24"/>
  </w:num>
  <w:num w:numId="19" w16cid:durableId="993145866">
    <w:abstractNumId w:val="6"/>
  </w:num>
  <w:num w:numId="20" w16cid:durableId="409738201">
    <w:abstractNumId w:val="15"/>
  </w:num>
  <w:num w:numId="21" w16cid:durableId="1150170346">
    <w:abstractNumId w:val="3"/>
  </w:num>
  <w:num w:numId="22" w16cid:durableId="365373320">
    <w:abstractNumId w:val="14"/>
  </w:num>
  <w:num w:numId="23" w16cid:durableId="1788306047">
    <w:abstractNumId w:val="18"/>
  </w:num>
  <w:num w:numId="24" w16cid:durableId="986974300">
    <w:abstractNumId w:val="1"/>
  </w:num>
  <w:num w:numId="25" w16cid:durableId="994407919">
    <w:abstractNumId w:val="2"/>
  </w:num>
  <w:num w:numId="26" w16cid:durableId="1457983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B0"/>
    <w:rsid w:val="00004024"/>
    <w:rsid w:val="00004231"/>
    <w:rsid w:val="00006279"/>
    <w:rsid w:val="00006B15"/>
    <w:rsid w:val="0002633D"/>
    <w:rsid w:val="00041976"/>
    <w:rsid w:val="000424D1"/>
    <w:rsid w:val="00046A4B"/>
    <w:rsid w:val="00046C9B"/>
    <w:rsid w:val="00050292"/>
    <w:rsid w:val="00062813"/>
    <w:rsid w:val="00063D8C"/>
    <w:rsid w:val="00074818"/>
    <w:rsid w:val="0008560B"/>
    <w:rsid w:val="00091881"/>
    <w:rsid w:val="0009628A"/>
    <w:rsid w:val="000A3689"/>
    <w:rsid w:val="000B1FD2"/>
    <w:rsid w:val="000E0809"/>
    <w:rsid w:val="000E1BDF"/>
    <w:rsid w:val="000E4D78"/>
    <w:rsid w:val="000E4FAB"/>
    <w:rsid w:val="000F0723"/>
    <w:rsid w:val="001051A4"/>
    <w:rsid w:val="00105FB5"/>
    <w:rsid w:val="00113043"/>
    <w:rsid w:val="00115046"/>
    <w:rsid w:val="001167EC"/>
    <w:rsid w:val="00124958"/>
    <w:rsid w:val="00150976"/>
    <w:rsid w:val="0015426B"/>
    <w:rsid w:val="00162890"/>
    <w:rsid w:val="00172A9B"/>
    <w:rsid w:val="001765AA"/>
    <w:rsid w:val="00180683"/>
    <w:rsid w:val="001924CE"/>
    <w:rsid w:val="00192B47"/>
    <w:rsid w:val="001B1FCF"/>
    <w:rsid w:val="001B2CA5"/>
    <w:rsid w:val="001C02E1"/>
    <w:rsid w:val="001E191E"/>
    <w:rsid w:val="001F5512"/>
    <w:rsid w:val="001F6007"/>
    <w:rsid w:val="002064A6"/>
    <w:rsid w:val="002177F3"/>
    <w:rsid w:val="002319D2"/>
    <w:rsid w:val="002330B6"/>
    <w:rsid w:val="00251AAB"/>
    <w:rsid w:val="00276702"/>
    <w:rsid w:val="00277C59"/>
    <w:rsid w:val="00280C7C"/>
    <w:rsid w:val="00280D9F"/>
    <w:rsid w:val="0028120E"/>
    <w:rsid w:val="00285149"/>
    <w:rsid w:val="002862BD"/>
    <w:rsid w:val="00287C60"/>
    <w:rsid w:val="00294CF2"/>
    <w:rsid w:val="00297F79"/>
    <w:rsid w:val="002A10A4"/>
    <w:rsid w:val="002A66B0"/>
    <w:rsid w:val="002B02DD"/>
    <w:rsid w:val="002B0BF1"/>
    <w:rsid w:val="002B568D"/>
    <w:rsid w:val="002C00BA"/>
    <w:rsid w:val="002C34E7"/>
    <w:rsid w:val="00302D22"/>
    <w:rsid w:val="003038A3"/>
    <w:rsid w:val="003054D6"/>
    <w:rsid w:val="0031205B"/>
    <w:rsid w:val="00324B58"/>
    <w:rsid w:val="00325B2B"/>
    <w:rsid w:val="00346D2A"/>
    <w:rsid w:val="0035012B"/>
    <w:rsid w:val="00360272"/>
    <w:rsid w:val="00371561"/>
    <w:rsid w:val="00372A36"/>
    <w:rsid w:val="003A7923"/>
    <w:rsid w:val="003B617E"/>
    <w:rsid w:val="003C5697"/>
    <w:rsid w:val="003C71AD"/>
    <w:rsid w:val="003E2E6C"/>
    <w:rsid w:val="003F0EDD"/>
    <w:rsid w:val="003F3D3F"/>
    <w:rsid w:val="00410306"/>
    <w:rsid w:val="00415877"/>
    <w:rsid w:val="00420B67"/>
    <w:rsid w:val="00431A26"/>
    <w:rsid w:val="004466DC"/>
    <w:rsid w:val="00451CB3"/>
    <w:rsid w:val="00467B5F"/>
    <w:rsid w:val="00470219"/>
    <w:rsid w:val="00485967"/>
    <w:rsid w:val="00487C9D"/>
    <w:rsid w:val="00497424"/>
    <w:rsid w:val="004A11DB"/>
    <w:rsid w:val="004A16E7"/>
    <w:rsid w:val="004A3E52"/>
    <w:rsid w:val="004B2069"/>
    <w:rsid w:val="004D31E3"/>
    <w:rsid w:val="004D6A52"/>
    <w:rsid w:val="004E2025"/>
    <w:rsid w:val="004E676E"/>
    <w:rsid w:val="004E7795"/>
    <w:rsid w:val="004F0EC3"/>
    <w:rsid w:val="004F5A7E"/>
    <w:rsid w:val="005015B9"/>
    <w:rsid w:val="00520DF1"/>
    <w:rsid w:val="005265D7"/>
    <w:rsid w:val="005378FA"/>
    <w:rsid w:val="00545D45"/>
    <w:rsid w:val="00547856"/>
    <w:rsid w:val="00556976"/>
    <w:rsid w:val="00560945"/>
    <w:rsid w:val="005656F7"/>
    <w:rsid w:val="0056651F"/>
    <w:rsid w:val="00583F27"/>
    <w:rsid w:val="005843E1"/>
    <w:rsid w:val="00586238"/>
    <w:rsid w:val="005C271E"/>
    <w:rsid w:val="005E73F8"/>
    <w:rsid w:val="005F373E"/>
    <w:rsid w:val="005F42D3"/>
    <w:rsid w:val="005F45DF"/>
    <w:rsid w:val="00606224"/>
    <w:rsid w:val="00611425"/>
    <w:rsid w:val="00613FAC"/>
    <w:rsid w:val="00617094"/>
    <w:rsid w:val="006303B3"/>
    <w:rsid w:val="00633ED8"/>
    <w:rsid w:val="00634788"/>
    <w:rsid w:val="006431C4"/>
    <w:rsid w:val="006470B7"/>
    <w:rsid w:val="00647C95"/>
    <w:rsid w:val="00653A2B"/>
    <w:rsid w:val="00653E56"/>
    <w:rsid w:val="00655DFA"/>
    <w:rsid w:val="00657BEE"/>
    <w:rsid w:val="00665619"/>
    <w:rsid w:val="00667A30"/>
    <w:rsid w:val="00672D31"/>
    <w:rsid w:val="00690723"/>
    <w:rsid w:val="00696FAC"/>
    <w:rsid w:val="006B14A5"/>
    <w:rsid w:val="006B76E2"/>
    <w:rsid w:val="006C6EF8"/>
    <w:rsid w:val="006D426C"/>
    <w:rsid w:val="006D4C06"/>
    <w:rsid w:val="006D6499"/>
    <w:rsid w:val="006F1AB0"/>
    <w:rsid w:val="00712583"/>
    <w:rsid w:val="0072091E"/>
    <w:rsid w:val="007518A4"/>
    <w:rsid w:val="00754E5A"/>
    <w:rsid w:val="00763C25"/>
    <w:rsid w:val="007A13B1"/>
    <w:rsid w:val="007A3C1F"/>
    <w:rsid w:val="007B112A"/>
    <w:rsid w:val="007B475C"/>
    <w:rsid w:val="007E02AD"/>
    <w:rsid w:val="007E36F6"/>
    <w:rsid w:val="007E543A"/>
    <w:rsid w:val="007E6218"/>
    <w:rsid w:val="007F4A27"/>
    <w:rsid w:val="007F5F52"/>
    <w:rsid w:val="00802B5C"/>
    <w:rsid w:val="0081653E"/>
    <w:rsid w:val="00820416"/>
    <w:rsid w:val="00822CE8"/>
    <w:rsid w:val="008301D6"/>
    <w:rsid w:val="00834E23"/>
    <w:rsid w:val="0085001D"/>
    <w:rsid w:val="00853712"/>
    <w:rsid w:val="00853E0B"/>
    <w:rsid w:val="00857852"/>
    <w:rsid w:val="00861BB0"/>
    <w:rsid w:val="0087206B"/>
    <w:rsid w:val="00880486"/>
    <w:rsid w:val="00884A0F"/>
    <w:rsid w:val="008926E1"/>
    <w:rsid w:val="00897B8C"/>
    <w:rsid w:val="008A103B"/>
    <w:rsid w:val="008C22E3"/>
    <w:rsid w:val="008D1FDE"/>
    <w:rsid w:val="008E70B0"/>
    <w:rsid w:val="00905909"/>
    <w:rsid w:val="00910111"/>
    <w:rsid w:val="009120B0"/>
    <w:rsid w:val="0091517D"/>
    <w:rsid w:val="00915FB1"/>
    <w:rsid w:val="009221E7"/>
    <w:rsid w:val="00925313"/>
    <w:rsid w:val="00931B76"/>
    <w:rsid w:val="009409F3"/>
    <w:rsid w:val="00954F79"/>
    <w:rsid w:val="00956A5C"/>
    <w:rsid w:val="009739B6"/>
    <w:rsid w:val="00974F63"/>
    <w:rsid w:val="00984CDF"/>
    <w:rsid w:val="00986F69"/>
    <w:rsid w:val="009964CB"/>
    <w:rsid w:val="009A663A"/>
    <w:rsid w:val="009A7F58"/>
    <w:rsid w:val="009B2866"/>
    <w:rsid w:val="009B2DD7"/>
    <w:rsid w:val="009B6AEB"/>
    <w:rsid w:val="009C3623"/>
    <w:rsid w:val="009C3680"/>
    <w:rsid w:val="009D498C"/>
    <w:rsid w:val="009D716F"/>
    <w:rsid w:val="009E07A0"/>
    <w:rsid w:val="009E582A"/>
    <w:rsid w:val="00A04040"/>
    <w:rsid w:val="00A151F7"/>
    <w:rsid w:val="00A25DEB"/>
    <w:rsid w:val="00A53187"/>
    <w:rsid w:val="00A568ED"/>
    <w:rsid w:val="00A61570"/>
    <w:rsid w:val="00A62FC2"/>
    <w:rsid w:val="00A75F10"/>
    <w:rsid w:val="00A80A54"/>
    <w:rsid w:val="00A80EEA"/>
    <w:rsid w:val="00A83E50"/>
    <w:rsid w:val="00A93964"/>
    <w:rsid w:val="00AA47DE"/>
    <w:rsid w:val="00AA6C27"/>
    <w:rsid w:val="00AB70CB"/>
    <w:rsid w:val="00AC6496"/>
    <w:rsid w:val="00AD306A"/>
    <w:rsid w:val="00AD30E1"/>
    <w:rsid w:val="00AF7D61"/>
    <w:rsid w:val="00B000AA"/>
    <w:rsid w:val="00B02D2D"/>
    <w:rsid w:val="00B133B4"/>
    <w:rsid w:val="00B13CC3"/>
    <w:rsid w:val="00B43434"/>
    <w:rsid w:val="00B44A45"/>
    <w:rsid w:val="00B51C92"/>
    <w:rsid w:val="00B549B1"/>
    <w:rsid w:val="00B56748"/>
    <w:rsid w:val="00B576F1"/>
    <w:rsid w:val="00B65C6C"/>
    <w:rsid w:val="00B72D5E"/>
    <w:rsid w:val="00BA4394"/>
    <w:rsid w:val="00BA6624"/>
    <w:rsid w:val="00BB1BF5"/>
    <w:rsid w:val="00BB5539"/>
    <w:rsid w:val="00BD1424"/>
    <w:rsid w:val="00BD3265"/>
    <w:rsid w:val="00BD564A"/>
    <w:rsid w:val="00C00CE1"/>
    <w:rsid w:val="00C213F6"/>
    <w:rsid w:val="00C2435E"/>
    <w:rsid w:val="00C2447C"/>
    <w:rsid w:val="00C3022B"/>
    <w:rsid w:val="00C359ED"/>
    <w:rsid w:val="00C35CB2"/>
    <w:rsid w:val="00C53AB9"/>
    <w:rsid w:val="00C53FA5"/>
    <w:rsid w:val="00C57468"/>
    <w:rsid w:val="00C64172"/>
    <w:rsid w:val="00C709A4"/>
    <w:rsid w:val="00C818CF"/>
    <w:rsid w:val="00C82545"/>
    <w:rsid w:val="00C86512"/>
    <w:rsid w:val="00C86971"/>
    <w:rsid w:val="00C92930"/>
    <w:rsid w:val="00CA18A5"/>
    <w:rsid w:val="00CA1D28"/>
    <w:rsid w:val="00CA6264"/>
    <w:rsid w:val="00CB4ABC"/>
    <w:rsid w:val="00CC4612"/>
    <w:rsid w:val="00CC7599"/>
    <w:rsid w:val="00CC7F6D"/>
    <w:rsid w:val="00CF36C8"/>
    <w:rsid w:val="00CF6DD0"/>
    <w:rsid w:val="00D009CA"/>
    <w:rsid w:val="00D04664"/>
    <w:rsid w:val="00D15192"/>
    <w:rsid w:val="00D346D4"/>
    <w:rsid w:val="00D35A83"/>
    <w:rsid w:val="00D56C7F"/>
    <w:rsid w:val="00D57951"/>
    <w:rsid w:val="00D6099A"/>
    <w:rsid w:val="00D60D11"/>
    <w:rsid w:val="00D66A64"/>
    <w:rsid w:val="00D7250B"/>
    <w:rsid w:val="00D96162"/>
    <w:rsid w:val="00DB0075"/>
    <w:rsid w:val="00DB446A"/>
    <w:rsid w:val="00DB5A9F"/>
    <w:rsid w:val="00DD0A3F"/>
    <w:rsid w:val="00DF7ABB"/>
    <w:rsid w:val="00E0266C"/>
    <w:rsid w:val="00E13EAE"/>
    <w:rsid w:val="00E20A49"/>
    <w:rsid w:val="00E21D77"/>
    <w:rsid w:val="00E25966"/>
    <w:rsid w:val="00E263E9"/>
    <w:rsid w:val="00E33C02"/>
    <w:rsid w:val="00E41C25"/>
    <w:rsid w:val="00E53CAA"/>
    <w:rsid w:val="00E60A0C"/>
    <w:rsid w:val="00E61097"/>
    <w:rsid w:val="00E61346"/>
    <w:rsid w:val="00E6485B"/>
    <w:rsid w:val="00E718C0"/>
    <w:rsid w:val="00E86C95"/>
    <w:rsid w:val="00EB10CD"/>
    <w:rsid w:val="00EB1B36"/>
    <w:rsid w:val="00EB1F63"/>
    <w:rsid w:val="00EB7F8B"/>
    <w:rsid w:val="00EC418A"/>
    <w:rsid w:val="00EC6693"/>
    <w:rsid w:val="00EC7833"/>
    <w:rsid w:val="00EE6A9C"/>
    <w:rsid w:val="00EF4864"/>
    <w:rsid w:val="00F100CF"/>
    <w:rsid w:val="00F1205B"/>
    <w:rsid w:val="00F13A08"/>
    <w:rsid w:val="00F305ED"/>
    <w:rsid w:val="00F3482A"/>
    <w:rsid w:val="00F42C7A"/>
    <w:rsid w:val="00F43875"/>
    <w:rsid w:val="00F43A00"/>
    <w:rsid w:val="00F5370B"/>
    <w:rsid w:val="00F53B95"/>
    <w:rsid w:val="00F622C2"/>
    <w:rsid w:val="00F715EC"/>
    <w:rsid w:val="00F71D4D"/>
    <w:rsid w:val="00F75AC5"/>
    <w:rsid w:val="00F84CC2"/>
    <w:rsid w:val="00FB02A8"/>
    <w:rsid w:val="00FD57E8"/>
    <w:rsid w:val="00FE3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9B63"/>
  <w15:docId w15:val="{8BB16921-BC40-4C7F-A804-CD31C35A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5F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4E676E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Cs w:val="20"/>
      <w:lang w:val="en-GB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7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5F"/>
    <w:pPr>
      <w:ind w:left="720"/>
      <w:contextualSpacing/>
    </w:pPr>
  </w:style>
  <w:style w:type="paragraph" w:styleId="List2">
    <w:name w:val="List 2"/>
    <w:basedOn w:val="Normal"/>
    <w:rsid w:val="00E41C25"/>
    <w:pPr>
      <w:overflowPunct w:val="0"/>
      <w:autoSpaceDE w:val="0"/>
      <w:autoSpaceDN w:val="0"/>
      <w:adjustRightInd w:val="0"/>
      <w:spacing w:after="0" w:line="240" w:lineRule="auto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List">
    <w:name w:val="List"/>
    <w:basedOn w:val="Normal"/>
    <w:uiPriority w:val="99"/>
    <w:unhideWhenUsed/>
    <w:rsid w:val="00074818"/>
    <w:pPr>
      <w:ind w:left="283" w:hanging="283"/>
      <w:contextualSpacing/>
    </w:pPr>
  </w:style>
  <w:style w:type="character" w:styleId="Hyperlink">
    <w:name w:val="Hyperlink"/>
    <w:basedOn w:val="DefaultParagraphFont"/>
    <w:uiPriority w:val="99"/>
    <w:unhideWhenUsed/>
    <w:rsid w:val="006470B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470B7"/>
    <w:rPr>
      <w:color w:val="605E5C"/>
      <w:shd w:val="clear" w:color="auto" w:fill="E1DFDD"/>
    </w:rPr>
  </w:style>
  <w:style w:type="table" w:styleId="TableGrid">
    <w:name w:val="Table Grid"/>
    <w:basedOn w:val="TableNormal"/>
    <w:rsid w:val="0064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7D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D306A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BodyTextChar">
    <w:name w:val="Body Text Char"/>
    <w:basedOn w:val="DefaultParagraphFont"/>
    <w:link w:val="BodyText"/>
    <w:rsid w:val="00AD306A"/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table" w:customStyle="1" w:styleId="10">
    <w:name w:val="Сетка таблицы светлая1"/>
    <w:basedOn w:val="TableNormal"/>
    <w:uiPriority w:val="40"/>
    <w:rsid w:val="00B13C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9293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E676E"/>
    <w:rPr>
      <w:rFonts w:ascii="AGRevueCyr" w:eastAsia="Times New Roman" w:hAnsi="AGRevueCyr" w:cs="Times New Roman"/>
      <w:b/>
      <w:i/>
      <w:szCs w:val="20"/>
      <w:lang w:val="en-GB" w:eastAsia="ru-RU"/>
    </w:rPr>
  </w:style>
  <w:style w:type="paragraph" w:styleId="ListContinue2">
    <w:name w:val="List Continue 2"/>
    <w:basedOn w:val="Normal"/>
    <w:uiPriority w:val="99"/>
    <w:unhideWhenUsed/>
    <w:rsid w:val="0015426B"/>
    <w:pPr>
      <w:spacing w:after="120"/>
      <w:ind w:left="566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57E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rmalWeb">
    <w:name w:val="Normal (Web)"/>
    <w:basedOn w:val="Normal"/>
    <w:uiPriority w:val="99"/>
    <w:unhideWhenUsed/>
    <w:rsid w:val="00297F7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BodyText2">
    <w:name w:val="Body Text 2"/>
    <w:basedOn w:val="Normal"/>
    <w:link w:val="BodyText2Char"/>
    <w:rsid w:val="00CF6DD0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BodyText2Char">
    <w:name w:val="Body Text 2 Char"/>
    <w:basedOn w:val="DefaultParagraphFont"/>
    <w:link w:val="BodyText2"/>
    <w:rsid w:val="00CF6DD0"/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Title">
    <w:name w:val="Title"/>
    <w:basedOn w:val="Normal"/>
    <w:link w:val="TitleChar"/>
    <w:qFormat/>
    <w:rsid w:val="00AA47DE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val="en-US" w:eastAsia="ru-RU"/>
    </w:rPr>
  </w:style>
  <w:style w:type="character" w:customStyle="1" w:styleId="TitleChar">
    <w:name w:val="Title Char"/>
    <w:basedOn w:val="DefaultParagraphFont"/>
    <w:link w:val="Title"/>
    <w:rsid w:val="00AA47DE"/>
    <w:rPr>
      <w:rFonts w:eastAsia="Times New Roman" w:cs="Times New Roman"/>
      <w:b/>
      <w:bCs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B4E61-0B8A-462D-8036-EC8B3C9D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Искандар</dc:creator>
  <cp:lastModifiedBy>Никита Кривцов</cp:lastModifiedBy>
  <cp:revision>9</cp:revision>
  <dcterms:created xsi:type="dcterms:W3CDTF">2022-06-09T09:19:00Z</dcterms:created>
  <dcterms:modified xsi:type="dcterms:W3CDTF">2022-10-06T20:45:00Z</dcterms:modified>
</cp:coreProperties>
</file>