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97CD" w14:textId="77777777" w:rsidR="00740E1F" w:rsidRPr="000867A3" w:rsidRDefault="00740E1F" w:rsidP="00740E1F">
      <w:pPr>
        <w:spacing w:line="360" w:lineRule="auto"/>
        <w:jc w:val="center"/>
      </w:pPr>
      <w:bookmarkStart w:id="0" w:name="_Hlk118666874"/>
      <w:bookmarkEnd w:id="0"/>
      <w:r w:rsidRPr="000867A3">
        <w:t>Пензенский государственный университет</w:t>
      </w:r>
    </w:p>
    <w:p w14:paraId="37039B18" w14:textId="77777777" w:rsidR="00740E1F" w:rsidRPr="000867A3" w:rsidRDefault="00740E1F" w:rsidP="00740E1F">
      <w:pPr>
        <w:spacing w:line="360" w:lineRule="auto"/>
        <w:jc w:val="center"/>
      </w:pPr>
      <w:r w:rsidRPr="000867A3">
        <w:t>Кафедра «</w:t>
      </w:r>
      <w:r>
        <w:t>САПР</w:t>
      </w:r>
      <w:r w:rsidRPr="000867A3">
        <w:t>»</w:t>
      </w:r>
    </w:p>
    <w:p w14:paraId="2061B8DE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5FFDEB9F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2B451DD6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159663E0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458246A4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31DCD93F" w14:textId="77777777" w:rsidR="00740E1F" w:rsidRPr="000867A3" w:rsidRDefault="00740E1F" w:rsidP="00740E1F">
      <w:pPr>
        <w:spacing w:line="360" w:lineRule="auto"/>
        <w:jc w:val="center"/>
        <w:rPr>
          <w:b/>
          <w:sz w:val="32"/>
          <w:szCs w:val="32"/>
        </w:rPr>
      </w:pPr>
      <w:r w:rsidRPr="000867A3">
        <w:rPr>
          <w:b/>
          <w:sz w:val="32"/>
          <w:szCs w:val="32"/>
        </w:rPr>
        <w:t>ОТЧЕТ</w:t>
      </w:r>
    </w:p>
    <w:p w14:paraId="00870D4C" w14:textId="4F38EDE8" w:rsidR="00740E1F" w:rsidRPr="00740E1F" w:rsidRDefault="00740E1F" w:rsidP="00740E1F">
      <w:pPr>
        <w:spacing w:line="360" w:lineRule="auto"/>
        <w:jc w:val="center"/>
        <w:rPr>
          <w:sz w:val="32"/>
          <w:szCs w:val="32"/>
        </w:rPr>
      </w:pPr>
      <w:r w:rsidRPr="000867A3">
        <w:rPr>
          <w:sz w:val="32"/>
          <w:szCs w:val="32"/>
        </w:rPr>
        <w:t>по лабораторной работе №</w:t>
      </w:r>
      <w:r w:rsidR="00794B8F">
        <w:rPr>
          <w:sz w:val="32"/>
          <w:szCs w:val="32"/>
        </w:rPr>
        <w:t>5</w:t>
      </w:r>
    </w:p>
    <w:p w14:paraId="5815D40E" w14:textId="77777777" w:rsidR="00740E1F" w:rsidRPr="000867A3" w:rsidRDefault="00740E1F" w:rsidP="00740E1F">
      <w:pPr>
        <w:spacing w:line="360" w:lineRule="auto"/>
        <w:jc w:val="center"/>
        <w:rPr>
          <w:sz w:val="32"/>
          <w:szCs w:val="32"/>
        </w:rPr>
      </w:pPr>
      <w:r w:rsidRPr="000867A3">
        <w:rPr>
          <w:sz w:val="32"/>
          <w:szCs w:val="32"/>
        </w:rPr>
        <w:t>по курсу «</w:t>
      </w:r>
      <w:r>
        <w:rPr>
          <w:sz w:val="32"/>
          <w:szCs w:val="32"/>
        </w:rPr>
        <w:t>Инфорационные и т/к сети</w:t>
      </w:r>
      <w:r w:rsidRPr="000867A3">
        <w:rPr>
          <w:sz w:val="32"/>
          <w:szCs w:val="32"/>
        </w:rPr>
        <w:t>»</w:t>
      </w:r>
    </w:p>
    <w:p w14:paraId="587506CF" w14:textId="4D327C78" w:rsidR="00740E1F" w:rsidRPr="00EE61E7" w:rsidRDefault="00740E1F" w:rsidP="00740E1F">
      <w:pPr>
        <w:spacing w:line="360" w:lineRule="auto"/>
        <w:jc w:val="center"/>
        <w:rPr>
          <w:sz w:val="32"/>
          <w:szCs w:val="32"/>
        </w:rPr>
      </w:pPr>
      <w:r w:rsidRPr="000867A3">
        <w:rPr>
          <w:sz w:val="32"/>
          <w:szCs w:val="32"/>
        </w:rPr>
        <w:t>на тему «</w:t>
      </w:r>
      <w:r w:rsidR="00794B8F">
        <w:t>МОДЕЛИРОВАНИЕ И ИССЛЕДОВАНИЕ ПРОИЗВОДИТЕЛЬНОСТИ СЕТЕВЫХПРИЛОЖЕНИЙ В УДАЛЕННЫХ СЕГМЕНТАХ СЕТИ ТЕХНОЛОГИИ FRAME RELAY</w:t>
      </w:r>
      <w:r w:rsidRPr="000867A3">
        <w:rPr>
          <w:sz w:val="32"/>
          <w:szCs w:val="32"/>
        </w:rPr>
        <w:t>»</w:t>
      </w:r>
    </w:p>
    <w:p w14:paraId="1C9323D2" w14:textId="77777777" w:rsidR="00740E1F" w:rsidRDefault="00740E1F" w:rsidP="00740E1F">
      <w:pPr>
        <w:spacing w:line="360" w:lineRule="auto"/>
        <w:jc w:val="right"/>
        <w:rPr>
          <w:b/>
        </w:rPr>
      </w:pPr>
    </w:p>
    <w:p w14:paraId="53D1E2FD" w14:textId="77777777" w:rsidR="00740E1F" w:rsidRDefault="00740E1F" w:rsidP="00740E1F">
      <w:pPr>
        <w:spacing w:line="360" w:lineRule="auto"/>
        <w:jc w:val="right"/>
        <w:rPr>
          <w:b/>
        </w:rPr>
      </w:pPr>
    </w:p>
    <w:p w14:paraId="35FDEA7D" w14:textId="77777777" w:rsidR="00740E1F" w:rsidRDefault="00740E1F" w:rsidP="00740E1F">
      <w:pPr>
        <w:spacing w:line="360" w:lineRule="auto"/>
        <w:ind w:firstLine="0"/>
        <w:rPr>
          <w:b/>
        </w:rPr>
      </w:pPr>
    </w:p>
    <w:p w14:paraId="69198A6F" w14:textId="77777777" w:rsidR="00740E1F" w:rsidRPr="000867A3" w:rsidRDefault="00740E1F" w:rsidP="00740E1F">
      <w:pPr>
        <w:spacing w:line="360" w:lineRule="auto"/>
        <w:ind w:left="4248"/>
        <w:jc w:val="left"/>
        <w:rPr>
          <w:b/>
        </w:rPr>
      </w:pPr>
      <w:r w:rsidRPr="000867A3">
        <w:rPr>
          <w:b/>
        </w:rPr>
        <w:t>Выполнили:</w:t>
      </w:r>
    </w:p>
    <w:p w14:paraId="13E0BA0A" w14:textId="77777777" w:rsidR="00740E1F" w:rsidRPr="000867A3" w:rsidRDefault="00740E1F" w:rsidP="00740E1F">
      <w:pPr>
        <w:spacing w:line="360" w:lineRule="auto"/>
        <w:ind w:left="4248"/>
        <w:jc w:val="left"/>
      </w:pPr>
      <w:r w:rsidRPr="000867A3">
        <w:tab/>
        <w:t xml:space="preserve">студенты группы </w:t>
      </w:r>
      <w:r>
        <w:t>20ВВ2.</w:t>
      </w:r>
      <w:r w:rsidRPr="000867A3">
        <w:t>1</w:t>
      </w:r>
    </w:p>
    <w:p w14:paraId="2F4DD2D2" w14:textId="77777777" w:rsidR="00740E1F" w:rsidRPr="000867A3" w:rsidRDefault="00740E1F" w:rsidP="00740E1F">
      <w:pPr>
        <w:spacing w:line="360" w:lineRule="auto"/>
        <w:ind w:left="4248"/>
        <w:jc w:val="left"/>
      </w:pPr>
      <w:r w:rsidRPr="000867A3">
        <w:tab/>
      </w:r>
      <w:r>
        <w:t>Волков А. Ю</w:t>
      </w:r>
      <w:r w:rsidRPr="000867A3">
        <w:t>.</w:t>
      </w:r>
    </w:p>
    <w:p w14:paraId="579D9D2D" w14:textId="77777777" w:rsidR="00740E1F" w:rsidRPr="000867A3" w:rsidRDefault="00740E1F" w:rsidP="00740E1F">
      <w:pPr>
        <w:spacing w:line="360" w:lineRule="auto"/>
        <w:ind w:left="4955"/>
        <w:jc w:val="left"/>
      </w:pPr>
      <w:r>
        <w:t>Кривцов Н</w:t>
      </w:r>
      <w:r w:rsidRPr="000867A3">
        <w:t>. А.</w:t>
      </w:r>
    </w:p>
    <w:p w14:paraId="54A3ADD9" w14:textId="77777777" w:rsidR="00740E1F" w:rsidRPr="000867A3" w:rsidRDefault="00740E1F" w:rsidP="00740E1F">
      <w:pPr>
        <w:spacing w:line="360" w:lineRule="auto"/>
        <w:ind w:left="4955"/>
        <w:jc w:val="left"/>
      </w:pPr>
    </w:p>
    <w:p w14:paraId="26514A41" w14:textId="77777777" w:rsidR="00740E1F" w:rsidRDefault="00740E1F" w:rsidP="00740E1F">
      <w:pPr>
        <w:spacing w:line="360" w:lineRule="auto"/>
        <w:ind w:left="4248"/>
        <w:jc w:val="left"/>
      </w:pPr>
      <w:r w:rsidRPr="000867A3">
        <w:rPr>
          <w:b/>
        </w:rPr>
        <w:t>Приняли:</w:t>
      </w:r>
      <w:r w:rsidRPr="000867A3">
        <w:tab/>
      </w:r>
    </w:p>
    <w:p w14:paraId="179A7316" w14:textId="77777777" w:rsidR="00740E1F" w:rsidRDefault="00740E1F" w:rsidP="00740E1F">
      <w:pPr>
        <w:spacing w:line="360" w:lineRule="auto"/>
        <w:ind w:left="4248"/>
        <w:jc w:val="left"/>
      </w:pPr>
      <w:r>
        <w:t xml:space="preserve">          Финогеев А.Г.</w:t>
      </w:r>
    </w:p>
    <w:p w14:paraId="1B3DD3CF" w14:textId="77777777" w:rsidR="00740E1F" w:rsidRPr="000867A3" w:rsidRDefault="00740E1F" w:rsidP="00740E1F">
      <w:pPr>
        <w:spacing w:line="360" w:lineRule="auto"/>
        <w:ind w:left="4955"/>
        <w:jc w:val="left"/>
      </w:pPr>
      <w:r>
        <w:t>Финогеев А.А.</w:t>
      </w:r>
      <w:r w:rsidRPr="000867A3">
        <w:tab/>
      </w:r>
    </w:p>
    <w:p w14:paraId="2DF3643F" w14:textId="77777777" w:rsidR="00740E1F" w:rsidRPr="0091257B" w:rsidRDefault="00740E1F" w:rsidP="00740E1F">
      <w:pPr>
        <w:jc w:val="right"/>
        <w:rPr>
          <w:rFonts w:ascii="Arial" w:hAnsi="Arial" w:cs="Arial"/>
        </w:rPr>
      </w:pPr>
    </w:p>
    <w:p w14:paraId="6D5999A1" w14:textId="77777777" w:rsidR="00740E1F" w:rsidRPr="000867A3" w:rsidRDefault="00740E1F" w:rsidP="00740E1F">
      <w:pPr>
        <w:spacing w:line="360" w:lineRule="auto"/>
        <w:jc w:val="center"/>
        <w:rPr>
          <w:sz w:val="32"/>
          <w:szCs w:val="32"/>
        </w:rPr>
      </w:pPr>
    </w:p>
    <w:p w14:paraId="2167A00A" w14:textId="3E958DC1" w:rsidR="00740E1F" w:rsidRDefault="00740E1F" w:rsidP="00740E1F">
      <w:pPr>
        <w:jc w:val="center"/>
      </w:pPr>
      <w:r>
        <w:lastRenderedPageBreak/>
        <w:t>Пенза 2022</w:t>
      </w:r>
    </w:p>
    <w:p w14:paraId="4DF5EBAF" w14:textId="250F9C1B" w:rsidR="00D15B7D" w:rsidRDefault="00740E1F">
      <w:r w:rsidRPr="00354255">
        <w:rPr>
          <w:b/>
          <w:bCs/>
        </w:rPr>
        <w:t>Цель работы:</w:t>
      </w:r>
      <w:r>
        <w:t xml:space="preserve"> </w:t>
      </w:r>
      <w:r w:rsidR="00A774B7">
        <w:t>моделирование и исследование работы сетевых приложений и влияния на их работу скорости передачи данных по виртуальным каналам связи глобальной сети технологии Frame Relay (FR) между удаленными сегментами корпоративной банковской сети.</w:t>
      </w:r>
    </w:p>
    <w:p w14:paraId="26FFE051" w14:textId="414D3807" w:rsidR="00740E1F" w:rsidRDefault="00740E1F"/>
    <w:p w14:paraId="4A6B2BA6" w14:textId="7B794699" w:rsidR="00740E1F" w:rsidRPr="00354255" w:rsidRDefault="00740E1F">
      <w:pPr>
        <w:rPr>
          <w:b/>
          <w:bCs/>
          <w:sz w:val="32"/>
          <w:szCs w:val="32"/>
        </w:rPr>
      </w:pPr>
      <w:r w:rsidRPr="00354255">
        <w:rPr>
          <w:b/>
          <w:bCs/>
          <w:sz w:val="32"/>
          <w:szCs w:val="32"/>
        </w:rPr>
        <w:t>Порядок выполнения работы</w:t>
      </w:r>
    </w:p>
    <w:p w14:paraId="76964BAC" w14:textId="7EE1FB7E" w:rsidR="00740E1F" w:rsidRDefault="00740E1F"/>
    <w:p w14:paraId="63AF4449" w14:textId="77777777" w:rsidR="00AF3AE8" w:rsidRPr="009254E1" w:rsidRDefault="00AF3AE8">
      <w:pPr>
        <w:rPr>
          <w:b/>
          <w:bCs/>
        </w:rPr>
      </w:pPr>
      <w:r w:rsidRPr="009254E1">
        <w:rPr>
          <w:b/>
          <w:bCs/>
        </w:rPr>
        <w:t>Конфигурирование и запуск моделирования</w:t>
      </w:r>
    </w:p>
    <w:p w14:paraId="506FD81F" w14:textId="55DB9B5B" w:rsidR="00290ADF" w:rsidRDefault="00AF3AE8">
      <w:r>
        <w:rPr>
          <w:noProof/>
        </w:rPr>
        <w:drawing>
          <wp:inline distT="0" distB="0" distL="0" distR="0" wp14:anchorId="6419FC0E" wp14:editId="53E78A3D">
            <wp:extent cx="2628900" cy="2832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A5D52" wp14:editId="6CBB0C05">
            <wp:extent cx="2609850" cy="2812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CF0B" w14:textId="39B5B805" w:rsidR="00AF3AE8" w:rsidRDefault="00AF3AE8">
      <w:r>
        <w:rPr>
          <w:noProof/>
        </w:rPr>
        <w:drawing>
          <wp:inline distT="0" distB="0" distL="0" distR="0" wp14:anchorId="5ED05230" wp14:editId="53D3A3DE">
            <wp:extent cx="5450600" cy="405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404" cy="40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0E57" w14:textId="77777777" w:rsidR="002D7CB7" w:rsidRDefault="002D7CB7">
      <w:pPr>
        <w:rPr>
          <w:b/>
          <w:bCs/>
        </w:rPr>
      </w:pPr>
    </w:p>
    <w:p w14:paraId="74BF0F5A" w14:textId="77777777" w:rsidR="002D7CB7" w:rsidRDefault="002D7CB7">
      <w:pPr>
        <w:rPr>
          <w:b/>
          <w:bCs/>
        </w:rPr>
      </w:pPr>
    </w:p>
    <w:p w14:paraId="4B437C9D" w14:textId="77777777" w:rsidR="002D7CB7" w:rsidRDefault="002D7CB7">
      <w:pPr>
        <w:rPr>
          <w:b/>
          <w:bCs/>
        </w:rPr>
      </w:pPr>
    </w:p>
    <w:p w14:paraId="4DF6AA7C" w14:textId="77777777" w:rsidR="002D7CB7" w:rsidRDefault="002D7CB7">
      <w:pPr>
        <w:rPr>
          <w:b/>
          <w:bCs/>
        </w:rPr>
      </w:pPr>
    </w:p>
    <w:p w14:paraId="47970C16" w14:textId="77777777" w:rsidR="002D7CB7" w:rsidRDefault="002D7CB7">
      <w:pPr>
        <w:rPr>
          <w:b/>
          <w:bCs/>
        </w:rPr>
      </w:pPr>
    </w:p>
    <w:p w14:paraId="0B616B5D" w14:textId="0AF72D71" w:rsidR="00AF3AE8" w:rsidRPr="00AD7580" w:rsidRDefault="00AF3AE8">
      <w:pPr>
        <w:rPr>
          <w:b/>
          <w:bCs/>
        </w:rPr>
      </w:pPr>
      <w:r w:rsidRPr="00AD7580">
        <w:rPr>
          <w:b/>
          <w:bCs/>
        </w:rPr>
        <w:t>Просмотр результатов моделирования</w:t>
      </w:r>
    </w:p>
    <w:p w14:paraId="5C477BD9" w14:textId="737AB0CB" w:rsidR="00AF3AE8" w:rsidRDefault="00AF3AE8">
      <w:r>
        <w:rPr>
          <w:noProof/>
        </w:rPr>
        <w:drawing>
          <wp:inline distT="0" distB="0" distL="0" distR="0" wp14:anchorId="6A533121" wp14:editId="7AE4E0E7">
            <wp:extent cx="2657475" cy="199627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422" cy="19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79843" wp14:editId="5B405D62">
            <wp:extent cx="2695575" cy="2025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920" cy="20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5D9A" w14:textId="77777777" w:rsidR="00116589" w:rsidRDefault="00AF3AE8">
      <w:pPr>
        <w:rPr>
          <w:b/>
          <w:bCs/>
        </w:rPr>
      </w:pPr>
      <w:r w:rsidRPr="00116589">
        <w:rPr>
          <w:b/>
          <w:bCs/>
        </w:rPr>
        <w:t>Выводы по сценарию моделирования 1</w:t>
      </w:r>
    </w:p>
    <w:p w14:paraId="70F2F6A6" w14:textId="77777777" w:rsidR="00116589" w:rsidRDefault="00AF3AE8">
      <w:r>
        <w:t>. Среднее время совместного доступа к записям центральной БД</w:t>
      </w:r>
    </w:p>
    <w:p w14:paraId="2A2D0EBE" w14:textId="4D8E8E39" w:rsidR="00AF3AE8" w:rsidRDefault="00AF3AE8">
      <w:r>
        <w:t xml:space="preserve">– приблизительно 20 с. </w:t>
      </w:r>
    </w:p>
    <w:p w14:paraId="44DD58E0" w14:textId="3BC11BD2" w:rsidR="00AF3AE8" w:rsidRPr="009254E1" w:rsidRDefault="00AF3AE8">
      <w:pPr>
        <w:rPr>
          <w:b/>
          <w:bCs/>
        </w:rPr>
      </w:pPr>
      <w:r w:rsidRPr="009254E1">
        <w:rPr>
          <w:b/>
          <w:bCs/>
        </w:rPr>
        <w:t>Создание второго сценария128 Кб/с</w:t>
      </w:r>
    </w:p>
    <w:p w14:paraId="02D1064A" w14:textId="29A65982" w:rsidR="00AF3AE8" w:rsidRDefault="00AF3AE8">
      <w:r>
        <w:rPr>
          <w:noProof/>
        </w:rPr>
        <w:drawing>
          <wp:inline distT="0" distB="0" distL="0" distR="0" wp14:anchorId="3B43D02E" wp14:editId="33965778">
            <wp:extent cx="22098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8B91" w14:textId="720293D4" w:rsidR="00AF3AE8" w:rsidRDefault="00AF3AE8">
      <w:r>
        <w:rPr>
          <w:noProof/>
        </w:rPr>
        <w:drawing>
          <wp:inline distT="0" distB="0" distL="0" distR="0" wp14:anchorId="3F87B701" wp14:editId="548479B4">
            <wp:extent cx="2457450" cy="150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A35BC" wp14:editId="495C38F9">
            <wp:extent cx="2790825" cy="3007360"/>
            <wp:effectExtent l="0" t="0" r="952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104" w14:textId="11082824" w:rsidR="00AF3AE8" w:rsidRDefault="00AF3AE8">
      <w:r>
        <w:rPr>
          <w:noProof/>
        </w:rPr>
        <w:lastRenderedPageBreak/>
        <w:drawing>
          <wp:inline distT="0" distB="0" distL="0" distR="0" wp14:anchorId="6282D266" wp14:editId="4FCE7E5A">
            <wp:extent cx="2076450" cy="2524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976B6" wp14:editId="346B3CCC">
            <wp:extent cx="3273692" cy="2286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534" cy="22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B23E" w14:textId="55754C5D" w:rsidR="00AF3AE8" w:rsidRDefault="00AF3AE8">
      <w:r>
        <w:rPr>
          <w:noProof/>
        </w:rPr>
        <w:drawing>
          <wp:inline distT="0" distB="0" distL="0" distR="0" wp14:anchorId="0FFF62B5" wp14:editId="537A61D7">
            <wp:extent cx="322580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F454" w14:textId="0AA14237" w:rsidR="00AF3AE8" w:rsidRDefault="00AF3AE8"/>
    <w:p w14:paraId="02951EB6" w14:textId="77777777" w:rsidR="002D7CB7" w:rsidRDefault="002D7CB7">
      <w:pPr>
        <w:rPr>
          <w:b/>
          <w:bCs/>
        </w:rPr>
      </w:pPr>
    </w:p>
    <w:p w14:paraId="6704E576" w14:textId="77777777" w:rsidR="002D7CB7" w:rsidRDefault="002D7CB7">
      <w:pPr>
        <w:rPr>
          <w:b/>
          <w:bCs/>
        </w:rPr>
      </w:pPr>
    </w:p>
    <w:p w14:paraId="5B6EA2DC" w14:textId="77777777" w:rsidR="002D7CB7" w:rsidRDefault="002D7CB7">
      <w:pPr>
        <w:rPr>
          <w:b/>
          <w:bCs/>
        </w:rPr>
      </w:pPr>
    </w:p>
    <w:p w14:paraId="1FDE6BE6" w14:textId="77777777" w:rsidR="002D7CB7" w:rsidRDefault="002D7CB7">
      <w:pPr>
        <w:rPr>
          <w:b/>
          <w:bCs/>
        </w:rPr>
      </w:pPr>
    </w:p>
    <w:p w14:paraId="0D6FACD8" w14:textId="77777777" w:rsidR="002D7CB7" w:rsidRDefault="002D7CB7">
      <w:pPr>
        <w:rPr>
          <w:b/>
          <w:bCs/>
        </w:rPr>
      </w:pPr>
    </w:p>
    <w:p w14:paraId="0144061C" w14:textId="77777777" w:rsidR="002D7CB7" w:rsidRDefault="002D7CB7">
      <w:pPr>
        <w:rPr>
          <w:b/>
          <w:bCs/>
        </w:rPr>
      </w:pPr>
    </w:p>
    <w:p w14:paraId="253720CC" w14:textId="77777777" w:rsidR="002D7CB7" w:rsidRDefault="002D7CB7">
      <w:pPr>
        <w:rPr>
          <w:b/>
          <w:bCs/>
        </w:rPr>
      </w:pPr>
    </w:p>
    <w:p w14:paraId="32281FE9" w14:textId="77777777" w:rsidR="002D7CB7" w:rsidRDefault="002D7CB7">
      <w:pPr>
        <w:rPr>
          <w:b/>
          <w:bCs/>
        </w:rPr>
      </w:pPr>
    </w:p>
    <w:p w14:paraId="30F57440" w14:textId="77777777" w:rsidR="002D7CB7" w:rsidRDefault="002D7CB7">
      <w:pPr>
        <w:rPr>
          <w:b/>
          <w:bCs/>
        </w:rPr>
      </w:pPr>
    </w:p>
    <w:p w14:paraId="78739AE1" w14:textId="77777777" w:rsidR="002D7CB7" w:rsidRDefault="002D7CB7">
      <w:pPr>
        <w:rPr>
          <w:b/>
          <w:bCs/>
        </w:rPr>
      </w:pPr>
    </w:p>
    <w:p w14:paraId="3C9B2AC8" w14:textId="77777777" w:rsidR="002D7CB7" w:rsidRDefault="002D7CB7">
      <w:pPr>
        <w:rPr>
          <w:b/>
          <w:bCs/>
        </w:rPr>
      </w:pPr>
    </w:p>
    <w:p w14:paraId="4F87B41C" w14:textId="77777777" w:rsidR="002D7CB7" w:rsidRDefault="002D7CB7">
      <w:pPr>
        <w:rPr>
          <w:b/>
          <w:bCs/>
        </w:rPr>
      </w:pPr>
    </w:p>
    <w:p w14:paraId="6775E9A8" w14:textId="27C51A1E" w:rsidR="00AF3AE8" w:rsidRPr="009254E1" w:rsidRDefault="00AF3AE8">
      <w:pPr>
        <w:rPr>
          <w:b/>
          <w:bCs/>
        </w:rPr>
      </w:pPr>
      <w:r w:rsidRPr="009254E1">
        <w:rPr>
          <w:b/>
          <w:bCs/>
        </w:rPr>
        <w:lastRenderedPageBreak/>
        <w:t>Сравнительный анализ результатов моделирования</w:t>
      </w:r>
    </w:p>
    <w:p w14:paraId="6FCEFFD1" w14:textId="5B523E7D" w:rsidR="00AF3AE8" w:rsidRDefault="00AF3AE8">
      <w:r>
        <w:rPr>
          <w:noProof/>
        </w:rPr>
        <w:drawing>
          <wp:inline distT="0" distB="0" distL="0" distR="0" wp14:anchorId="47C0ECE6" wp14:editId="4F4D1603">
            <wp:extent cx="4025900" cy="3025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399" w14:textId="124D380E" w:rsidR="00AF3AE8" w:rsidRDefault="00AF3AE8">
      <w:r>
        <w:rPr>
          <w:noProof/>
        </w:rPr>
        <w:drawing>
          <wp:inline distT="0" distB="0" distL="0" distR="0" wp14:anchorId="45126420" wp14:editId="6D97E65B">
            <wp:extent cx="2635885" cy="24758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C2CE1" wp14:editId="4C028BA1">
            <wp:extent cx="2609850" cy="2456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F5D" w14:textId="77777777" w:rsidR="00AF3AE8" w:rsidRDefault="00AF3AE8"/>
    <w:p w14:paraId="3AD31C5A" w14:textId="1396C20A" w:rsidR="00762FFC" w:rsidRPr="00762FFC" w:rsidRDefault="00762FFC" w:rsidP="00762FFC"/>
    <w:sectPr w:rsidR="00762FFC" w:rsidRPr="0076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C5"/>
    <w:rsid w:val="000E6F88"/>
    <w:rsid w:val="00116589"/>
    <w:rsid w:val="00290ADF"/>
    <w:rsid w:val="002D7CB7"/>
    <w:rsid w:val="00307318"/>
    <w:rsid w:val="00354255"/>
    <w:rsid w:val="004105BD"/>
    <w:rsid w:val="00423F2D"/>
    <w:rsid w:val="005E5FC5"/>
    <w:rsid w:val="00740E1F"/>
    <w:rsid w:val="00762FFC"/>
    <w:rsid w:val="00794B8F"/>
    <w:rsid w:val="00887C59"/>
    <w:rsid w:val="009254E1"/>
    <w:rsid w:val="00A74E6B"/>
    <w:rsid w:val="00A774B7"/>
    <w:rsid w:val="00AD7580"/>
    <w:rsid w:val="00AF3AE8"/>
    <w:rsid w:val="00D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54DB"/>
  <w15:chartTrackingRefBased/>
  <w15:docId w15:val="{690AE6AD-14A3-429D-BFBB-DC2F0A8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E1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Антон Волков</cp:lastModifiedBy>
  <cp:revision>15</cp:revision>
  <dcterms:created xsi:type="dcterms:W3CDTF">2022-11-06T19:11:00Z</dcterms:created>
  <dcterms:modified xsi:type="dcterms:W3CDTF">2022-11-07T09:43:00Z</dcterms:modified>
</cp:coreProperties>
</file>