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5C" w:rsidRDefault="00594DD1">
      <w:pPr>
        <w:pStyle w:val="10"/>
        <w:keepNext/>
        <w:keepLines/>
        <w:shd w:val="clear" w:color="auto" w:fill="auto"/>
        <w:spacing w:after="210" w:line="400" w:lineRule="exact"/>
        <w:ind w:left="600"/>
      </w:pPr>
      <w:bookmarkStart w:id="0" w:name="bookmark0"/>
      <w:r>
        <w:t>Chapter 7. Official Extensions</w:t>
      </w:r>
      <w:bookmarkEnd w:id="0"/>
    </w:p>
    <w:p w:rsidR="002F675C" w:rsidRDefault="00594DD1">
      <w:pPr>
        <w:pStyle w:val="20"/>
        <w:shd w:val="clear" w:color="auto" w:fill="auto"/>
        <w:spacing w:after="81" w:line="210" w:lineRule="exact"/>
        <w:ind w:left="600"/>
        <w:jc w:val="left"/>
      </w:pPr>
      <w:r>
        <w:t>In this chapter, we will cover the following topics:</w:t>
      </w:r>
    </w:p>
    <w:p w:rsidR="002F675C" w:rsidRDefault="00594DD1">
      <w:pPr>
        <w:pStyle w:val="20"/>
        <w:numPr>
          <w:ilvl w:val="0"/>
          <w:numId w:val="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Authentication client</w:t>
      </w:r>
    </w:p>
    <w:p w:rsidR="002F675C" w:rsidRDefault="00594DD1">
      <w:pPr>
        <w:pStyle w:val="20"/>
        <w:numPr>
          <w:ilvl w:val="0"/>
          <w:numId w:val="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SwiftMailer e-mail library</w:t>
      </w:r>
    </w:p>
    <w:p w:rsidR="002F675C" w:rsidRDefault="00594DD1">
      <w:pPr>
        <w:pStyle w:val="20"/>
        <w:numPr>
          <w:ilvl w:val="0"/>
          <w:numId w:val="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Faker fixture data generator</w:t>
      </w:r>
    </w:p>
    <w:p w:rsidR="002F675C" w:rsidRDefault="00594DD1">
      <w:pPr>
        <w:pStyle w:val="20"/>
        <w:numPr>
          <w:ilvl w:val="0"/>
          <w:numId w:val="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Imagine library</w:t>
      </w:r>
    </w:p>
    <w:p w:rsidR="002F675C" w:rsidRDefault="00594DD1">
      <w:pPr>
        <w:pStyle w:val="20"/>
        <w:numPr>
          <w:ilvl w:val="0"/>
          <w:numId w:val="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MongoDB driver</w:t>
      </w:r>
    </w:p>
    <w:p w:rsidR="002F675C" w:rsidRDefault="00594DD1">
      <w:pPr>
        <w:pStyle w:val="20"/>
        <w:numPr>
          <w:ilvl w:val="0"/>
          <w:numId w:val="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ElasticSearch engine adapter</w:t>
      </w:r>
    </w:p>
    <w:p w:rsidR="002F675C" w:rsidRDefault="00594DD1">
      <w:pPr>
        <w:pStyle w:val="20"/>
        <w:numPr>
          <w:ilvl w:val="0"/>
          <w:numId w:val="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>Gii code generator</w:t>
      </w:r>
    </w:p>
    <w:p w:rsidR="002F675C" w:rsidRDefault="00594DD1">
      <w:pPr>
        <w:pStyle w:val="20"/>
        <w:numPr>
          <w:ilvl w:val="0"/>
          <w:numId w:val="1"/>
        </w:numPr>
        <w:shd w:val="clear" w:color="auto" w:fill="auto"/>
        <w:tabs>
          <w:tab w:val="left" w:pos="1232"/>
        </w:tabs>
        <w:spacing w:after="0" w:line="269" w:lineRule="exact"/>
        <w:ind w:left="960"/>
      </w:pPr>
      <w:r>
        <w:t xml:space="preserve">Pjax jQuery </w:t>
      </w:r>
      <w:r>
        <w:t>plugin</w:t>
      </w:r>
    </w:p>
    <w:p w:rsidR="002F675C" w:rsidRDefault="00594DD1">
      <w:pPr>
        <w:pStyle w:val="20"/>
        <w:numPr>
          <w:ilvl w:val="0"/>
          <w:numId w:val="1"/>
        </w:numPr>
        <w:shd w:val="clear" w:color="auto" w:fill="auto"/>
        <w:tabs>
          <w:tab w:val="left" w:pos="1232"/>
        </w:tabs>
        <w:spacing w:after="75" w:line="269" w:lineRule="exact"/>
        <w:ind w:left="960"/>
      </w:pPr>
      <w:r>
        <w:t>Redis database driver</w:t>
      </w:r>
    </w:p>
    <w:p w:rsidR="002F675C" w:rsidRDefault="00594DD1">
      <w:pPr>
        <w:pStyle w:val="10"/>
        <w:keepNext/>
        <w:keepLines/>
        <w:shd w:val="clear" w:color="auto" w:fill="auto"/>
        <w:spacing w:after="163" w:line="400" w:lineRule="exact"/>
        <w:ind w:left="600"/>
      </w:pPr>
      <w:bookmarkStart w:id="1" w:name="bookmark1"/>
      <w:r>
        <w:t>Introduction</w:t>
      </w:r>
      <w:bookmarkEnd w:id="1"/>
    </w:p>
    <w:p w:rsidR="002F675C" w:rsidRDefault="00594DD1" w:rsidP="00594DD1">
      <w:pPr>
        <w:pStyle w:val="20"/>
        <w:shd w:val="clear" w:color="auto" w:fill="auto"/>
        <w:spacing w:after="0" w:line="269" w:lineRule="exact"/>
        <w:ind w:left="600" w:right="600"/>
        <w:jc w:val="left"/>
        <w:rPr>
          <w:sz w:val="2"/>
          <w:szCs w:val="2"/>
        </w:rPr>
      </w:pPr>
      <w:r>
        <w:t>Yii2’s official repository provides adapters for some popular libraries, databases, and search engines. In</w:t>
      </w:r>
      <w:r>
        <w:br/>
        <w:t xml:space="preserve">this chapter, we will show you how to install and use official extensions in your </w:t>
      </w:r>
      <w:r>
        <w:t>project. You will also learn</w:t>
      </w:r>
      <w:r>
        <w:br/>
        <w:t>how to write your own extension and share it with other developers.</w:t>
      </w:r>
      <w:bookmarkStart w:id="2" w:name="_GoBack"/>
      <w:bookmarkEnd w:id="2"/>
    </w:p>
    <w:sectPr w:rsidR="002F675C" w:rsidSect="00594DD1">
      <w:pgSz w:w="11909" w:h="16834"/>
      <w:pgMar w:top="2556" w:right="751" w:bottom="3266" w:left="67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DD1" w:rsidRDefault="00594DD1">
      <w:r>
        <w:separator/>
      </w:r>
    </w:p>
  </w:endnote>
  <w:endnote w:type="continuationSeparator" w:id="0">
    <w:p w:rsidR="00594DD1" w:rsidRDefault="0059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DD1" w:rsidRDefault="00594DD1"/>
  </w:footnote>
  <w:footnote w:type="continuationSeparator" w:id="0">
    <w:p w:rsidR="00594DD1" w:rsidRDefault="00594DD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57A5F"/>
    <w:multiLevelType w:val="multilevel"/>
    <w:tmpl w:val="B5DA13D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5440B6"/>
    <w:multiLevelType w:val="multilevel"/>
    <w:tmpl w:val="AB50AD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5C"/>
    <w:rsid w:val="002F675C"/>
    <w:rsid w:val="0059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1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1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2018-03-20T02:35:00Z</dcterms:created>
  <dcterms:modified xsi:type="dcterms:W3CDTF">2018-03-20T02:36:00Z</dcterms:modified>
</cp:coreProperties>
</file>