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Preface</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is a free, open source web application development framework, written in PHP5, that promotes clean DRY design and encourages rapid development. It works to streamline your application development time and helps to ensure an extremely efficient, extensible, and maintainable end product. Being extremely performance-optimized, Yii is a perfect choice for any size project. However, it has been built with sophisticated, enterprise applications in mind. You have full control over the configuration from </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ead-to-toe (presentat</w:t>
      </w:r>
      <w:r>
        <w:rPr>
          <w:lang w:val="en-US" w:eastAsia="en-US" w:bidi="en-US"/>
          <w:w w:val="100"/>
          <w:spacing w:val="0"/>
          <w:color w:val="000000"/>
          <w:shd w:val="clear" w:color="auto" w:fill="80FFFF"/>
          <w:position w:val="0"/>
        </w:rPr>
        <w:t>i</w:t>
      </w:r>
      <w:r>
        <w:rPr>
          <w:lang w:val="en-US" w:eastAsia="en-US" w:bidi="en-US"/>
          <w:w w:val="100"/>
          <w:spacing w:val="0"/>
          <w:color w:val="000000"/>
          <w:position w:val="0"/>
        </w:rPr>
        <w:t>on-to-pers</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stence) to conform to your enterprise development guidelines. It comes packaged with tools to help test and debug your application, and has clear and comprehensive documentation.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This book is a collection of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recipes. Each recipe is represented as a full and independent item, which showcases solutions from real web applications. So you can easily reproduce them in your environment and learn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fast and without tears. All recipes are explained with step-by-step code examples and clear screenshots.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is like a suit that looks great off the rack, but is also very easy to tailor to fit your needs. Virtually every component of the framework is extensible. This book will show how to use official extensions, extend any component, or write a new one.</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This book will help you create modern web applications quickly, and make sure they perform well using examples and business logic from real life. You will deal with the Yii command line, migrations, and assets. You will learn about role-based access, security, and deployment. We</w:t>
      </w:r>
      <w:r>
        <w:rPr>
          <w:lang w:val="en-US" w:eastAsia="en-US" w:bidi="en-US"/>
          <w:w w:val="100"/>
          <w:spacing w:val="0"/>
          <w:color w:val="000000"/>
          <w:shd w:val="clear" w:color="auto" w:fill="80FFFF"/>
          <w:position w:val="0"/>
        </w:rPr>
        <w:t>’</w:t>
      </w:r>
      <w:r>
        <w:rPr>
          <w:lang w:val="en-US" w:eastAsia="en-US" w:bidi="en-US"/>
          <w:w w:val="100"/>
          <w:spacing w:val="0"/>
          <w:color w:val="000000"/>
          <w:position w:val="0"/>
        </w:rPr>
        <w:t>ll show you how to easily get started, configure your environment, and be ready to write web applications efficiently and quickly.</w:t>
      </w:r>
    </w:p>
    <w:sectPr>
      <w:footnotePr>
        <w:pos w:val="pageBottom"/>
        <w:numFmt w:val="decimal"/>
        <w:numRestart w:val="continuous"/>
      </w:footnotePr>
      <w:pgSz w:w="11909" w:h="16834"/>
      <w:pgMar w:top="1430" w:left="1245" w:right="1288"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