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2" w:rsidRPr="00426037" w:rsidRDefault="00426037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426037">
        <w:rPr>
          <w:lang w:val="ru-RU"/>
        </w:rPr>
        <w:t>Контейнер внедрения зависимостей</w:t>
      </w:r>
    </w:p>
    <w:p w:rsidR="00922BF2" w:rsidRPr="00426037" w:rsidRDefault="00A615F2">
      <w:pPr>
        <w:pStyle w:val="20"/>
        <w:shd w:val="clear" w:color="auto" w:fill="auto"/>
        <w:ind w:firstLine="0"/>
        <w:rPr>
          <w:lang w:val="ru-RU"/>
        </w:rPr>
      </w:pPr>
      <w:r>
        <w:rPr>
          <w:rStyle w:val="21"/>
        </w:rPr>
        <w:t>Dependency</w:t>
      </w:r>
      <w:r w:rsidRPr="00426037">
        <w:rPr>
          <w:rStyle w:val="21"/>
          <w:lang w:val="ru-RU"/>
        </w:rPr>
        <w:t xml:space="preserve"> </w:t>
      </w:r>
      <w:r>
        <w:rPr>
          <w:rStyle w:val="21"/>
        </w:rPr>
        <w:t>Inversion</w:t>
      </w:r>
      <w:r w:rsidRPr="00426037">
        <w:rPr>
          <w:rStyle w:val="21"/>
          <w:lang w:val="ru-RU"/>
        </w:rPr>
        <w:t xml:space="preserve"> </w:t>
      </w:r>
      <w:r>
        <w:rPr>
          <w:rStyle w:val="21"/>
        </w:rPr>
        <w:t>Principle</w:t>
      </w:r>
      <w:r w:rsidRPr="00426037">
        <w:rPr>
          <w:rStyle w:val="21"/>
          <w:lang w:val="ru-RU"/>
        </w:rPr>
        <w:t xml:space="preserve"> </w:t>
      </w:r>
      <w:r w:rsidRPr="00426037">
        <w:rPr>
          <w:lang w:val="ru-RU"/>
        </w:rPr>
        <w:t>(</w:t>
      </w:r>
      <w:r>
        <w:rPr>
          <w:rStyle w:val="21"/>
        </w:rPr>
        <w:t>DIP</w:t>
      </w:r>
      <w:r w:rsidRPr="00426037">
        <w:rPr>
          <w:lang w:val="ru-RU"/>
        </w:rPr>
        <w:t>)</w:t>
      </w:r>
      <w:r w:rsidR="00426037">
        <w:rPr>
          <w:lang w:val="ru-RU"/>
        </w:rPr>
        <w:t xml:space="preserve"> </w:t>
      </w:r>
      <w:r w:rsidR="00426037" w:rsidRPr="00426037">
        <w:rPr>
          <w:lang w:val="ru-RU"/>
        </w:rPr>
        <w:t>предположим, что мы создаем модульный код с низкой связью с помощью извлечения четких подсистем абстракции</w:t>
      </w:r>
      <w:r w:rsidRPr="00426037">
        <w:rPr>
          <w:lang w:val="ru-RU"/>
        </w:rPr>
        <w:t>.</w:t>
      </w:r>
    </w:p>
    <w:p w:rsidR="00426037" w:rsidRPr="00426037" w:rsidRDefault="00426037" w:rsidP="00426037">
      <w:pPr>
        <w:pStyle w:val="20"/>
        <w:ind w:firstLine="0"/>
        <w:rPr>
          <w:lang w:val="ru-RU"/>
        </w:rPr>
      </w:pPr>
      <w:r w:rsidRPr="00426037">
        <w:rPr>
          <w:lang w:val="ru-RU"/>
        </w:rPr>
        <w:t>Например, если вы хотите упростить большой класс, вы можете разделить его на несколько кусков рутинного кода и извлечь каждый кусок в новый простой разделенный класс.</w:t>
      </w:r>
    </w:p>
    <w:p w:rsidR="00426037" w:rsidRPr="00426037" w:rsidRDefault="00426037" w:rsidP="00426037">
      <w:pPr>
        <w:pStyle w:val="20"/>
        <w:ind w:firstLine="0"/>
        <w:rPr>
          <w:lang w:val="ru-RU"/>
        </w:rPr>
      </w:pPr>
      <w:r w:rsidRPr="00426037">
        <w:rPr>
          <w:lang w:val="ru-RU"/>
        </w:rPr>
        <w:t>Принцип говорит о том, что низкоуровневые фрагменты должны реализовывать достаточную и четкую абстракцию, а высокоуровневый код должен работать только с этой абстракцией, а не с низкоуровневой реализацией.</w:t>
      </w:r>
    </w:p>
    <w:p w:rsidR="00922BF2" w:rsidRPr="00426037" w:rsidRDefault="00426037" w:rsidP="00426037">
      <w:pPr>
        <w:pStyle w:val="20"/>
        <w:shd w:val="clear" w:color="auto" w:fill="auto"/>
        <w:ind w:firstLine="0"/>
        <w:rPr>
          <w:lang w:val="ru-RU"/>
        </w:rPr>
      </w:pPr>
      <w:r w:rsidRPr="00426037">
        <w:rPr>
          <w:lang w:val="ru-RU"/>
        </w:rPr>
        <w:t>Когда мы разделяем большой многозадачный класс на небольшие специализированные классы, мы сталкиваемся с проблемой создания зависимых объектов и внедрения их друг в друга.</w:t>
      </w: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 xml:space="preserve">Если </w:t>
      </w:r>
      <w:r w:rsidRPr="00426037">
        <w:rPr>
          <w:lang w:val="ru-RU"/>
        </w:rPr>
        <w:t>раньше</w:t>
      </w:r>
      <w:r w:rsidRPr="00426037">
        <w:rPr>
          <w:lang w:val="ru-RU"/>
        </w:rPr>
        <w:t xml:space="preserve">  мы могли создать один экземпляр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 xml:space="preserve">$service </w:t>
      </w:r>
      <w:r w:rsidRPr="00426037">
        <w:rPr>
          <w:rStyle w:val="21pt0"/>
          <w:rFonts w:ascii="Lucida Console" w:hAnsi="Lucida Console"/>
          <w:sz w:val="18"/>
          <w:szCs w:val="18"/>
        </w:rPr>
        <w:t>=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new 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yGiantSuperService</w:t>
      </w:r>
      <w:r w:rsidRPr="00426037">
        <w:rPr>
          <w:rStyle w:val="21pt0"/>
          <w:rFonts w:ascii="Lucida Console" w:hAnsi="Lucida Console"/>
          <w:sz w:val="18"/>
          <w:szCs w:val="18"/>
        </w:rPr>
        <w:t>();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lang w:val="ru-RU"/>
        </w:rPr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А после разделения мы создадим и получим все зависимые предметы и построим наш сервис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178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 xml:space="preserve">$service </w:t>
      </w:r>
      <w:r w:rsidRPr="00426037">
        <w:rPr>
          <w:rStyle w:val="21pt0"/>
          <w:rFonts w:ascii="Lucida Console" w:hAnsi="Lucida Console"/>
          <w:sz w:val="18"/>
          <w:szCs w:val="18"/>
        </w:rPr>
        <w:t>=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new 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yService(</w:t>
      </w:r>
    </w:p>
    <w:p w:rsidR="00922BF2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new Repository(new PDO('</w:t>
      </w:r>
      <w:r w:rsidRPr="00426037">
        <w:rPr>
          <w:rStyle w:val="21pt0"/>
          <w:rFonts w:ascii="Lucida Console" w:hAnsi="Lucida Console"/>
          <w:sz w:val="18"/>
          <w:szCs w:val="18"/>
        </w:rPr>
        <w:t>d</w:t>
      </w:r>
      <w:r w:rsidRPr="00426037">
        <w:rPr>
          <w:rStyle w:val="21pt0"/>
          <w:rFonts w:ascii="Lucida Console" w:hAnsi="Lucida Console"/>
          <w:sz w:val="18"/>
          <w:szCs w:val="18"/>
        </w:rPr>
        <w:t>sn</w:t>
      </w:r>
      <w:r w:rsidRPr="00426037">
        <w:rPr>
          <w:rStyle w:val="21pt0"/>
          <w:rFonts w:ascii="Lucida Console" w:hAnsi="Lucida Console"/>
          <w:sz w:val="18"/>
          <w:szCs w:val="18"/>
        </w:rPr>
        <w:t>',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</w:t>
      </w:r>
      <w:r w:rsidRPr="00426037">
        <w:rPr>
          <w:rStyle w:val="21pt0"/>
          <w:rFonts w:ascii="Lucida Console" w:hAnsi="Lucida Console"/>
          <w:sz w:val="18"/>
          <w:szCs w:val="18"/>
        </w:rPr>
        <w:t>'</w:t>
      </w:r>
      <w:r w:rsidRPr="00426037">
        <w:rPr>
          <w:rStyle w:val="21pt0"/>
          <w:rFonts w:ascii="Lucida Console" w:hAnsi="Lucida Console"/>
          <w:sz w:val="18"/>
          <w:szCs w:val="18"/>
        </w:rPr>
        <w:t>username</w:t>
      </w:r>
      <w:r w:rsidRPr="00426037">
        <w:rPr>
          <w:rStyle w:val="21pt0"/>
          <w:rFonts w:ascii="Lucida Console" w:hAnsi="Lucida Console"/>
          <w:sz w:val="18"/>
          <w:szCs w:val="18"/>
        </w:rPr>
        <w:t>',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</w:t>
      </w:r>
      <w:r w:rsidRPr="00426037">
        <w:rPr>
          <w:rStyle w:val="21pt0"/>
          <w:rFonts w:ascii="Lucida Console" w:hAnsi="Lucida Console"/>
          <w:sz w:val="18"/>
          <w:szCs w:val="18"/>
        </w:rPr>
        <w:t>'</w:t>
      </w:r>
      <w:r w:rsidRPr="00426037">
        <w:rPr>
          <w:rStyle w:val="21pt0"/>
          <w:rFonts w:ascii="Lucida Console" w:hAnsi="Lucida Console"/>
          <w:sz w:val="18"/>
          <w:szCs w:val="18"/>
        </w:rPr>
        <w:t>password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')), </w:t>
      </w:r>
      <w:r w:rsidRPr="00426037">
        <w:rPr>
          <w:rStyle w:val="21pt0"/>
          <w:rFonts w:ascii="Lucida Console" w:hAnsi="Lucida Console"/>
          <w:sz w:val="18"/>
          <w:szCs w:val="18"/>
        </w:rPr>
        <w:t>new Sessio</w:t>
      </w:r>
      <w:r w:rsidRPr="00426037">
        <w:rPr>
          <w:rStyle w:val="21pt0"/>
          <w:rFonts w:ascii="Lucida Console" w:hAnsi="Lucida Console"/>
          <w:sz w:val="18"/>
          <w:szCs w:val="18"/>
        </w:rPr>
        <w:t>n(),</w:t>
      </w:r>
    </w:p>
    <w:p w:rsidR="00426037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 xml:space="preserve">new 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ailer(new S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tp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ailerTransport('userna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e</w:t>
      </w:r>
      <w:r w:rsidRPr="00426037">
        <w:rPr>
          <w:rStyle w:val="21pt0"/>
          <w:rFonts w:ascii="Lucida Console" w:hAnsi="Lucida Console"/>
          <w:sz w:val="18"/>
          <w:szCs w:val="18"/>
        </w:rPr>
        <w:t>',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</w:t>
      </w:r>
      <w:r w:rsidRPr="00426037">
        <w:rPr>
          <w:rStyle w:val="21pt0"/>
          <w:rFonts w:ascii="Lucida Console" w:hAnsi="Lucida Console"/>
          <w:sz w:val="18"/>
          <w:szCs w:val="18"/>
        </w:rPr>
        <w:t>'</w:t>
      </w:r>
      <w:r w:rsidRPr="00426037">
        <w:rPr>
          <w:rStyle w:val="21pt0"/>
          <w:rFonts w:ascii="Lucida Console" w:hAnsi="Lucida Console"/>
          <w:sz w:val="18"/>
          <w:szCs w:val="18"/>
        </w:rPr>
        <w:t>password</w:t>
      </w:r>
      <w:r w:rsidRPr="00426037">
        <w:rPr>
          <w:rStyle w:val="21pt0"/>
          <w:rFonts w:ascii="Lucida Console" w:hAnsi="Lucida Console"/>
          <w:sz w:val="18"/>
          <w:szCs w:val="18"/>
        </w:rPr>
        <w:t>',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host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')), </w:t>
      </w:r>
    </w:p>
    <w:p w:rsidR="00922BF2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new Cac</w:t>
      </w:r>
      <w:r w:rsidRPr="00426037">
        <w:rPr>
          <w:rStyle w:val="21pt0"/>
          <w:rFonts w:ascii="Lucida Console" w:hAnsi="Lucida Console"/>
          <w:sz w:val="18"/>
          <w:szCs w:val="18"/>
        </w:rPr>
        <w:t>h</w:t>
      </w:r>
      <w:r w:rsidRPr="00426037">
        <w:rPr>
          <w:rStyle w:val="21pt0"/>
          <w:rFonts w:ascii="Lucida Console" w:hAnsi="Lucida Console"/>
          <w:sz w:val="18"/>
          <w:szCs w:val="18"/>
        </w:rPr>
        <w:t>e(new Fi</w:t>
      </w:r>
      <w:r w:rsidRPr="00426037">
        <w:rPr>
          <w:rStyle w:val="21pt0"/>
          <w:rFonts w:ascii="Lucida Console" w:hAnsi="Lucida Console"/>
          <w:sz w:val="18"/>
          <w:szCs w:val="18"/>
        </w:rPr>
        <w:t>leSyste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('/t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p/cac</w:t>
      </w:r>
      <w:r w:rsidRPr="00426037">
        <w:rPr>
          <w:rStyle w:val="21pt0"/>
          <w:rFonts w:ascii="Lucida Console" w:hAnsi="Lucida Console"/>
          <w:sz w:val="18"/>
          <w:szCs w:val="18"/>
        </w:rPr>
        <w:t>h</w:t>
      </w:r>
      <w:r w:rsidRPr="00426037">
        <w:rPr>
          <w:rStyle w:val="21pt0"/>
          <w:rFonts w:ascii="Lucida Console" w:hAnsi="Lucida Console"/>
          <w:sz w:val="18"/>
          <w:szCs w:val="18"/>
        </w:rPr>
        <w:t>e</w:t>
      </w:r>
      <w:r w:rsidRPr="00426037">
        <w:rPr>
          <w:rStyle w:val="21pt0"/>
          <w:rFonts w:ascii="Lucida Console" w:hAnsi="Lucida Console"/>
          <w:sz w:val="18"/>
          <w:szCs w:val="18"/>
        </w:rPr>
        <w:t>')),</w:t>
      </w: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);</w:t>
      </w:r>
    </w:p>
    <w:p w:rsidR="00922BF2" w:rsidRDefault="00426037">
      <w:pPr>
        <w:pStyle w:val="20"/>
        <w:shd w:val="clear" w:color="auto" w:fill="auto"/>
        <w:ind w:firstLine="0"/>
        <w:rPr>
          <w:lang w:val="ru-RU"/>
        </w:rPr>
      </w:pPr>
      <w:r w:rsidRPr="00426037">
        <w:rPr>
          <w:lang w:val="ru-RU"/>
        </w:rPr>
        <w:t xml:space="preserve">Контейнер для инъекций зависимостей-это фабрика, которая позволяет нам не заботиться о создании наших объектов. В </w:t>
      </w:r>
      <w:r w:rsidRPr="00426037">
        <w:t>Yii</w:t>
      </w:r>
      <w:r w:rsidRPr="00426037">
        <w:rPr>
          <w:lang w:val="ru-RU"/>
        </w:rPr>
        <w:t>2 мы можем настроить контейнер только один раз и использовать его для получения нашего сервиса, как это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 xml:space="preserve">$service </w:t>
      </w:r>
      <w:r w:rsidRPr="00426037">
        <w:rPr>
          <w:rStyle w:val="21pt0"/>
          <w:rFonts w:ascii="Lucida Console" w:hAnsi="Lucida Console"/>
          <w:sz w:val="18"/>
          <w:szCs w:val="18"/>
        </w:rPr>
        <w:t>=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Yii::$container-&gt;get('</w:t>
      </w:r>
      <w:r w:rsidRPr="00426037">
        <w:rPr>
          <w:rStyle w:val="21pt0"/>
          <w:rFonts w:ascii="Lucida Console" w:hAnsi="Lucida Console"/>
          <w:sz w:val="18"/>
          <w:szCs w:val="18"/>
        </w:rPr>
        <w:t>app\services\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yService</w:t>
      </w:r>
      <w:r w:rsidRPr="00426037">
        <w:rPr>
          <w:rStyle w:val="21pt0"/>
          <w:rFonts w:ascii="Lucida Console" w:hAnsi="Lucida Console"/>
          <w:sz w:val="18"/>
          <w:szCs w:val="18"/>
        </w:rPr>
        <w:t>')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Мы можем также использовать это: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 xml:space="preserve">$service </w:t>
      </w:r>
      <w:r w:rsidRPr="00426037">
        <w:rPr>
          <w:rStyle w:val="21pt0"/>
          <w:rFonts w:ascii="Lucida Console" w:hAnsi="Lucida Console"/>
          <w:sz w:val="18"/>
          <w:szCs w:val="18"/>
        </w:rPr>
        <w:t>=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Yii::createObject('app\services\</w:t>
      </w:r>
      <w:r w:rsidRPr="00426037">
        <w:rPr>
          <w:rStyle w:val="21pt0"/>
          <w:rFonts w:ascii="Lucida Console" w:hAnsi="Lucida Console"/>
          <w:sz w:val="18"/>
          <w:szCs w:val="18"/>
        </w:rPr>
        <w:t>M</w:t>
      </w:r>
      <w:r w:rsidRPr="00426037">
        <w:rPr>
          <w:rStyle w:val="21pt0"/>
          <w:rFonts w:ascii="Lucida Console" w:hAnsi="Lucida Console"/>
          <w:sz w:val="18"/>
          <w:szCs w:val="18"/>
        </w:rPr>
        <w:t>yService</w:t>
      </w:r>
      <w:r w:rsidRPr="00426037">
        <w:rPr>
          <w:rStyle w:val="21pt0"/>
          <w:rFonts w:ascii="Lucida Console" w:hAnsi="Lucida Console"/>
          <w:sz w:val="18"/>
          <w:szCs w:val="18"/>
        </w:rPr>
        <w:t>')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Или мы просим контейнер внедрить его как зависимость в конструкторе другой службы: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426037" w:rsidRPr="00426037" w:rsidRDefault="00A615F2">
      <w:pPr>
        <w:pStyle w:val="20"/>
        <w:shd w:val="clear" w:color="auto" w:fill="auto"/>
        <w:spacing w:line="197" w:lineRule="exact"/>
        <w:ind w:firstLine="0"/>
        <w:rPr>
          <w:rStyle w:val="21pt"/>
          <w:rFonts w:ascii="Lucida Console" w:hAnsi="Lucida Console"/>
          <w:sz w:val="18"/>
          <w:szCs w:val="18"/>
          <w:lang w:val="ru-RU"/>
        </w:rPr>
      </w:pPr>
      <w:r w:rsidRPr="00426037">
        <w:rPr>
          <w:rFonts w:ascii="Lucida Console" w:hAnsi="Lucida Console"/>
          <w:sz w:val="18"/>
          <w:szCs w:val="18"/>
        </w:rPr>
        <w:t xml:space="preserve">use </w:t>
      </w:r>
      <w:r w:rsidRPr="00426037">
        <w:rPr>
          <w:rStyle w:val="21pt"/>
          <w:rFonts w:ascii="Lucida Console" w:hAnsi="Lucida Console"/>
          <w:sz w:val="18"/>
          <w:szCs w:val="18"/>
        </w:rPr>
        <w:t>app\services\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 xml:space="preserve">yService; </w:t>
      </w:r>
    </w:p>
    <w:p w:rsidR="00922BF2" w:rsidRPr="00426037" w:rsidRDefault="00A615F2">
      <w:pPr>
        <w:pStyle w:val="20"/>
        <w:shd w:val="clear" w:color="auto" w:fill="auto"/>
        <w:spacing w:line="197" w:lineRule="exact"/>
        <w:ind w:firstLine="0"/>
        <w:rPr>
          <w:rFonts w:ascii="Lucida Console" w:hAnsi="Lucida Console"/>
          <w:sz w:val="18"/>
          <w:szCs w:val="18"/>
        </w:rPr>
      </w:pPr>
      <w:r w:rsidRPr="00426037">
        <w:rPr>
          <w:rStyle w:val="21pt"/>
          <w:rFonts w:ascii="Lucida Console" w:hAnsi="Lucida Console"/>
          <w:sz w:val="18"/>
          <w:szCs w:val="18"/>
        </w:rPr>
        <w:t xml:space="preserve">class OtherService 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922BF2" w:rsidRPr="00426037" w:rsidRDefault="00A615F2" w:rsidP="00426037">
      <w:pPr>
        <w:pStyle w:val="20"/>
        <w:shd w:val="clear" w:color="auto" w:fill="auto"/>
        <w:tabs>
          <w:tab w:val="left" w:leader="underscore" w:pos="2326"/>
        </w:tabs>
        <w:spacing w:line="210" w:lineRule="exact"/>
        <w:ind w:firstLine="567"/>
        <w:rPr>
          <w:rFonts w:ascii="Lucida Console" w:hAnsi="Lucida Console"/>
          <w:sz w:val="18"/>
          <w:szCs w:val="18"/>
        </w:rPr>
      </w:pPr>
      <w:r w:rsidRPr="00426037">
        <w:rPr>
          <w:rStyle w:val="21pt"/>
          <w:rFonts w:ascii="Lucida Console" w:hAnsi="Lucida Console"/>
          <w:sz w:val="18"/>
          <w:szCs w:val="18"/>
        </w:rPr>
        <w:t xml:space="preserve">public </w:t>
      </w:r>
      <w:r w:rsidRPr="00426037">
        <w:rPr>
          <w:rStyle w:val="21pt"/>
          <w:rFonts w:ascii="Lucida Console" w:hAnsi="Lucida Console"/>
          <w:sz w:val="18"/>
          <w:szCs w:val="18"/>
        </w:rPr>
        <w:t>function</w:t>
      </w:r>
      <w:r w:rsidR="00426037" w:rsidRPr="00426037">
        <w:rPr>
          <w:rStyle w:val="21pt"/>
          <w:rFonts w:ascii="Lucida Console" w:hAnsi="Lucida Console"/>
          <w:sz w:val="18"/>
          <w:szCs w:val="18"/>
        </w:rPr>
        <w:t xml:space="preserve"> </w:t>
      </w:r>
      <w:r w:rsidRPr="00426037">
        <w:rPr>
          <w:rStyle w:val="21pt"/>
          <w:rFonts w:ascii="Lucida Console" w:hAnsi="Lucida Console"/>
          <w:sz w:val="18"/>
          <w:szCs w:val="18"/>
        </w:rPr>
        <w:t>construct(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>yService $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>yService)</w:t>
      </w:r>
      <w:r w:rsidRPr="00426037">
        <w:rPr>
          <w:rFonts w:ascii="Lucida Console" w:hAnsi="Lucida Console"/>
          <w:sz w:val="18"/>
          <w:szCs w:val="18"/>
        </w:rPr>
        <w:t xml:space="preserve"> </w:t>
      </w:r>
      <w:r w:rsidRPr="00426037">
        <w:rPr>
          <w:rFonts w:ascii="Lucida Console" w:hAnsi="Lucida Console"/>
          <w:sz w:val="18"/>
          <w:szCs w:val="18"/>
          <w:shd w:val="clear" w:color="auto" w:fill="80FFFF"/>
        </w:rPr>
        <w:t>{</w:t>
      </w:r>
      <w:r w:rsidRPr="00426037">
        <w:rPr>
          <w:rFonts w:ascii="Lucida Console" w:hAnsi="Lucida Console"/>
          <w:sz w:val="18"/>
          <w:szCs w:val="18"/>
        </w:rPr>
        <w:t xml:space="preserve"> ... </w:t>
      </w:r>
      <w:r w:rsidRPr="00426037">
        <w:rPr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shd w:val="clear" w:color="auto" w:fill="80FFFF"/>
          <w:lang w:val="ru-RU"/>
        </w:rPr>
      </w:pPr>
      <w:r w:rsidRPr="00426037">
        <w:rPr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 xml:space="preserve">Когда мы получим экземпляр </w:t>
      </w:r>
      <w:r w:rsidRPr="00426037">
        <w:t>OtherService</w:t>
      </w:r>
      <w:r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$ot</w:t>
      </w:r>
      <w:r w:rsidRPr="00426037">
        <w:rPr>
          <w:rStyle w:val="21pt0"/>
          <w:rFonts w:ascii="Lucida Console" w:hAnsi="Lucida Console"/>
          <w:sz w:val="18"/>
          <w:szCs w:val="18"/>
        </w:rPr>
        <w:t>h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erService </w:t>
      </w:r>
      <w:r w:rsidRPr="00426037">
        <w:rPr>
          <w:rStyle w:val="21pt0"/>
          <w:rFonts w:ascii="Lucida Console" w:hAnsi="Lucida Console"/>
          <w:sz w:val="18"/>
          <w:szCs w:val="18"/>
        </w:rPr>
        <w:t>=</w:t>
      </w:r>
      <w:r w:rsidRPr="00426037">
        <w:rPr>
          <w:rStyle w:val="21pt0"/>
          <w:rFonts w:ascii="Lucida Console" w:hAnsi="Lucida Console"/>
          <w:sz w:val="18"/>
          <w:szCs w:val="18"/>
        </w:rPr>
        <w:t xml:space="preserve"> Yii::createObject('app\services\Ot</w:t>
      </w:r>
      <w:r w:rsidRPr="00426037">
        <w:rPr>
          <w:rStyle w:val="21pt0"/>
          <w:rFonts w:ascii="Lucida Console" w:hAnsi="Lucida Console"/>
          <w:sz w:val="18"/>
          <w:szCs w:val="18"/>
        </w:rPr>
        <w:t>h</w:t>
      </w:r>
      <w:r w:rsidRPr="00426037">
        <w:rPr>
          <w:rStyle w:val="21pt0"/>
          <w:rFonts w:ascii="Lucida Console" w:hAnsi="Lucida Console"/>
          <w:sz w:val="18"/>
          <w:szCs w:val="18"/>
        </w:rPr>
        <w:t>erService</w:t>
      </w:r>
      <w:r w:rsidRPr="00426037">
        <w:rPr>
          <w:rStyle w:val="21pt0"/>
          <w:rFonts w:ascii="Lucida Console" w:hAnsi="Lucida Console"/>
          <w:sz w:val="18"/>
          <w:szCs w:val="18"/>
        </w:rPr>
        <w:t>')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426037" w:rsidRPr="00426037" w:rsidRDefault="00426037" w:rsidP="00A615F2">
      <w:pPr>
        <w:pStyle w:val="20"/>
        <w:spacing w:line="274" w:lineRule="exact"/>
        <w:ind w:firstLine="0"/>
        <w:rPr>
          <w:lang w:val="ru-RU"/>
        </w:rPr>
      </w:pPr>
      <w:bookmarkStart w:id="0" w:name="_GoBack"/>
      <w:r w:rsidRPr="00426037">
        <w:rPr>
          <w:lang w:val="ru-RU"/>
        </w:rPr>
        <w:t>Во всех случаях контейнер будет разрешать все зависимости и внедрять зависимые объекты друг в друга.</w:t>
      </w:r>
    </w:p>
    <w:bookmarkEnd w:id="0"/>
    <w:p w:rsidR="00922BF2" w:rsidRPr="00426037" w:rsidRDefault="00426037" w:rsidP="00426037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426037">
        <w:rPr>
          <w:lang w:val="ru-RU"/>
        </w:rPr>
        <w:t>В рецепте мы создаем корзину с подсистемой хранения и автоматически вставляем корзину в контроллер</w:t>
      </w:r>
      <w:r w:rsidR="00A615F2" w:rsidRPr="00426037">
        <w:rPr>
          <w:lang w:val="ru-RU"/>
        </w:rPr>
        <w:t>.</w:t>
      </w:r>
    </w:p>
    <w:sectPr w:rsidR="00922BF2" w:rsidRPr="00426037">
      <w:pgSz w:w="11909" w:h="16834"/>
      <w:pgMar w:top="1430" w:right="1265" w:bottom="1430" w:left="12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615F2">
      <w:r>
        <w:separator/>
      </w:r>
    </w:p>
  </w:endnote>
  <w:endnote w:type="continuationSeparator" w:id="0">
    <w:p w:rsidR="00000000" w:rsidRDefault="00A6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BF2" w:rsidRDefault="00A615F2">
      <w:r>
        <w:separator/>
      </w:r>
    </w:p>
  </w:footnote>
  <w:footnote w:type="continuationSeparator" w:id="0">
    <w:p w:rsidR="00922BF2" w:rsidRDefault="00A61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22BF2"/>
    <w:rsid w:val="00426037"/>
    <w:rsid w:val="00922BF2"/>
    <w:rsid w:val="00A6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2018-03-12T09:17:00Z</dcterms:created>
  <dcterms:modified xsi:type="dcterms:W3CDTF">2018-03-12T09:27:00Z</dcterms:modified>
</cp:coreProperties>
</file>