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creates relationship between models automatically, based on foreign keys you added to your database. In our case two relations were created automatically.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getFil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Actors</w:t>
      </w:r>
      <w:r>
        <w:rPr>
          <w:rStyle w:val="CharStyle5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any(Fil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Actor::classNa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e(),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actor_i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actor_i</w:t>
      </w:r>
      <w:r>
        <w:rPr>
          <w:rStyle w:val="CharStyle5"/>
          <w:shd w:val="clear" w:color="auto" w:fill="80FFFF"/>
        </w:rPr>
        <w:t>d']);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getFil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any(Fil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e(),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_i</w:t>
      </w:r>
      <w:r>
        <w:rPr>
          <w:rStyle w:val="CharStyle5"/>
          <w:shd w:val="clear" w:color="auto" w:fill="80FFFF"/>
        </w:rPr>
        <w:t xml:space="preserve">d'])- </w:t>
      </w:r>
      <w:r>
        <w:rPr>
          <w:rStyle w:val="CharStyle5"/>
        </w:rPr>
        <w:t>&gt;viaTable('fil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_actor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actor_i</w:t>
      </w:r>
      <w:r>
        <w:rPr>
          <w:rStyle w:val="CharStyle5"/>
          <w:shd w:val="clear" w:color="auto" w:fill="80FFFF"/>
        </w:rPr>
        <w:t>d'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actor_i</w:t>
      </w:r>
      <w:r>
        <w:rPr>
          <w:rStyle w:val="CharStyle5"/>
          <w:shd w:val="clear" w:color="auto" w:fill="80FFFF"/>
        </w:rPr>
        <w:t>d']);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relationship has been created because we have two foreign keys in our database. The 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_actor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table has foreign key </w:t>
      </w:r>
      <w:r>
        <w:rPr>
          <w:rStyle w:val="CharStyle5"/>
        </w:rPr>
        <w:t>fk_fil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_actor_actor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points to </w:t>
      </w:r>
      <w:r>
        <w:rPr>
          <w:rStyle w:val="CharStyle5"/>
        </w:rPr>
        <w:t>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 fields </w:t>
      </w:r>
      <w:r>
        <w:rPr>
          <w:rStyle w:val="CharStyle5"/>
        </w:rPr>
        <w:t>actor_i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and fk_fil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_actor_fil</w:t>
      </w:r>
      <w:r>
        <w:rPr>
          <w:rStyle w:val="CharStyle5"/>
          <w:shd w:val="clear" w:color="auto" w:fill="80FFFF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which points to </w:t>
      </w:r>
      <w:r>
        <w:rPr>
          <w:rStyle w:val="CharStyle5"/>
        </w:rPr>
        <w:t>film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 field 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Notice that you haven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generated </w:t>
      </w:r>
      <w:r>
        <w:rPr>
          <w:rStyle w:val="CharStyle5"/>
        </w:rPr>
        <w:t>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yet. So if you would develop fu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-app versus demo you had to generate </w:t>
      </w:r>
      <w:r>
        <w:rPr>
          <w:rStyle w:val="CharStyle5"/>
        </w:rPr>
        <w:t>Film, FilmActor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models also. For the rest of the pieces, refer to </w:t>
      </w:r>
      <w:r>
        <w:fldChar w:fldCharType="begin"/>
      </w:r>
      <w:r>
        <w:rPr>
          <w:rStyle w:val="CharStyle6"/>
        </w:rPr>
        <w:instrText> HYPERLINK "http://www.yiiframework.com/doc-2.0/guide-start-gii.html"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de-start-g</w:t>
      </w:r>
      <w:r>
        <w:rPr>
          <w:rStyle w:val="Hyperlink"/>
          <w:shd w:val="clear" w:color="auto" w:fill="80FFFF"/>
        </w:rPr>
        <w:t>ii.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7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