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79" w:rsidRDefault="003E24CF">
      <w:pPr>
        <w:pStyle w:val="20"/>
        <w:shd w:val="clear" w:color="auto" w:fill="auto"/>
        <w:spacing w:before="0" w:after="116" w:line="210" w:lineRule="exact"/>
        <w:ind w:firstLine="0"/>
        <w:jc w:val="both"/>
      </w:pPr>
      <w:r>
        <w:rPr>
          <w:rStyle w:val="21pt"/>
        </w:rPr>
        <w:t>return [</w:t>
      </w:r>
    </w:p>
    <w:p w:rsidR="00F26D79" w:rsidRDefault="003E24CF">
      <w:pPr>
        <w:pStyle w:val="20"/>
        <w:shd w:val="clear" w:color="auto" w:fill="auto"/>
        <w:spacing w:before="0" w:line="178" w:lineRule="exact"/>
        <w:ind w:left="480" w:firstLine="0"/>
      </w:pPr>
      <w:r>
        <w:rPr>
          <w:rStyle w:val="21pt"/>
        </w:rPr>
        <w:t>'components' =&gt; [</w:t>
      </w:r>
    </w:p>
    <w:p w:rsidR="00F26D79" w:rsidRDefault="003E24CF">
      <w:pPr>
        <w:pStyle w:val="20"/>
        <w:shd w:val="clear" w:color="auto" w:fill="auto"/>
        <w:spacing w:before="0" w:line="178" w:lineRule="exact"/>
        <w:ind w:left="900" w:firstLine="0"/>
      </w:pPr>
      <w:r>
        <w:rPr>
          <w:rStyle w:val="21pt"/>
        </w:rPr>
        <w:t>'db' =&gt; [</w:t>
      </w:r>
    </w:p>
    <w:p w:rsidR="00F26D79" w:rsidRDefault="003E24CF">
      <w:pPr>
        <w:pStyle w:val="20"/>
        <w:shd w:val="clear" w:color="auto" w:fill="auto"/>
        <w:spacing w:before="0" w:after="154" w:line="178" w:lineRule="exact"/>
        <w:ind w:left="1320" w:firstLine="0"/>
      </w:pPr>
      <w:r>
        <w:rPr>
          <w:rStyle w:val="21pt"/>
        </w:rPr>
        <w:t>'class' =&gt; app\components\MyConnection',</w:t>
      </w:r>
    </w:p>
    <w:p w:rsidR="00F26D79" w:rsidRPr="002437C7" w:rsidRDefault="003E24CF">
      <w:pPr>
        <w:pStyle w:val="20"/>
        <w:shd w:val="clear" w:color="auto" w:fill="auto"/>
        <w:spacing w:before="0" w:after="124" w:line="210" w:lineRule="exact"/>
        <w:ind w:left="90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F26D79" w:rsidRPr="002437C7" w:rsidRDefault="003E24CF">
      <w:pPr>
        <w:pStyle w:val="20"/>
        <w:shd w:val="clear" w:color="auto" w:fill="auto"/>
        <w:spacing w:before="0" w:after="124" w:line="210" w:lineRule="exact"/>
        <w:ind w:left="480" w:firstLine="0"/>
        <w:rPr>
          <w:lang w:val="ru-RU"/>
        </w:rPr>
      </w:pPr>
      <w:r w:rsidRPr="002437C7">
        <w:rPr>
          <w:rStyle w:val="21pt"/>
          <w:lang w:val="ru-RU"/>
        </w:rPr>
        <w:t>],</w:t>
      </w:r>
    </w:p>
    <w:p w:rsidR="00F26D79" w:rsidRPr="002437C7" w:rsidRDefault="003E24CF">
      <w:pPr>
        <w:pStyle w:val="20"/>
        <w:shd w:val="clear" w:color="auto" w:fill="auto"/>
        <w:spacing w:before="0" w:after="81" w:line="210" w:lineRule="exact"/>
        <w:ind w:firstLine="0"/>
        <w:jc w:val="both"/>
        <w:rPr>
          <w:lang w:val="ru-RU"/>
        </w:rPr>
      </w:pPr>
      <w:r w:rsidRPr="002437C7">
        <w:rPr>
          <w:rStyle w:val="21pt"/>
          <w:lang w:val="ru-RU"/>
        </w:rPr>
        <w:t>);</w:t>
      </w:r>
    </w:p>
    <w:p w:rsidR="00F26D79" w:rsidRPr="004736AA" w:rsidRDefault="004736AA">
      <w:pPr>
        <w:pStyle w:val="20"/>
        <w:shd w:val="clear" w:color="auto" w:fill="auto"/>
        <w:spacing w:before="0" w:after="187"/>
        <w:ind w:firstLine="0"/>
        <w:rPr>
          <w:lang w:val="ru-RU"/>
        </w:rPr>
      </w:pPr>
      <w:r w:rsidRPr="004736AA">
        <w:rPr>
          <w:lang w:val="ru-RU"/>
        </w:rPr>
        <w:t>Таким образом, Вы можете переопределить каждый компонент приложения; это очень полезно, когда стандартный компонент не подходит для вашего приложения</w:t>
      </w:r>
      <w:r w:rsidR="003E24CF" w:rsidRPr="004736AA">
        <w:rPr>
          <w:lang w:val="ru-RU"/>
        </w:rPr>
        <w:t>.</w:t>
      </w:r>
    </w:p>
    <w:p w:rsidR="00F26D79" w:rsidRPr="004736AA" w:rsidRDefault="004736AA">
      <w:pPr>
        <w:pStyle w:val="130"/>
        <w:shd w:val="clear" w:color="auto" w:fill="auto"/>
        <w:spacing w:before="0" w:after="191" w:line="260" w:lineRule="exact"/>
        <w:rPr>
          <w:lang w:val="ru-RU"/>
        </w:rPr>
      </w:pPr>
      <w:r w:rsidRPr="004736AA">
        <w:rPr>
          <w:lang w:val="ru-RU"/>
        </w:rPr>
        <w:t>Встроенные компоненты</w:t>
      </w:r>
    </w:p>
    <w:p w:rsidR="00F26D79" w:rsidRDefault="004736AA">
      <w:pPr>
        <w:pStyle w:val="20"/>
        <w:shd w:val="clear" w:color="auto" w:fill="auto"/>
        <w:spacing w:before="0" w:after="227"/>
        <w:ind w:firstLine="0"/>
      </w:pPr>
      <w:r w:rsidRPr="004736AA">
        <w:rPr>
          <w:lang w:val="ru-RU"/>
        </w:rPr>
        <w:t xml:space="preserve">Теперь давайте выясним, какие стандартные компоненты приложения </w:t>
      </w:r>
      <w:r w:rsidRPr="004736AA">
        <w:t>Yii</w:t>
      </w:r>
      <w:r w:rsidRPr="004736AA">
        <w:rPr>
          <w:lang w:val="ru-RU"/>
        </w:rPr>
        <w:t xml:space="preserve"> вы можете настроить. </w:t>
      </w:r>
      <w:r w:rsidRPr="004736AA">
        <w:t>Есть два типа приложений в комплекте с Yii</w:t>
      </w:r>
      <w:r w:rsidR="003E24CF">
        <w:t>:</w:t>
      </w:r>
    </w:p>
    <w:p w:rsidR="00F26D79" w:rsidRDefault="003E24CF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 w:after="8" w:line="210" w:lineRule="exact"/>
        <w:ind w:left="400" w:firstLine="0"/>
        <w:jc w:val="both"/>
      </w:pPr>
      <w:r>
        <w:t xml:space="preserve">Web </w:t>
      </w:r>
      <w:r w:rsidR="004736AA"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(yii\webApplication)</w:t>
      </w:r>
    </w:p>
    <w:p w:rsidR="00F26D79" w:rsidRDefault="003E24CF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 w:after="197" w:line="210" w:lineRule="exact"/>
        <w:ind w:left="400" w:firstLine="0"/>
        <w:jc w:val="both"/>
      </w:pPr>
      <w:r>
        <w:t xml:space="preserve">Console </w:t>
      </w:r>
      <w:r w:rsidR="004736AA">
        <w:rPr>
          <w:lang w:val="ru-RU"/>
        </w:rPr>
        <w:t>приложение</w:t>
      </w:r>
      <w:r>
        <w:t xml:space="preserve"> </w:t>
      </w:r>
      <w:r>
        <w:rPr>
          <w:rStyle w:val="21pt"/>
        </w:rPr>
        <w:t>(yii\console\Application)</w:t>
      </w:r>
    </w:p>
    <w:p w:rsidR="00F26D79" w:rsidRDefault="00F26D79">
      <w:pPr>
        <w:pStyle w:val="20"/>
        <w:shd w:val="clear" w:color="auto" w:fill="auto"/>
        <w:spacing w:before="0" w:after="155"/>
        <w:ind w:firstLine="0"/>
      </w:pPr>
    </w:p>
    <w:p w:rsidR="00F26D79" w:rsidRPr="002437C7" w:rsidRDefault="002437C7">
      <w:pPr>
        <w:pStyle w:val="4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F26D79" w:rsidRPr="002437C7" w:rsidRDefault="002437C7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20" w:hanging="220"/>
        <w:rPr>
          <w:rStyle w:val="a3"/>
          <w:color w:val="000000"/>
          <w:u w:val="none"/>
          <w:lang w:val="ru-RU"/>
        </w:rPr>
      </w:pPr>
      <w:r w:rsidRPr="002437C7">
        <w:rPr>
          <w:lang w:val="ru-RU"/>
        </w:rPr>
        <w:t xml:space="preserve">Компоненты консоли и веб-приложения перечислены в списке по адресу </w:t>
      </w:r>
      <w:hyperlink r:id="rId8" w:history="1">
        <w:r w:rsidR="003E24CF">
          <w:rPr>
            <w:rStyle w:val="a3"/>
          </w:rPr>
          <w:t>http</w:t>
        </w:r>
        <w:r w:rsidR="003E24CF" w:rsidRPr="002437C7">
          <w:rPr>
            <w:rStyle w:val="a3"/>
            <w:lang w:val="ru-RU"/>
          </w:rPr>
          <w:t>://</w:t>
        </w:r>
        <w:r w:rsidR="003E24CF">
          <w:rPr>
            <w:rStyle w:val="a3"/>
          </w:rPr>
          <w:t>www</w:t>
        </w:r>
        <w:r w:rsidR="003E24CF" w:rsidRPr="002437C7">
          <w:rPr>
            <w:rStyle w:val="a3"/>
            <w:lang w:val="ru-RU"/>
          </w:rPr>
          <w:t>.</w:t>
        </w:r>
        <w:r w:rsidR="003E24CF">
          <w:rPr>
            <w:rStyle w:val="a3"/>
          </w:rPr>
          <w:t>viiframework</w:t>
        </w:r>
        <w:r w:rsidR="003E24CF" w:rsidRPr="002437C7">
          <w:rPr>
            <w:rStyle w:val="a3"/>
            <w:lang w:val="ru-RU"/>
          </w:rPr>
          <w:t>.</w:t>
        </w:r>
        <w:r w:rsidR="003E24CF">
          <w:rPr>
            <w:rStyle w:val="a3"/>
          </w:rPr>
          <w:t>com</w:t>
        </w:r>
        <w:r w:rsidR="003E24CF" w:rsidRPr="002437C7">
          <w:rPr>
            <w:rStyle w:val="a3"/>
            <w:lang w:val="ru-RU"/>
          </w:rPr>
          <w:t>/</w:t>
        </w:r>
        <w:r w:rsidR="003E24CF">
          <w:rPr>
            <w:rStyle w:val="a3"/>
          </w:rPr>
          <w:t>doc</w:t>
        </w:r>
        <w:r w:rsidR="003E24CF" w:rsidRPr="002437C7">
          <w:rPr>
            <w:rStyle w:val="a3"/>
            <w:lang w:val="ru-RU"/>
          </w:rPr>
          <w:t>-2.0/</w:t>
        </w:r>
        <w:r w:rsidR="003E24CF">
          <w:rPr>
            <w:rStyle w:val="a3"/>
          </w:rPr>
          <w:t>guide</w:t>
        </w:r>
        <w:r w:rsidR="003E24CF" w:rsidRPr="002437C7">
          <w:rPr>
            <w:rStyle w:val="a3"/>
            <w:lang w:val="ru-RU"/>
          </w:rPr>
          <w:t>-</w:t>
        </w:r>
        <w:r w:rsidR="003E24CF">
          <w:rPr>
            <w:rStyle w:val="a3"/>
          </w:rPr>
          <w:t>structure</w:t>
        </w:r>
        <w:r w:rsidR="003E24CF" w:rsidRPr="002437C7">
          <w:rPr>
            <w:rStyle w:val="a3"/>
            <w:lang w:val="ru-RU"/>
          </w:rPr>
          <w:t>-</w:t>
        </w:r>
        <w:r w:rsidR="003E24CF">
          <w:rPr>
            <w:rStyle w:val="a3"/>
          </w:rPr>
          <w:t>application</w:t>
        </w:r>
        <w:r w:rsidR="003E24CF" w:rsidRPr="002437C7">
          <w:rPr>
            <w:rStyle w:val="a3"/>
            <w:lang w:val="ru-RU"/>
          </w:rPr>
          <w:t>-</w:t>
        </w:r>
        <w:r w:rsidR="003E24CF">
          <w:rPr>
            <w:rStyle w:val="a3"/>
          </w:rPr>
          <w:t>components</w:t>
        </w:r>
        <w:r w:rsidR="003E24CF" w:rsidRPr="002437C7">
          <w:rPr>
            <w:rStyle w:val="a3"/>
            <w:lang w:val="ru-RU"/>
          </w:rPr>
          <w:t>.</w:t>
        </w:r>
        <w:r w:rsidR="003E24CF">
          <w:rPr>
            <w:rStyle w:val="a3"/>
          </w:rPr>
          <w:t>html</w:t>
        </w:r>
      </w:hyperlink>
    </w:p>
    <w:p w:rsidR="002437C7" w:rsidRPr="002437C7" w:rsidRDefault="002437C7" w:rsidP="002437C7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20" w:hanging="220"/>
        <w:rPr>
          <w:lang w:val="ru-RU"/>
        </w:rPr>
      </w:pPr>
      <w:r>
        <w:rPr>
          <w:rStyle w:val="a3"/>
          <w:lang w:val="ru-RU"/>
        </w:rPr>
        <w:t xml:space="preserve">(от переводчика: по русски </w:t>
      </w:r>
      <w:r w:rsidRPr="002437C7">
        <w:rPr>
          <w:rStyle w:val="a3"/>
          <w:lang w:val="ru-RU"/>
        </w:rPr>
        <w:t>http://yiiframework.domain-na.me/doc/guide/2.0/ru/structure-application-components</w:t>
      </w:r>
      <w:r>
        <w:rPr>
          <w:rStyle w:val="a3"/>
          <w:lang w:val="ru-RU"/>
        </w:rPr>
        <w:t>)</w:t>
      </w:r>
    </w:p>
    <w:p w:rsidR="00F26D79" w:rsidRPr="002437C7" w:rsidRDefault="002437C7" w:rsidP="002437C7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437C7">
        <w:rPr>
          <w:lang w:val="ru-RU"/>
        </w:rPr>
        <w:t>Дополнительные сведения о создании собственных компонентов см. в разделе</w:t>
      </w:r>
      <w:r w:rsidR="003E24CF" w:rsidRPr="002437C7">
        <w:rPr>
          <w:lang w:val="ru-RU"/>
        </w:rPr>
        <w:t>:</w:t>
      </w:r>
    </w:p>
    <w:p w:rsidR="00F26D79" w:rsidRPr="002437C7" w:rsidRDefault="003E24CF">
      <w:pPr>
        <w:pStyle w:val="100"/>
        <w:shd w:val="clear" w:color="auto" w:fill="auto"/>
        <w:spacing w:before="0"/>
        <w:ind w:left="1000"/>
        <w:jc w:val="left"/>
      </w:pPr>
      <w:r>
        <w:rPr>
          <w:rStyle w:val="10105pt"/>
        </w:rPr>
        <w:t xml:space="preserve">° </w:t>
      </w:r>
      <w:r w:rsidR="002437C7">
        <w:rPr>
          <w:rStyle w:val="10105pt"/>
          <w:lang w:val="ru-RU"/>
        </w:rPr>
        <w:t>Рецепт</w:t>
      </w:r>
      <w:r>
        <w:rPr>
          <w:rStyle w:val="10105pt"/>
        </w:rPr>
        <w:t xml:space="preserve"> </w:t>
      </w:r>
      <w:r>
        <w:t>Service locator</w:t>
      </w:r>
      <w:r w:rsidR="002437C7">
        <w:rPr>
          <w:rStyle w:val="10105pt"/>
        </w:rPr>
        <w:t xml:space="preserve"> </w:t>
      </w:r>
    </w:p>
    <w:p w:rsidR="00F26D79" w:rsidRPr="002437C7" w:rsidRDefault="003E24CF">
      <w:pPr>
        <w:pStyle w:val="100"/>
        <w:shd w:val="clear" w:color="auto" w:fill="auto"/>
        <w:spacing w:before="0"/>
        <w:ind w:left="1000"/>
        <w:jc w:val="left"/>
        <w:rPr>
          <w:lang w:val="ru-RU"/>
        </w:rPr>
      </w:pPr>
      <w:r w:rsidRPr="002437C7">
        <w:rPr>
          <w:rStyle w:val="10105pt"/>
          <w:lang w:val="ru-RU"/>
        </w:rPr>
        <w:t>°</w:t>
      </w:r>
      <w:r w:rsidR="002437C7" w:rsidRPr="002437C7">
        <w:rPr>
          <w:lang w:val="ru-RU"/>
        </w:rPr>
        <w:t xml:space="preserve"> </w:t>
      </w:r>
      <w:r w:rsidR="002437C7" w:rsidRPr="002437C7">
        <w:rPr>
          <w:rStyle w:val="10105pt"/>
          <w:lang w:val="ru-RU"/>
        </w:rPr>
        <w:t xml:space="preserve">Рецепт </w:t>
      </w:r>
      <w:r w:rsidR="002437C7">
        <w:rPr>
          <w:rStyle w:val="10105pt"/>
          <w:lang w:val="ru-RU"/>
        </w:rPr>
        <w:t>С</w:t>
      </w:r>
      <w:r w:rsidR="002437C7" w:rsidRPr="002437C7">
        <w:rPr>
          <w:rStyle w:val="10105pt"/>
          <w:lang w:val="ru-RU"/>
        </w:rPr>
        <w:t>оздани</w:t>
      </w:r>
      <w:r w:rsidR="002437C7">
        <w:rPr>
          <w:rStyle w:val="10105pt"/>
          <w:lang w:val="ru-RU"/>
        </w:rPr>
        <w:t>е</w:t>
      </w:r>
      <w:r w:rsidR="002437C7" w:rsidRPr="002437C7">
        <w:rPr>
          <w:rStyle w:val="10105pt"/>
          <w:lang w:val="ru-RU"/>
        </w:rPr>
        <w:t xml:space="preserve"> компонентов в главе 8</w:t>
      </w:r>
      <w:r w:rsidRPr="002437C7">
        <w:rPr>
          <w:rStyle w:val="10105pt"/>
          <w:lang w:val="ru-RU"/>
        </w:rPr>
        <w:t xml:space="preserve">, </w:t>
      </w:r>
      <w:r w:rsidR="002437C7">
        <w:rPr>
          <w:lang w:val="ru-RU"/>
        </w:rPr>
        <w:t>Расширенный</w:t>
      </w:r>
      <w:bookmarkStart w:id="0" w:name="_GoBack"/>
      <w:bookmarkEnd w:id="0"/>
      <w:r w:rsidRPr="002437C7">
        <w:rPr>
          <w:lang w:val="ru-RU"/>
        </w:rPr>
        <w:t xml:space="preserve"> </w:t>
      </w:r>
      <w:r>
        <w:t>Yii</w:t>
      </w:r>
    </w:p>
    <w:sectPr w:rsidR="00F26D79" w:rsidRPr="002437C7">
      <w:pgSz w:w="11909" w:h="16834"/>
      <w:pgMar w:top="2513" w:right="1304" w:bottom="2691" w:left="12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998" w:rsidRDefault="003E24CF">
      <w:r>
        <w:separator/>
      </w:r>
    </w:p>
  </w:endnote>
  <w:endnote w:type="continuationSeparator" w:id="0">
    <w:p w:rsidR="00876998" w:rsidRDefault="003E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D79" w:rsidRDefault="003E24CF">
      <w:r>
        <w:separator/>
      </w:r>
    </w:p>
  </w:footnote>
  <w:footnote w:type="continuationSeparator" w:id="0">
    <w:p w:rsidR="00F26D79" w:rsidRDefault="003E2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070"/>
    <w:multiLevelType w:val="multilevel"/>
    <w:tmpl w:val="A842582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F26D79"/>
    <w:rsid w:val="002437C7"/>
    <w:rsid w:val="003E24CF"/>
    <w:rsid w:val="004736AA"/>
    <w:rsid w:val="00876998"/>
    <w:rsid w:val="00F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0">
    <w:name w:val="Основной текст (10)_"/>
    <w:basedOn w:val="a0"/>
    <w:link w:val="10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0105pt">
    <w:name w:val="Основной текст (10) + 10;5 pt;Не курсив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105pt0">
    <w:name w:val="Основной текст (10) + 10;5 pt;Не курсив"/>
    <w:basedOn w:val="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character" w:styleId="a4">
    <w:name w:val="FollowedHyperlink"/>
    <w:basedOn w:val="a0"/>
    <w:uiPriority w:val="99"/>
    <w:semiHidden/>
    <w:unhideWhenUsed/>
    <w:rsid w:val="002437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ructure-application-componen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2018-03-14T10:58:00Z</dcterms:created>
  <dcterms:modified xsi:type="dcterms:W3CDTF">2018-03-15T03:29:00Z</dcterms:modified>
</cp:coreProperties>
</file>