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with events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Yii’s events provide a simple implementation, which allows you to listen and subscribe to various events that occur in your web-application. For example, you may wish to send a notification about a new article to followers each time you publish new material.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 yiiframework. c om/doc-2.0/guide -start-installation .html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3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Execute the following SQL code on your server to create the </w:t>
      </w:r>
      <w:r>
        <w:rPr>
          <w:rStyle w:val="CharStyle11"/>
        </w:rPr>
        <w:t>article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table: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1"/>
        </w:rPr>
        <w:t>CREATE TABLE 'article' 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1"/>
        </w:rPr>
        <w:t>'id' int(11) NOT NULL AUTO_INCREMENT,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1"/>
        </w:rPr>
        <w:t>'name' varchar(255) DEFAULT NULL,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1"/>
        </w:rPr>
        <w:t>'description' text,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1"/>
        </w:rPr>
        <w:t>PRIMARY KEY ('id')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11"/>
        </w:rPr>
        <w:t>) ENGINE=InnoDB AUTO_INCREMENT=29 DEFAULT CHARSET=utf8;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Generate the </w:t>
      </w:r>
      <w:r>
        <w:rPr>
          <w:rStyle w:val="CharStyle11"/>
        </w:rPr>
        <w:t>Article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using Gii.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Run your webserver by </w:t>
      </w:r>
      <w:r>
        <w:rPr>
          <w:rStyle w:val="CharStyle11"/>
        </w:rPr>
        <w:t>./yii serve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command.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3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Add an action test to </w:t>
      </w:r>
      <w:r>
        <w:rPr>
          <w:rStyle w:val="CharStyle11"/>
        </w:rPr>
        <w:t>\controllers\SiteController: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1"/>
        </w:rPr>
        <w:t>public function actionTest()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1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1"/>
        </w:rPr>
        <w:t>$article = new Article();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11"/>
        </w:rPr>
        <w:t>$article-&gt;name = 'Valentine\'s Day\'s coming? Aw crap! I forgot to get a girlfriend again!';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11"/>
        </w:rPr>
        <w:t>$article-&gt;description = 'Bender is angry at Fry for dating a robot. Stay</w:t>
      </w:r>
      <w:r>
        <w:rPr>
          <w:rStyle w:val="CharStyle12"/>
        </w:rPr>
        <w:t xml:space="preserve"> away </w:t>
      </w:r>
      <w:r>
        <w:rPr>
          <w:rStyle w:val="CharStyle11"/>
        </w:rPr>
        <w:t>from our women.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60" w:right="0" w:firstLine="0"/>
      </w:pPr>
      <w:r>
        <w:rPr>
          <w:rStyle w:val="CharStyle11"/>
        </w:rPr>
        <w:t>You've got metal fever, boy. Metal fever';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1"/>
        </w:rPr>
        <w:t>// $event is an object of yii\base\Event or a child class $article-&gt;on(ActiveRecord::EVENT_AFTER_INSERT, function($event)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1"/>
        </w:rPr>
        <w:t>$followers = ['john2@teleworm.us', 'shivawhite@cuvox.de', 'kate@dayrep.com'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1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1"/>
        </w:rPr>
        <w:t>foreach($followers as $follower)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1"/>
        </w:rPr>
        <w:t>Yii::$app-&gt;mailer-&gt;compose()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-&gt;setFrom('techblog@teleworm.us')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-&gt;setTo($follower)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-&gt;setSubject($event-&gt;sender -&gt;name)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-&gt;setTextBody($event-&gt;sender-&gt;description)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-&gt;send();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1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1"/>
        </w:rPr>
        <w:t>echo 'Emails has been sent';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1"/>
        </w:rPr>
        <w:t>});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if (!$article-&gt;save())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1"/>
        </w:rPr>
        <w:t>echo VarDumper::dumpAsString($article-&gt;getErrors());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numPr>
          <w:ilvl w:val="0"/>
          <w:numId w:val="3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Update the </w:t>
      </w:r>
      <w:r>
        <w:rPr>
          <w:rStyle w:val="CharStyle11"/>
        </w:rPr>
        <w:t>config/web.php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component </w:t>
      </w:r>
      <w:r>
        <w:rPr>
          <w:rStyle w:val="CharStyle11"/>
        </w:rPr>
        <w:t>mailer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using the following code.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00" w:right="1290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