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240"/>
        <w:ind w:left="0" w:right="0" w:firstLine="0"/>
      </w:pPr>
      <w:r>
        <w:rPr>
          <w:lang w:val="en-US" w:eastAsia="en-US" w:bidi="en-US"/>
          <w:rFonts w:ascii="Times New Roman" w:eastAsia="Times New Roman" w:hAnsi="Times New Roman" w:cs="Times New Roman"/>
          <w:w w:val="100"/>
          <w:spacing w:val="0"/>
          <w:color w:val="000000"/>
          <w:position w:val="0"/>
        </w:rPr>
        <w:t xml:space="preserve">What is </w:t>
      </w:r>
      <w:r>
        <w:rPr>
          <w:rStyle w:val="CharStyle5"/>
        </w:rPr>
        <w:t>test/index</w:t>
      </w:r>
      <w:r>
        <w:rPr>
          <w:lang w:val="en-US" w:eastAsia="en-US" w:bidi="en-US"/>
          <w:rFonts w:ascii="Times New Roman" w:eastAsia="Times New Roman" w:hAnsi="Times New Roman" w:cs="Times New Roman"/>
          <w:w w:val="100"/>
          <w:spacing w:val="0"/>
          <w:color w:val="000000"/>
          <w:position w:val="0"/>
        </w:rPr>
        <w:t xml:space="preserve"> exactly? In the Yii application, each controller and its actions have corresponding internal routes. A format for an internal route is </w:t>
      </w:r>
      <w:r>
        <w:rPr>
          <w:rStyle w:val="CharStyle5"/>
        </w:rPr>
        <w:t>moduleiD/controlleriD/actioniD.</w:t>
      </w:r>
      <w:r>
        <w:rPr>
          <w:lang w:val="en-US" w:eastAsia="en-US" w:bidi="en-US"/>
          <w:rFonts w:ascii="Times New Roman" w:eastAsia="Times New Roman" w:hAnsi="Times New Roman" w:cs="Times New Roman"/>
          <w:w w:val="100"/>
          <w:spacing w:val="0"/>
          <w:color w:val="000000"/>
          <w:position w:val="0"/>
        </w:rPr>
        <w:t xml:space="preserve"> For example, the </w:t>
      </w:r>
      <w:r>
        <w:rPr>
          <w:rStyle w:val="CharStyle5"/>
        </w:rPr>
        <w:t>actionPage</w:t>
      </w:r>
      <w:r>
        <w:rPr>
          <w:lang w:val="en-US" w:eastAsia="en-US" w:bidi="en-US"/>
          <w:rFonts w:ascii="Times New Roman" w:eastAsia="Times New Roman" w:hAnsi="Times New Roman" w:cs="Times New Roman"/>
          <w:w w:val="100"/>
          <w:spacing w:val="0"/>
          <w:color w:val="000000"/>
          <w:position w:val="0"/>
        </w:rPr>
        <w:t xml:space="preserve"> method of </w:t>
      </w:r>
      <w:r>
        <w:rPr>
          <w:rStyle w:val="CharStyle5"/>
        </w:rPr>
        <w:t>Testcontroller</w:t>
      </w:r>
      <w:r>
        <w:rPr>
          <w:lang w:val="en-US" w:eastAsia="en-US" w:bidi="en-US"/>
          <w:rFonts w:ascii="Times New Roman" w:eastAsia="Times New Roman" w:hAnsi="Times New Roman" w:cs="Times New Roman"/>
          <w:w w:val="100"/>
          <w:spacing w:val="0"/>
          <w:color w:val="000000"/>
          <w:position w:val="0"/>
        </w:rPr>
        <w:t xml:space="preserve"> corresponds to the </w:t>
      </w:r>
      <w:r>
        <w:rPr>
          <w:rStyle w:val="CharStyle5"/>
        </w:rPr>
        <w:t>test/page</w:t>
      </w:r>
      <w:r>
        <w:rPr>
          <w:lang w:val="en-US" w:eastAsia="en-US" w:bidi="en-US"/>
          <w:rFonts w:ascii="Times New Roman" w:eastAsia="Times New Roman" w:hAnsi="Times New Roman" w:cs="Times New Roman"/>
          <w:w w:val="100"/>
          <w:spacing w:val="0"/>
          <w:color w:val="000000"/>
          <w:position w:val="0"/>
        </w:rPr>
        <w:t xml:space="preserve"> route. So, in order to get the controller ID, you should take its name without the Controller postfix and make its first letter lowercase. To get an action ID, you should take the action method name without the action prefix, and again, make its first letter lowercase.</w:t>
      </w:r>
    </w:p>
    <w:p>
      <w:pPr>
        <w:pStyle w:val="Style3"/>
        <w:widowControl w:val="0"/>
        <w:keepNext w:val="0"/>
        <w:keepLines w:val="0"/>
        <w:shd w:val="clear" w:color="auto" w:fill="auto"/>
        <w:bidi w:val="0"/>
        <w:jc w:val="left"/>
        <w:spacing w:before="0" w:after="240"/>
        <w:ind w:left="0" w:right="0" w:firstLine="0"/>
      </w:pPr>
      <w:r>
        <w:rPr>
          <w:lang w:val="en-US" w:eastAsia="en-US" w:bidi="en-US"/>
          <w:rFonts w:ascii="Times New Roman" w:eastAsia="Times New Roman" w:hAnsi="Times New Roman" w:cs="Times New Roman"/>
          <w:w w:val="100"/>
          <w:spacing w:val="0"/>
          <w:color w:val="000000"/>
          <w:position w:val="0"/>
        </w:rPr>
        <w:t>Now, what is home? To understand it in a better way, we need to know, at least superficially, what’s happening when we access our application using different URLs.</w:t>
      </w:r>
    </w:p>
    <w:p>
      <w:pPr>
        <w:pStyle w:val="Style3"/>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 xml:space="preserve">When we use </w:t>
      </w:r>
      <w:r>
        <w:rPr>
          <w:rStyle w:val="CharStyle5"/>
        </w:rPr>
        <w:t>/home,</w:t>
      </w:r>
      <w:r>
        <w:rPr>
          <w:lang w:val="en-US" w:eastAsia="en-US" w:bidi="en-US"/>
          <w:rFonts w:ascii="Times New Roman" w:eastAsia="Times New Roman" w:hAnsi="Times New Roman" w:cs="Times New Roman"/>
          <w:w w:val="100"/>
          <w:spacing w:val="0"/>
          <w:color w:val="000000"/>
          <w:position w:val="0"/>
        </w:rPr>
        <w:t xml:space="preserve"> the URL router checks our rules one by one starting from the top, trying to match the URL entered with the rule. If a match is found, then the router gets the controller and its action from an internal route assigned to the rule and executes it. So, </w:t>
      </w:r>
      <w:r>
        <w:rPr>
          <w:rStyle w:val="CharStyle5"/>
        </w:rPr>
        <w:t>/home</w:t>
      </w:r>
      <w:r>
        <w:rPr>
          <w:lang w:val="en-US" w:eastAsia="en-US" w:bidi="en-US"/>
          <w:rFonts w:ascii="Times New Roman" w:eastAsia="Times New Roman" w:hAnsi="Times New Roman" w:cs="Times New Roman"/>
          <w:w w:val="100"/>
          <w:spacing w:val="0"/>
          <w:color w:val="000000"/>
          <w:position w:val="0"/>
        </w:rPr>
        <w:t xml:space="preserve"> is the URL pattern that defines which URLs will be processed by the rule it belongs to.</w:t>
      </w:r>
    </w:p>
    <w:p>
      <w:pPr>
        <w:pStyle w:val="Style6"/>
        <w:widowControl w:val="0"/>
        <w:keepNext/>
        <w:keepLines/>
        <w:shd w:val="clear" w:color="auto" w:fill="auto"/>
        <w:bidi w:val="0"/>
        <w:jc w:val="left"/>
        <w:spacing w:before="0" w:after="99"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There’s more...</w:t>
      </w:r>
      <w:bookmarkEnd w:id="0"/>
    </w:p>
    <w:p>
      <w:pPr>
        <w:pStyle w:val="Style3"/>
        <w:widowControl w:val="0"/>
        <w:keepNext w:val="0"/>
        <w:keepLines w:val="0"/>
        <w:shd w:val="clear" w:color="auto" w:fill="auto"/>
        <w:bidi w:val="0"/>
        <w:jc w:val="left"/>
        <w:spacing w:before="0" w:after="145" w:line="3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You can also create parameterized rules using a special syntax. Let’s review the third rule: </w:t>
      </w:r>
      <w:r>
        <w:rPr>
          <w:rStyle w:val="CharStyle5"/>
        </w:rPr>
        <w:t>'page/&lt;alias&gt;' =&gt; test/page',</w:t>
      </w:r>
    </w:p>
    <w:p>
      <w:pPr>
        <w:pStyle w:val="Style3"/>
        <w:widowControl w:val="0"/>
        <w:keepNext w:val="0"/>
        <w:keepLines w:val="0"/>
        <w:shd w:val="clear" w:color="auto" w:fill="auto"/>
        <w:bidi w:val="0"/>
        <w:jc w:val="left"/>
        <w:spacing w:before="0" w:after="107"/>
        <w:ind w:left="0" w:right="0" w:firstLine="0"/>
      </w:pPr>
      <w:r>
        <w:rPr>
          <w:lang w:val="en-US" w:eastAsia="en-US" w:bidi="en-US"/>
          <w:rFonts w:ascii="Times New Roman" w:eastAsia="Times New Roman" w:hAnsi="Times New Roman" w:cs="Times New Roman"/>
          <w:w w:val="100"/>
          <w:spacing w:val="0"/>
          <w:color w:val="000000"/>
          <w:position w:val="0"/>
        </w:rPr>
        <w:t xml:space="preserve">Here, we are defining an alias parameter that should be specified in the URL after </w:t>
      </w:r>
      <w:r>
        <w:rPr>
          <w:rStyle w:val="CharStyle5"/>
        </w:rPr>
        <w:t>/page/.</w:t>
      </w:r>
      <w:r>
        <w:rPr>
          <w:lang w:val="en-US" w:eastAsia="en-US" w:bidi="en-US"/>
          <w:rFonts w:ascii="Times New Roman" w:eastAsia="Times New Roman" w:hAnsi="Times New Roman" w:cs="Times New Roman"/>
          <w:w w:val="100"/>
          <w:spacing w:val="0"/>
          <w:color w:val="000000"/>
          <w:position w:val="0"/>
        </w:rPr>
        <w:t xml:space="preserve"> It can be virtually anything and it will be passed as the </w:t>
      </w:r>
      <w:r>
        <w:rPr>
          <w:rStyle w:val="CharStyle5"/>
        </w:rPr>
        <w:t>$alias</w:t>
      </w:r>
      <w:r>
        <w:rPr>
          <w:lang w:val="en-US" w:eastAsia="en-US" w:bidi="en-US"/>
          <w:rFonts w:ascii="Times New Roman" w:eastAsia="Times New Roman" w:hAnsi="Times New Roman" w:cs="Times New Roman"/>
          <w:w w:val="100"/>
          <w:spacing w:val="0"/>
          <w:color w:val="000000"/>
          <w:position w:val="0"/>
        </w:rPr>
        <w:t xml:space="preserve"> parameter to the following:</w:t>
      </w:r>
    </w:p>
    <w:p>
      <w:pPr>
        <w:pStyle w:val="Style3"/>
        <w:widowControl w:val="0"/>
        <w:keepNext w:val="0"/>
        <w:keepLines w:val="0"/>
        <w:shd w:val="clear" w:color="auto" w:fill="auto"/>
        <w:bidi w:val="0"/>
        <w:jc w:val="left"/>
        <w:spacing w:before="0" w:after="248" w:line="210" w:lineRule="exact"/>
        <w:ind w:left="0" w:right="0" w:firstLine="0"/>
      </w:pPr>
      <w:r>
        <w:rPr>
          <w:rStyle w:val="CharStyle5"/>
        </w:rPr>
        <w:t>TestController::actionPage($alias)</w:t>
      </w:r>
      <w:r>
        <w:rPr>
          <w:lang w:val="en-US" w:eastAsia="en-US" w:bidi="en-US"/>
          <w:rFonts w:ascii="Times New Roman" w:eastAsia="Times New Roman" w:hAnsi="Times New Roman" w:cs="Times New Roman"/>
          <w:w w:val="100"/>
          <w:spacing w:val="0"/>
          <w:color w:val="000000"/>
          <w:position w:val="0"/>
        </w:rPr>
        <w:t xml:space="preserve"> .</w:t>
      </w:r>
    </w:p>
    <w:p>
      <w:pPr>
        <w:pStyle w:val="Style3"/>
        <w:widowControl w:val="0"/>
        <w:keepNext w:val="0"/>
        <w:keepLines w:val="0"/>
        <w:shd w:val="clear" w:color="auto" w:fill="auto"/>
        <w:bidi w:val="0"/>
        <w:jc w:val="left"/>
        <w:spacing w:before="0" w:after="150" w:line="210" w:lineRule="exact"/>
        <w:ind w:left="0" w:right="0" w:firstLine="0"/>
      </w:pPr>
      <w:r>
        <w:rPr>
          <w:lang w:val="en-US" w:eastAsia="en-US" w:bidi="en-US"/>
          <w:rFonts w:ascii="Times New Roman" w:eastAsia="Times New Roman" w:hAnsi="Times New Roman" w:cs="Times New Roman"/>
          <w:w w:val="100"/>
          <w:spacing w:val="0"/>
          <w:color w:val="000000"/>
          <w:position w:val="0"/>
        </w:rPr>
        <w:t>You can define a pattern for such a parameter. We did it for the second rule, as follows:</w:t>
      </w:r>
    </w:p>
    <w:p>
      <w:pPr>
        <w:pStyle w:val="Style3"/>
        <w:widowControl w:val="0"/>
        <w:keepNext w:val="0"/>
        <w:keepLines w:val="0"/>
        <w:shd w:val="clear" w:color="auto" w:fill="auto"/>
        <w:bidi w:val="0"/>
        <w:jc w:val="left"/>
        <w:spacing w:before="0" w:after="9" w:line="210" w:lineRule="exact"/>
        <w:ind w:left="0" w:right="0" w:firstLine="0"/>
      </w:pPr>
      <w:r>
        <w:rPr>
          <w:rStyle w:val="CharStyle5"/>
        </w:rPr>
        <w:t>'&lt;alias:about&gt;' =&gt; test/page',</w:t>
      </w:r>
    </w:p>
    <w:p>
      <w:pPr>
        <w:pStyle w:val="Style3"/>
        <w:widowControl w:val="0"/>
        <w:keepNext w:val="0"/>
        <w:keepLines w:val="0"/>
        <w:shd w:val="clear" w:color="auto" w:fill="auto"/>
        <w:bidi w:val="0"/>
        <w:jc w:val="left"/>
        <w:spacing w:before="0" w:after="0" w:line="509"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The alias here should match </w:t>
      </w:r>
      <w:r>
        <w:rPr>
          <w:rStyle w:val="CharStyle5"/>
        </w:rPr>
        <w:t>about,</w:t>
      </w:r>
      <w:r>
        <w:rPr>
          <w:lang w:val="en-US" w:eastAsia="en-US" w:bidi="en-US"/>
          <w:rFonts w:ascii="Times New Roman" w:eastAsia="Times New Roman" w:hAnsi="Times New Roman" w:cs="Times New Roman"/>
          <w:w w:val="100"/>
          <w:spacing w:val="0"/>
          <w:color w:val="000000"/>
          <w:position w:val="0"/>
        </w:rPr>
        <w:t xml:space="preserve"> otherwise, the rule will not be applied.</w:t>
      </w:r>
    </w:p>
    <w:p>
      <w:pPr>
        <w:pStyle w:val="Style6"/>
        <w:widowControl w:val="0"/>
        <w:keepNext/>
        <w:keepLines/>
        <w:shd w:val="clear" w:color="auto" w:fill="auto"/>
        <w:bidi w:val="0"/>
        <w:jc w:val="left"/>
        <w:spacing w:before="0" w:after="0" w:line="509"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See also</w:t>
      </w:r>
      <w:bookmarkEnd w:id="1"/>
    </w:p>
    <w:p>
      <w:pPr>
        <w:pStyle w:val="Style3"/>
        <w:widowControl w:val="0"/>
        <w:keepNext w:val="0"/>
        <w:keepLines w:val="0"/>
        <w:shd w:val="clear" w:color="auto" w:fill="auto"/>
        <w:bidi w:val="0"/>
        <w:jc w:val="left"/>
        <w:spacing w:before="0" w:after="0" w:line="509" w:lineRule="exact"/>
        <w:ind w:left="0" w:right="0" w:firstLine="0"/>
      </w:pPr>
      <w:r>
        <w:rPr>
          <w:lang w:val="en-US" w:eastAsia="en-US" w:bidi="en-US"/>
          <w:rFonts w:ascii="Times New Roman" w:eastAsia="Times New Roman" w:hAnsi="Times New Roman" w:cs="Times New Roman"/>
          <w:w w:val="100"/>
          <w:spacing w:val="0"/>
          <w:color w:val="000000"/>
          <w:position w:val="0"/>
        </w:rPr>
        <w:t>Refer to the following links for further reading:</w:t>
      </w:r>
    </w:p>
    <w:p>
      <w:pPr>
        <w:pStyle w:val="Style3"/>
        <w:numPr>
          <w:ilvl w:val="0"/>
          <w:numId w:val="1"/>
        </w:numPr>
        <w:tabs>
          <w:tab w:leader="none" w:pos="66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"http://www.yiiframework.com/doc-2.0/guide-runtime-routing.html" </w:instrText>
      </w:r>
      <w:r>
        <w:fldChar w:fldCharType="separate"/>
      </w:r>
      <w:r>
        <w:rPr>
          <w:rStyle w:val="Hyperlink"/>
        </w:rPr>
        <w:t>http://www.yiiframework.com/doc-2.0/guide-runtime-routing.html</w:t>
      </w:r>
      <w:r>
        <w:fldChar w:fldCharType="end"/>
      </w:r>
    </w:p>
    <w:p>
      <w:pPr>
        <w:pStyle w:val="Style3"/>
        <w:numPr>
          <w:ilvl w:val="0"/>
          <w:numId w:val="1"/>
        </w:numPr>
        <w:tabs>
          <w:tab w:leader="none" w:pos="66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"http://www.yiiframework.com/doc-2.0/guide-runtime-url-handling.html" </w:instrText>
      </w:r>
      <w:r>
        <w:fldChar w:fldCharType="separate"/>
      </w:r>
      <w:r>
        <w:rPr>
          <w:rStyle w:val="Hyperlink"/>
        </w:rPr>
        <w:t>http://www.viiframework.com/doc-2.0/guide-runtime-url-handling.html</w:t>
      </w:r>
      <w:r>
        <w:fldChar w:fldCharType="end"/>
      </w:r>
    </w:p>
    <w:p>
      <w:pPr>
        <w:pStyle w:val="Style3"/>
        <w:numPr>
          <w:ilvl w:val="0"/>
          <w:numId w:val="1"/>
        </w:numPr>
        <w:tabs>
          <w:tab w:leader="none" w:pos="662" w:val="left"/>
        </w:tabs>
        <w:widowControl w:val="0"/>
        <w:keepNext w:val="0"/>
        <w:keepLines w:val="0"/>
        <w:shd w:val="clear" w:color="auto" w:fill="auto"/>
        <w:bidi w:val="0"/>
        <w:jc w:val="both"/>
        <w:spacing w:before="0" w:after="0"/>
        <w:ind w:left="400" w:right="0" w:firstLine="0"/>
      </w:pPr>
      <w:r>
        <w:fldChar w:fldCharType="begin"/>
      </w:r>
      <w:r>
        <w:rPr>
          <w:rStyle w:val="CharStyle8"/>
        </w:rPr>
        <w:instrText> HYPERLINK "http://www.yiiframework.com/doc-2.0/yii-web-urlmanager.html" </w:instrText>
      </w:r>
      <w:r>
        <w:fldChar w:fldCharType="separate"/>
      </w:r>
      <w:r>
        <w:rPr>
          <w:rStyle w:val="Hyperlink"/>
        </w:rPr>
        <w:t>http://www.yiiframework.com/doc-2.0/yii-web-urlmanager.html</w:t>
      </w:r>
      <w:r>
        <w:fldChar w:fldCharType="end"/>
      </w:r>
    </w:p>
    <w:p>
      <w:pPr>
        <w:pStyle w:val="Style9"/>
        <w:numPr>
          <w:ilvl w:val="0"/>
          <w:numId w:val="1"/>
        </w:numPr>
        <w:tabs>
          <w:tab w:leader="none" w:pos="662" w:val="left"/>
        </w:tabs>
        <w:widowControl w:val="0"/>
        <w:keepNext w:val="0"/>
        <w:keepLines w:val="0"/>
        <w:shd w:val="clear" w:color="auto" w:fill="auto"/>
        <w:bidi w:val="0"/>
        <w:spacing w:before="0" w:after="0"/>
        <w:ind w:left="400" w:right="0" w:firstLine="0"/>
      </w:pPr>
      <w:r>
        <w:rPr>
          <w:rStyle w:val="CharStyle11"/>
          <w:i w:val="0"/>
          <w:iCs w:val="0"/>
        </w:rPr>
        <w:t xml:space="preserve">The </w:t>
      </w:r>
      <w:r>
        <w:rPr>
          <w:lang w:val="en-US" w:eastAsia="en-US" w:bidi="en-US"/>
          <w:rFonts w:ascii="Times New Roman" w:eastAsia="Times New Roman" w:hAnsi="Times New Roman" w:cs="Times New Roman"/>
          <w:w w:val="100"/>
          <w:spacing w:val="0"/>
          <w:color w:val="000000"/>
          <w:position w:val="0"/>
        </w:rPr>
        <w:t>Using regular expressions in URL rules</w:t>
      </w:r>
      <w:r>
        <w:rPr>
          <w:rStyle w:val="CharStyle11"/>
          <w:i w:val="0"/>
          <w:iCs w:val="0"/>
        </w:rPr>
        <w:t xml:space="preserve"> recipe</w:t>
      </w:r>
    </w:p>
    <w:sectPr>
      <w:footnotePr>
        <w:pos w:val="pageBottom"/>
        <w:numFmt w:val="decimal"/>
        <w:numRestart w:val="continuous"/>
      </w:footnotePr>
      <w:pgSz w:w="11909" w:h="16834"/>
      <w:pgMar w:top="2474" w:left="1261" w:right="1245" w:bottom="2565"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Заголовок №4_"/>
    <w:basedOn w:val="DefaultParagraphFont"/>
    <w:link w:val="Style6"/>
    <w:rPr>
      <w:b/>
      <w:bCs/>
      <w:i w:val="0"/>
      <w:iCs w:val="0"/>
      <w:u w:val="none"/>
      <w:strike w:val="0"/>
      <w:smallCaps w:val="0"/>
      <w:sz w:val="30"/>
      <w:szCs w:val="30"/>
    </w:rPr>
  </w:style>
  <w:style w:type="character" w:customStyle="1" w:styleId="CharStyle8">
    <w:name w:val="Основной текст (2)"/>
    <w:basedOn w:val="CharStyle4"/>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0">
    <w:name w:val="Основной текст (10)_"/>
    <w:basedOn w:val="DefaultParagraphFont"/>
    <w:link w:val="Style9"/>
    <w:rPr>
      <w:b w:val="0"/>
      <w:bCs w:val="0"/>
      <w:i/>
      <w:iCs/>
      <w:u w:val="none"/>
      <w:strike w:val="0"/>
      <w:smallCaps w:val="0"/>
      <w:sz w:val="22"/>
      <w:szCs w:val="22"/>
    </w:rPr>
  </w:style>
  <w:style w:type="character" w:customStyle="1" w:styleId="CharStyle11">
    <w:name w:val="Основной текст (10) + 10,5 pt,Не курсив"/>
    <w:basedOn w:val="CharStyle10"/>
    <w:rPr>
      <w:lang w:val="en-US" w:eastAsia="en-US" w:bidi="en-US"/>
      <w:i/>
      <w:iCs/>
      <w:sz w:val="21"/>
      <w:szCs w:val="21"/>
      <w:rFonts w:ascii="Times New Roman" w:eastAsia="Times New Roman" w:hAnsi="Times New Roman" w:cs="Times New Roman"/>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4"/>
    <w:basedOn w:val="Normal"/>
    <w:link w:val="CharStyle7"/>
    <w:pPr>
      <w:widowControl w:val="0"/>
      <w:shd w:val="clear" w:color="auto" w:fill="FFFFFF"/>
      <w:outlineLvl w:val="3"/>
      <w:spacing w:before="180" w:after="180" w:line="0" w:lineRule="exact"/>
    </w:pPr>
    <w:rPr>
      <w:b/>
      <w:bCs/>
      <w:i w:val="0"/>
      <w:iCs w:val="0"/>
      <w:u w:val="none"/>
      <w:strike w:val="0"/>
      <w:smallCaps w:val="0"/>
      <w:sz w:val="30"/>
      <w:szCs w:val="30"/>
    </w:rPr>
  </w:style>
  <w:style w:type="paragraph" w:customStyle="1" w:styleId="Style9">
    <w:name w:val="Основной текст (10)"/>
    <w:basedOn w:val="Normal"/>
    <w:link w:val="CharStyle10"/>
    <w:pPr>
      <w:widowControl w:val="0"/>
      <w:shd w:val="clear" w:color="auto" w:fill="FFFFFF"/>
      <w:jc w:val="both"/>
      <w:spacing w:before="120" w:line="269" w:lineRule="exact"/>
    </w:pPr>
    <w:rPr>
      <w:b w:val="0"/>
      <w:bCs w:val="0"/>
      <w:i/>
      <w:iCs/>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