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3&gt;Canonical URL for current page&lt;/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3&gt; </w:t>
      </w:r>
      <w:r>
        <w:rPr>
          <w:rStyle w:val="CharStyle5"/>
          <w:shd w:val="clear" w:color="auto" w:fill="80FFFF"/>
        </w:rPr>
        <w:t>&lt;?=</w:t>
      </w:r>
      <w:r>
        <w:rPr>
          <w:rStyle w:val="CharStyle5"/>
        </w:rPr>
        <w:t xml:space="preserve"> Url::canonical</w:t>
      </w:r>
      <w:r>
        <w:rPr>
          <w:rStyle w:val="CharStyle5"/>
          <w:shd w:val="clear" w:color="auto" w:fill="80FFFF"/>
        </w:rPr>
        <w:t>()?&gt;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3&gt;Getting a home URL&lt;/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3&gt;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&lt;?=</w:t>
      </w:r>
      <w:r>
        <w:rPr>
          <w:rStyle w:val="CharStyle5"/>
        </w:rPr>
        <w:t xml:space="preserve"> Ur</w:t>
      </w:r>
      <w:r>
        <w:rPr>
          <w:rStyle w:val="CharStyle5"/>
          <w:shd w:val="clear" w:color="auto" w:fill="80FFFF"/>
        </w:rPr>
        <w:t>l::h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</w:t>
      </w:r>
      <w:r>
        <w:rPr>
          <w:rStyle w:val="CharStyle5"/>
          <w:shd w:val="clear" w:color="auto" w:fill="80FFFF"/>
        </w:rPr>
        <w:t>()?&gt;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3&gt;Saving a URL of the current page and getting it for re-use&lt;/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3&gt;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 Url::re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ber()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=Url</w:t>
      </w:r>
      <w:r>
        <w:rPr>
          <w:rStyle w:val="CharStyle5"/>
          <w:shd w:val="clear" w:color="auto" w:fill="80FFFF"/>
        </w:rPr>
        <w:t>:</w:t>
      </w:r>
      <w:r>
        <w:rPr>
          <w:rStyle w:val="CharStyle5"/>
        </w:rPr>
        <w:t>:previous()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3&gt;Creating URL to &lt;i&gt;blog&lt;/i&gt; controller and &lt;i&gt;rss-fee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&lt;/i&gt; action while URL helper isn't available&lt;/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3&gt;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=Yii::$app-&gt;url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anager-&gt;createUrl(['blog/rss-fee</w:t>
      </w:r>
      <w:r>
        <w:rPr>
          <w:rStyle w:val="CharStyle5"/>
          <w:shd w:val="clear" w:color="auto" w:fill="80FFFF"/>
        </w:rPr>
        <w:t>d',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para</w:t>
      </w:r>
      <w:r>
        <w:rPr>
          <w:rStyle w:val="CharStyle5"/>
          <w:shd w:val="clear" w:color="auto" w:fill="80FFFF"/>
        </w:rPr>
        <w:t>m'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so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ePara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'])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</w:rPr>
        <w:t>&lt;h3&gt;Creating an absolute URL to &lt;i&gt;blog&lt;/i&gt; controller and &lt;i&gt;rss-feed&lt;/i&gt;&lt;/h3&gt; &lt;p&gt;It's very useful for emails and console applications&lt;/p&gt; 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=Yii</w:t>
      </w:r>
      <w:r>
        <w:rPr>
          <w:rStyle w:val="CharStyle5"/>
          <w:shd w:val="clear" w:color="auto" w:fill="80FFFF"/>
        </w:rPr>
        <w:t>::</w:t>
      </w:r>
      <w:r>
        <w:rPr>
          <w:rStyle w:val="CharStyle5"/>
        </w:rPr>
        <w:t>$app-&gt;url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anager-&gt;createAbsoluteUrl(['blog/rss-fee</w:t>
      </w:r>
      <w:r>
        <w:rPr>
          <w:rStyle w:val="CharStyle5"/>
          <w:shd w:val="clear" w:color="auto" w:fill="80FFFF"/>
        </w:rPr>
        <w:t>d',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param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so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ePara</w:t>
      </w:r>
      <w:r>
        <w:rPr>
          <w:rStyle w:val="CharStyle5"/>
          <w:shd w:val="clear" w:color="auto" w:fill="80FFFF"/>
        </w:rPr>
        <w:t>m'])?&gt;</w:t>
      </w:r>
    </w:p>
    <w:p>
      <w:pPr>
        <w:pStyle w:val="Style6"/>
        <w:tabs>
          <w:tab w:leader="none" w:pos="329" w:val="left"/>
        </w:tabs>
        <w:widowControl w:val="0"/>
        <w:keepNext/>
        <w:keepLines/>
        <w:shd w:val="clear" w:color="auto" w:fill="auto"/>
        <w:bidi w:val="0"/>
        <w:jc w:val="left"/>
        <w:spacing w:line="274" w:lineRule="exact"/>
        <w:ind w:left="360" w:hanging="360"/>
      </w:pPr>
      <w:r>
        <w:rPr>
          <w:rStyle w:val="CharStyle8"/>
        </w:rPr>
        <w:t>4.</w:t>
        <w:tab/>
        <w:t xml:space="preserve">Go to the URL http: </w:t>
      </w:r>
      <w:r>
        <w:rPr>
          <w:rStyle w:val="CharStyle8"/>
          <w:shd w:val="clear" w:color="auto" w:fill="80FFFF"/>
        </w:rPr>
        <w:t>//</w:t>
      </w:r>
      <w:r>
        <w:rPr>
          <w:rStyle w:val="CharStyle8"/>
        </w:rPr>
        <w:t>yii-book.app/test/ur</w:t>
      </w:r>
      <w:r>
        <w:rPr>
          <w:rStyle w:val="CharStyle8"/>
          <w:shd w:val="clear" w:color="auto" w:fill="80FFFF"/>
        </w:rPr>
        <w:t>l</w:t>
      </w:r>
      <w:r>
        <w:rPr>
          <w:rStyle w:val="CharStyle8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and you will see the output. (Refer to the full list of methods in the preceding code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.):</w:t>
      </w:r>
    </w:p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349pt;">
            <v:imagedata r:id="rId5" r:href="rId6"/>
          </v:shape>
        </w:pict>
      </w: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1909" w:h="16834"/>
      <w:pgMar w:top="1415" w:left="1261" w:right="1245" w:bottom="141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6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