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Defining multiple layouts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Most applications use a single layout for all their views. However, there are situations when multiple layouts are needed. For example, an application can use different layouts on different pages: two additional columns for blogs, one additional column for articles, and no additional columns for portfolios.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http://www.yiiframework.com/doc-2.0/guide-startinstallat]'on.html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two layouts in views/layouts: </w:t>
      </w:r>
      <w:r>
        <w:rPr>
          <w:rStyle w:val="CharStyle11"/>
        </w:rPr>
        <w:t>blog and articles.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Blog will contain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hanging="420"/>
      </w:pPr>
      <w:r>
        <w:rPr>
          <w:rStyle w:val="CharStyle14"/>
        </w:rPr>
        <w:t>&lt;?php $this-&gt;beginContent('//layouts/main')?&gt;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&lt;?= $content 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&lt;div class="sidebar tags"&gt;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&lt;li&gt;&lt;a href="#php"&gt;PHP&lt;/a&gt;&lt;/li&gt;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&lt;li&gt;&lt;a href="#yii"&gt;Yii&lt;/a&gt;&lt;/li&gt;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&lt;/ul&gt;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&lt;div class="sidebar links"&gt;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&lt;li&gt;&lt;a href="</w:t>
      </w:r>
      <w:r>
        <w:fldChar w:fldCharType="begin"/>
      </w:r>
      <w:r>
        <w:rPr>
          <w:rStyle w:val="CharStyle14"/>
        </w:rPr>
        <w:instrText> HYPERLINK "http://yiiframework.com/" </w:instrText>
      </w:r>
      <w:r>
        <w:fldChar w:fldCharType="separate"/>
      </w:r>
      <w:r>
        <w:rPr>
          <w:rStyle w:val="Hyperlink"/>
        </w:rPr>
        <w:t>http://yiiframework.com/</w:t>
      </w:r>
      <w:r>
        <w:fldChar w:fldCharType="end"/>
      </w:r>
      <w:r>
        <w:rPr>
          <w:rStyle w:val="CharStyle14"/>
        </w:rPr>
        <w:t>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14"/>
        </w:rPr>
        <w:t>Yiiframework&lt;/a&gt;&lt;/li&gt;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&lt;li&gt;&lt;a href="</w:t>
      </w:r>
      <w:r>
        <w:fldChar w:fldCharType="begin"/>
      </w:r>
      <w:r>
        <w:rPr>
          <w:rStyle w:val="CharStyle14"/>
        </w:rPr>
        <w:instrText> HYPERLINK "http://php.net/%22%3ePHP%3c/a%3e%3c/li" </w:instrText>
      </w:r>
      <w:r>
        <w:fldChar w:fldCharType="separate"/>
      </w:r>
      <w:r>
        <w:rPr>
          <w:rStyle w:val="Hyperlink"/>
        </w:rPr>
        <w:t>http://php.net/"&gt;PHP&lt;/a&gt;&lt;/li</w:t>
      </w:r>
      <w:r>
        <w:fldChar w:fldCharType="end"/>
      </w:r>
      <w:r>
        <w:rPr>
          <w:rStyle w:val="CharStyle14"/>
        </w:rPr>
        <w:t>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&lt;/ul&gt;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30" w:line="178" w:lineRule="exact"/>
        <w:ind w:left="1060" w:right="0" w:hanging="420"/>
      </w:pPr>
      <w:r>
        <w:rPr>
          <w:rStyle w:val="CharStyle14"/>
        </w:rPr>
        <w:t>&lt;?php $this-&gt;endContent()?&gt;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Articles will contain the following code: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1060" w:right="0" w:hanging="42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1060" w:right="0" w:firstLine="0"/>
      </w:pPr>
      <w:r>
        <w:rPr>
          <w:rStyle w:val="CharStyle14"/>
        </w:rPr>
        <w:t>/*</w:t>
      </w:r>
      <w:r>
        <w:rPr>
          <w:rStyle w:val="CharStyle15"/>
        </w:rPr>
        <w:t xml:space="preserve"> @var </w:t>
      </w:r>
      <w:r>
        <w:rPr>
          <w:rStyle w:val="CharStyle14"/>
        </w:rPr>
        <w:t>$this yii\web\View */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060" w:right="0" w:hanging="420"/>
      </w:pPr>
      <w:r>
        <w:rPr>
          <w:rStyle w:val="CharStyle14"/>
        </w:rPr>
        <w:t>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2500" w:hanging="420"/>
      </w:pPr>
      <w:r>
        <w:rPr>
          <w:rStyle w:val="CharStyle14"/>
        </w:rPr>
        <w:t>&lt;?php $this-&gt;beginContent('@app/views/layouts/main.php'); ?&gt; &lt;div class="container"&gt;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&lt;div class="col-xs-8"&gt;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&lt;?= $content ?&gt;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&lt;div class="col-xs-4"&gt;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&lt;h4&gt;Table of contents&lt;/h4&gt;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&lt;ol&gt;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2200" w:firstLine="0"/>
      </w:pPr>
      <w:r>
        <w:rPr>
          <w:rStyle w:val="CharStyle14"/>
        </w:rPr>
        <w:t>&lt;li&gt;&lt;a href="#intro"&gt;Introduction&lt;/a&gt;&lt;/li&gt; &lt;li&gt;&lt;a href="#quick-start"&gt;Quick start&lt;/a&gt;&lt;/li&gt; &lt;li&gt;..&lt;/li&gt;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14"/>
        </w:rPr>
        <w:t>&lt;/ol&gt;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&lt;/div&gt;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1060" w:right="0" w:hanging="420"/>
      </w:pPr>
      <w:r>
        <w:rPr>
          <w:rStyle w:val="CharStyle14"/>
        </w:rPr>
        <w:t>&lt;?php $this-&gt;endContent() ?&gt;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11"/>
        </w:rPr>
        <w:t xml:space="preserve">3.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view file,</w:t>
      </w:r>
      <w:r>
        <w:rPr>
          <w:rStyle w:val="CharStyle11"/>
        </w:rPr>
        <w:t xml:space="preserve"> views/site/content. 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sectPr>
      <w:footnotePr>
        <w:pos w:val="pageBottom"/>
        <w:numFmt w:val="decimal"/>
        <w:numRestart w:val="continuous"/>
      </w:footnotePr>
      <w:pgSz w:w="11909" w:h="16834"/>
      <w:pgMar w:top="2508" w:left="1227" w:right="1263" w:bottom="261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