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With</w:t>
      </w:r>
      <w:r>
        <w:rPr>
          <w:rStyle w:val="CharStyle5"/>
        </w:rPr>
        <w:t xml:space="preserve"> actionSql, we do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same, except that we pass SQL directly instead of adding its parts one by one.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worth mentioning that we should escape parameter values manua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ly using</w:t>
      </w:r>
      <w:r>
        <w:rPr>
          <w:rStyle w:val="CharStyle5"/>
        </w:rPr>
        <w:t xml:space="preserve"> Yii: :app()-&gt;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b- &gt;quotevalue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before using them in the query string: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erRows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renders the Query Builder.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renders the active records.</w:t>
      </w:r>
    </w:p>
    <w:tbl>
      <w:tblPr>
        <w:tblOverlap w:val="never"/>
        <w:tblLayout w:type="fixed"/>
        <w:jc w:val="left"/>
      </w:tblPr>
      <w:tblGrid>
        <w:gridCol w:w="1277"/>
        <w:gridCol w:w="3211"/>
        <w:gridCol w:w="1949"/>
        <w:gridCol w:w="2928"/>
      </w:tblGrid>
      <w:tr>
        <w:trPr>
          <w:trHeight w:val="782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6"/>
              </w:rPr>
              <w:t>Method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6"/>
              </w:rPr>
              <w:t>Active Record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6"/>
              </w:rPr>
              <w:t>Query Builder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6"/>
              </w:rPr>
              <w:t>SQL (DAO)</w:t>
            </w:r>
          </w:p>
        </w:tc>
      </w:tr>
      <w:tr>
        <w:trPr>
          <w:trHeight w:val="3043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Syntax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This will do SQL for you.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G</w:t>
            </w:r>
            <w:r>
              <w:rPr>
                <w:lang w:val="en-US" w:eastAsia="en-US" w:bidi="en-US"/>
                <w:w w:val="100"/>
                <w:spacing w:val="0"/>
                <w:color w:val="000000"/>
                <w:shd w:val="clear" w:color="auto" w:fill="80FFFF"/>
                <w:position w:val="0"/>
              </w:rPr>
              <w:t>ii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will generate models and relations for you.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74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Works with models, completely OO-sty</w:t>
            </w:r>
            <w:r>
              <w:rPr>
                <w:lang w:val="en-US" w:eastAsia="en-US" w:bidi="en-US"/>
                <w:w w:val="100"/>
                <w:spacing w:val="0"/>
                <w:color w:val="000000"/>
                <w:shd w:val="clear" w:color="auto" w:fill="80FFFF"/>
                <w:position w:val="0"/>
              </w:rPr>
              <w:t>l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e, and a very clean API.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Produces an array of properly nested models as the result.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Clean API, suitable for building query on the fly.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Produces raw data arrays as the result.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Good for complex SQL.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Manual values and keyword quoting.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74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Not very suitable for building a query on the fly.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Produces raw data arrays as the result.</w:t>
            </w:r>
          </w:p>
        </w:tc>
      </w:tr>
      <w:tr>
        <w:trPr>
          <w:trHeight w:val="1277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Performance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Higher memory usage and execution time compared to SQL and Query Builder.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Okay.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Okay.</w:t>
            </w:r>
          </w:p>
        </w:tc>
      </w:tr>
      <w:tr>
        <w:trPr>
          <w:trHeight w:val="1992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Extra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features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Quotes values and names automatically.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494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Behaviors. Before/after hooks. Validation. Prototyping selects.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Quotes values and names automatically.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None.</w:t>
            </w:r>
          </w:p>
        </w:tc>
      </w:tr>
      <w:tr>
        <w:trPr>
          <w:trHeight w:val="1718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Best for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Update, delete, and create actions for single models (the model gives a huge benefit when using with forms).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Working with large amount of data and building queries on the fly.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Complex queries you want to complete with pure SQL and have maximum possible performance.</w:t>
            </w:r>
          </w:p>
        </w:tc>
      </w:tr>
    </w:tbl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order to learn more about working with databases in Yii, </w:t>
      </w:r>
      <w:r>
        <w:rPr>
          <w:rStyle w:val="CharStyle9"/>
        </w:rPr>
        <w:t>refer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the following resources: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2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