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5"/>
        </w:rPr>
        <w:instrText> HYPERLINK "http://www.yiiframework.com/doc-2.0/guide-db-dao.html" </w:instrText>
      </w:r>
      <w:r>
        <w:fldChar w:fldCharType="separate"/>
      </w:r>
      <w:r>
        <w:rPr>
          <w:rStyle w:val="Hyperlink"/>
        </w:rPr>
        <w:t>http://www.yiiframework.eom/doc-2.0/guide-db-dao.html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5"/>
        </w:rPr>
        <w:instrText> HYPERLINK "http://www.yiiframework.com/doc-2.0/guide-db-query-builder.html" </w:instrText>
      </w:r>
      <w:r>
        <w:fldChar w:fldCharType="separate"/>
      </w:r>
      <w:r>
        <w:rPr>
          <w:rStyle w:val="Hyperlink"/>
        </w:rPr>
        <w:t>http://www.yiiframework.com/doc-2.0/guide-db-query-builder.html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5"/>
        </w:rPr>
        <w:instrText> HYPERLINK "http://www.yiiframework.com/doc-2.0/guide-db-active-record.html" </w:instrText>
      </w:r>
      <w:r>
        <w:fldChar w:fldCharType="separate"/>
      </w:r>
      <w:r>
        <w:rPr>
          <w:rStyle w:val="Hyperlink"/>
        </w:rPr>
        <w:t>http://www.yiiframework.com/doc-2.0/guide-db-active-rerord.html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484" w:left="1242" w:right="1264" w:bottom="256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