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'yii\behaviors\BlameableBehavior',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'attributes'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40" w:right="0" w:firstLine="0"/>
      </w:pPr>
      <w:r>
        <w:rPr>
          <w:rStyle w:val="CharStyle5"/>
        </w:rPr>
        <w:t>BaseActiveRecord::EVENT_BEFORE_INSERT =&gt; 'author_id', BaseActiveRecord::EVENT_BEFORE_UPDATE =&gt; 'updater_id'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2. Create </w:t>
      </w:r>
      <w:r>
        <w:rPr>
          <w:rStyle w:val="CharStyle5"/>
        </w:rPr>
        <w:t>controllers/TestController.php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5"/>
        </w:rPr>
        <w:t>use app\models\BlogPost; use app\models\User;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640" w:right="6080" w:firstLine="0"/>
      </w:pPr>
      <w:r>
        <w:rPr>
          <w:rStyle w:val="CharStyle5"/>
        </w:rPr>
        <w:t>use yii\helpers\Html; use yii\helpers\VarDumper;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TestController.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700" w:firstLine="0"/>
      </w:pPr>
      <w:r>
        <w:rPr>
          <w:rStyle w:val="CharStyle5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5"/>
        </w:rPr>
        <w:t>$users = new User();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920" w:right="0" w:hanging="440"/>
      </w:pPr>
      <w:r>
        <w:rPr>
          <w:rStyle w:val="CharStyle5"/>
        </w:rPr>
        <w:t>$identity = $users-&gt;findIdentity(100);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920" w:right="0" w:hanging="440"/>
      </w:pPr>
      <w:r>
        <w:rPr>
          <w:rStyle w:val="CharStyle5"/>
        </w:rPr>
        <w:t>Yii::$app-&gt;user-&gt;setIdentity($identity);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920" w:right="0" w:hanging="440"/>
      </w:pPr>
      <w:r>
        <w:rPr>
          <w:rStyle w:val="CharStyle5"/>
        </w:rPr>
        <w:t>$blogPost =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5"/>
        </w:rPr>
        <w:t>$blogPost-&gt;title = 'Very pretty title';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1480" w:right="0" w:firstLine="0"/>
      </w:pPr>
      <w:r>
        <w:rPr>
          <w:rStyle w:val="CharStyle5"/>
        </w:rPr>
        <w:t>$blogPost-&gt;text = 'Success is not final, failure is not fatal...'; $blogPost-&gt;save();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hanging="440"/>
      </w:pPr>
      <w:r>
        <w:rPr>
          <w:rStyle w:val="CharStyle5"/>
        </w:rPr>
        <w:t>return $this-&gt;renderContent(Html::tag('pre', VarDumper::dumpAsString( $blogPost-&gt;attributes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5"/>
        </w:rPr>
        <w:t>)));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831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run </w:t>
      </w:r>
      <w:r>
        <w:rPr>
          <w:rStyle w:val="CharStyle8"/>
        </w:rPr>
        <w:t>test/index.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You will get the following result: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45" w:right="1259" w:bottom="263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