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 Create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app/controllers/A</w:t>
      </w:r>
      <w:r>
        <w:rPr>
          <w:rStyle w:val="CharStyle7"/>
          <w:shd w:val="clear" w:color="auto" w:fill="80FFFF"/>
        </w:rPr>
        <w:t>dh</w:t>
      </w:r>
      <w:r>
        <w:rPr>
          <w:rStyle w:val="CharStyle7"/>
        </w:rPr>
        <w:t>ocVali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ationController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app\co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ponents\Wor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ato</w:t>
      </w:r>
      <w:r>
        <w:rPr>
          <w:rStyle w:val="CharStyle7"/>
          <w:shd w:val="clear" w:color="auto" w:fill="80FFFF"/>
        </w:rPr>
        <w:t>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app\models\Article;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class A</w:t>
      </w:r>
      <w:r>
        <w:rPr>
          <w:rStyle w:val="CharStyle7"/>
          <w:shd w:val="clear" w:color="auto" w:fill="80FFFF"/>
        </w:rPr>
        <w:t>dh</w:t>
      </w:r>
      <w:r>
        <w:rPr>
          <w:rStyle w:val="CharStyle7"/>
        </w:rPr>
        <w:t>ocVali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ationController extends Controller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function getLongTitle()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'it should be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08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36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There is a very long content for current article, less then ten words';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function getS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ortTitle()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There is a shot title</w:t>
      </w:r>
      <w:r>
        <w:rPr>
          <w:rStyle w:val="CharStyle7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function 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erContentByTitle($title)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$vali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ator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ator([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size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10,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if ($vali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ator-&gt;vali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ate($title, $error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 xml:space="preserve">$content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l::tag('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iv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Value is 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.',[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alert alert-success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 xml:space="preserve">$content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l::tag('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iv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$error,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alert alert-danger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erContent($content);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actionSuccess()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 xml:space="preserve">$title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is-&gt;getS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ortTitle();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erContentByTitle($title</w:t>
      </w:r>
      <w:r>
        <w:rPr>
          <w:rStyle w:val="CharStyle7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actionFailure()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 xml:space="preserve">$title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is-&gt;getLongTitle();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erContentByTitle($title</w:t>
      </w:r>
      <w:r>
        <w:rPr>
          <w:rStyle w:val="CharStyle7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7. Run the success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AdhocValidationController by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opening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r=a</w:t>
      </w:r>
      <w:r>
        <w:rPr>
          <w:rStyle w:val="CharStyle7"/>
          <w:shd w:val="clear" w:color="auto" w:fill="80FFFF"/>
        </w:rPr>
        <w:t>dh</w:t>
      </w:r>
      <w:r>
        <w:rPr>
          <w:rStyle w:val="CharStyle7"/>
        </w:rPr>
        <w:t>oc-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35" w:right="13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