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278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39pt;">
            <v:imagedata r:id="rId5" r:href="rId6"/>
          </v:shape>
        </w:pict>
      </w:r>
    </w:p>
    <w:p>
      <w:pPr>
        <w:widowControl w:val="0"/>
        <w:spacing w:line="720" w:lineRule="exact"/>
        <w:rPr>
          <w:sz w:val="24"/>
          <w:szCs w:val="24"/>
        </w:rPr>
      </w:pPr>
    </w:p>
    <w:p>
      <w:pPr>
        <w:pStyle w:val="Style3"/>
        <w:framePr w:h="341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6. Enter </w:t>
      </w:r>
      <w:r>
        <w:rPr>
          <w:rStyle w:val="CharStyle5"/>
          <w:b w:val="0"/>
          <w:bCs w:val="0"/>
        </w:rPr>
        <w:t>200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 the first text input field and </w:t>
      </w:r>
      <w:r>
        <w:rPr>
          <w:rStyle w:val="CharStyle5"/>
          <w:b w:val="0"/>
          <w:bCs w:val="0"/>
        </w:rPr>
        <w:t>300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 the second, and you’ll get the following:</w:t>
      </w:r>
    </w:p>
    <w:p>
      <w:pPr>
        <w:framePr w:h="341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438pt;height:171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numPr>
          <w:ilvl w:val="0"/>
          <w:numId w:val="1"/>
        </w:numPr>
        <w:tabs>
          <w:tab w:leader="none" w:pos="2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663" w:after="0"/>
        <w:ind w:left="300" w:right="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widget outputs an error if the first value is bigger than the second; that is it. Try to input correct values, </w:t>
      </w:r>
      <w:r>
        <w:rPr>
          <w:rStyle w:val="CharStyle8"/>
          <w:b w:val="0"/>
          <w:bCs w:val="0"/>
        </w:rPr>
        <w:t>100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</w:t>
      </w:r>
      <w:r>
        <w:rPr>
          <w:rStyle w:val="CharStyle8"/>
          <w:b w:val="0"/>
          <w:bCs w:val="0"/>
        </w:rPr>
        <w:t>200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for the first and second inputs, respectively:</w:t>
      </w:r>
    </w:p>
    <w:sectPr>
      <w:footnotePr>
        <w:pos w:val="pageBottom"/>
        <w:numFmt w:val="decimal"/>
        <w:numRestart w:val="continuous"/>
      </w:footnotePr>
      <w:pgSz w:w="11909" w:h="16834"/>
      <w:pgMar w:top="2475" w:left="1344" w:right="1424" w:bottom="262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