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8"/>
        </w:rPr>
        <w:t>return static::findOne([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20" w:right="0" w:firstLine="0"/>
      </w:pPr>
      <w:r>
        <w:rPr>
          <w:rStyle w:val="CharStyle8"/>
        </w:rPr>
        <w:t>'password_reset_token' =&gt; $token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8"/>
        </w:rPr>
        <w:t>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9" w:line="178" w:lineRule="exact"/>
        <w:ind w:left="640" w:righ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10"/>
        </w:rPr>
        <w:t>Create a migration, which will add a test user. Use the following command:</w:t>
      </w:r>
    </w:p>
    <w:p>
      <w:pPr>
        <w:pStyle w:val="Style11"/>
        <w:tabs>
          <w:tab w:leader="none" w:pos="9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migrate/create create_test_user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10"/>
        </w:rPr>
        <w:t>Update the just created migration with the following code: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6440" w:firstLine="0"/>
      </w:pPr>
      <w:r>
        <w:rPr>
          <w:rStyle w:val="CharStyle8"/>
        </w:rPr>
        <w:t>use yii\db\Migration; use app\models\User;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860" w:firstLine="0"/>
      </w:pPr>
      <w:r>
        <w:rPr>
          <w:rStyle w:val="CharStyle8"/>
        </w:rPr>
        <w:t>class m150626_120355_create_test_user extends Migration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8"/>
        </w:rPr>
        <w:t>public function up()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8"/>
        </w:rPr>
        <w:t>$testUser = new User();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8"/>
        </w:rPr>
        <w:t>$testUser-&gt;username = 'admin';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8"/>
        </w:rPr>
        <w:t>$testUser-&gt;setPassword('admin');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8"/>
        </w:rPr>
        <w:t>$testUser-&gt;generateAuthKey();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260" w:right="0" w:firstLine="0"/>
      </w:pPr>
      <w:r>
        <w:rPr>
          <w:rStyle w:val="CharStyle8"/>
        </w:rPr>
        <w:t>$testUser-&gt;save();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8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8"/>
        </w:rPr>
        <w:t>public function down()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60" w:right="3300" w:firstLine="0"/>
      </w:pPr>
      <w:r>
        <w:rPr>
          <w:rStyle w:val="CharStyle8"/>
        </w:rPr>
        <w:t>User: : findByUsername('turbulence')-&gt;delete(); return false;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rStyle w:val="CharStyle10"/>
        </w:rPr>
        <w:t>Install all migrations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314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./yii migrate up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8pt;margin-top:23.pt;width:385.7pt;height:13.7pt;z-index:-125829376;mso-wrap-distance-left:16.8pt;mso-wrap-distance-right:59.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1. Now, follow the URL site/login action and enter admin/admin as your credentials:</w:t>
                  </w:r>
                </w:p>
              </w:txbxContent>
            </v:textbox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2474" w:left="1245" w:right="1423" w:bottom="260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0 pt Exact"/>
    <w:basedOn w:val="CharStyle9"/>
    <w:rPr>
      <w:spacing w:val="1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0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4">
    <w:name w:val="Заголовок №4_"/>
    <w:basedOn w:val="DefaultParagraphFont"/>
    <w:link w:val="Style13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3">
    <w:name w:val="Заголовок №4"/>
    <w:basedOn w:val="Normal"/>
    <w:link w:val="CharStyle1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