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array $para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return bool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execute($user,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, $para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isset($para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s['post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$para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s['post']-&gt;create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By </w:t>
      </w:r>
      <w:r>
        <w:rPr>
          <w:rStyle w:val="CharStyle5"/>
          <w:shd w:val="clear" w:color="auto" w:fill="80FFFF"/>
        </w:rPr>
        <w:t>==</w:t>
      </w:r>
      <w:r>
        <w:rPr>
          <w:rStyle w:val="CharStyle5"/>
        </w:rPr>
        <w:t xml:space="preserve"> $user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Create a console command, </w:t>
      </w:r>
      <w:r>
        <w:rPr>
          <w:rStyle w:val="CharStyle8"/>
        </w:rPr>
        <w:t>co</w:t>
      </w:r>
      <w:r>
        <w:rPr>
          <w:rStyle w:val="CharStyle8"/>
          <w:shd w:val="clear" w:color="auto" w:fill="80FFFF"/>
        </w:rPr>
        <w:t>mm</w:t>
      </w:r>
      <w:r>
        <w:rPr>
          <w:rStyle w:val="CharStyle8"/>
        </w:rPr>
        <w:t>an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/RbacControlle</w:t>
      </w:r>
      <w:r>
        <w:rPr>
          <w:rStyle w:val="CharStyle8"/>
          <w:shd w:val="clear" w:color="auto" w:fill="80FFFF"/>
        </w:rPr>
        <w:t>r.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p, to init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RBAC rules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/**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RbacControlle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package app\co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RbacController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Yii::$app-&gt;aut</w:t>
      </w:r>
      <w:r>
        <w:rPr>
          <w:rStyle w:val="CharStyle5"/>
          <w:shd w:val="clear" w:color="auto" w:fill="80FFFF"/>
        </w:rPr>
        <w:t>hM</w:t>
      </w:r>
      <w:r>
        <w:rPr>
          <w:rStyle w:val="CharStyle5"/>
        </w:rPr>
        <w:t>anager;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$createPost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-&gt;createPer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ission('createPost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$createPost-&gt;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escription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Create a 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atePost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-&gt;createPer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ission('up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atePost-&gt;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escription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Update a 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atePost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-&gt;createPer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ission('up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atePost-&gt;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escription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Update a 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eletePost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-&gt;createPer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ission('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eletePost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eletePost-&gt;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escription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Delete a 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-&gt;createPer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ission('rea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Post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Post-&gt;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escription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Read a 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orRule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\app\rbac\Aut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orRule();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// add permissions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($creat</w:t>
      </w:r>
      <w:r>
        <w:rPr>
          <w:rStyle w:val="CharStyle5"/>
          <w:shd w:val="clear" w:color="auto" w:fill="80FFFF"/>
        </w:rPr>
        <w:t>eP</w:t>
      </w:r>
      <w:r>
        <w:rPr>
          <w:rStyle w:val="CharStyle5"/>
        </w:rPr>
        <w:t>ost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</w:t>
      </w:r>
      <w:r>
        <w:rPr>
          <w:rStyle w:val="CharStyle5"/>
          <w:shd w:val="clear" w:color="auto" w:fill="80FFFF"/>
        </w:rPr>
        <w:t>eP</w:t>
      </w:r>
      <w:r>
        <w:rPr>
          <w:rStyle w:val="CharStyle5"/>
        </w:rPr>
        <w:t>ost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eletePost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dd(</w:t>
      </w:r>
      <w:r>
        <w:rPr>
          <w:rStyle w:val="CharStyle5"/>
        </w:rPr>
        <w:t>$rea</w:t>
      </w:r>
      <w:r>
        <w:rPr>
          <w:rStyle w:val="CharStyle5"/>
          <w:shd w:val="clear" w:color="auto" w:fill="80FFFF"/>
        </w:rPr>
        <w:t>dP</w:t>
      </w:r>
      <w:r>
        <w:rPr>
          <w:rStyle w:val="CharStyle5"/>
        </w:rPr>
        <w:t>os</w:t>
      </w:r>
      <w:r>
        <w:rPr>
          <w:rStyle w:val="CharStyle5"/>
          <w:shd w:val="clear" w:color="auto" w:fill="80FFFF"/>
        </w:rPr>
        <w:t>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orRule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add the "up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ateOwnPost" permission and associate the rule with it. 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ateOwnPost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-&gt;createPer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ission('up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escription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Update own 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ateOwnPost-&gt;ruleNa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orRule-&gt;na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dd(</w:t>
      </w:r>
      <w:r>
        <w:rPr>
          <w:rStyle w:val="CharStyle5"/>
        </w:rPr>
        <w:t>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</w:t>
      </w:r>
      <w:r>
        <w:rPr>
          <w:rStyle w:val="CharStyle5"/>
          <w:shd w:val="clear" w:color="auto" w:fill="80FFFF"/>
        </w:rPr>
        <w:t>nP</w:t>
      </w:r>
      <w:r>
        <w:rPr>
          <w:rStyle w:val="CharStyle5"/>
        </w:rPr>
        <w:t>os</w:t>
      </w:r>
      <w:r>
        <w:rPr>
          <w:rStyle w:val="CharStyle5"/>
          <w:shd w:val="clear" w:color="auto" w:fill="80FFFF"/>
        </w:rPr>
        <w:t>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ateOwnPost, $up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atePost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// create Author role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-&gt;createRole('aut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</w:t>
      </w:r>
      <w:r>
        <w:rPr>
          <w:rStyle w:val="CharStyle5"/>
          <w:shd w:val="clear" w:color="auto" w:fill="80FFFF"/>
        </w:rPr>
        <w:t>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