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1080" w:firstLine="0"/>
      </w:pPr>
      <w:r>
        <w:rPr>
          <w:rStyle w:val="CharStyle5"/>
        </w:rPr>
        <w:t>$auth-&gt;addChild($author, $createPost); $auth-&gt;addChild($author, $updateOwnPost);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1380" w:right="0" w:firstLine="0"/>
      </w:pPr>
      <w:r>
        <w:rPr>
          <w:rStyle w:val="CharStyle5"/>
        </w:rPr>
        <w:t>$auth-&gt;addChild($author, $readPost);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// create Admin role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$admin = $auth-&gt;createRole('admin');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$auth-&gt;add($admin);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0" w:line="178" w:lineRule="exact"/>
        <w:ind w:left="1380" w:right="4120" w:firstLine="0"/>
      </w:pPr>
      <w:r>
        <w:rPr>
          <w:rStyle w:val="CharStyle5"/>
        </w:rPr>
        <w:t>$auth-&gt;addChild($admin, $updatePost); $auth-&gt;addChild($admin, $deletePost); $auth-&gt;addChild($admin, $author);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// assign roles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1380" w:right="0" w:firstLine="0"/>
      </w:pPr>
      <w:r>
        <w:rPr>
          <w:rStyle w:val="CharStyle5"/>
        </w:rPr>
        <w:t>$auth-&gt;assign($admin, User::findByUsername('admin')-&gt;id); $auth-&gt;assign($author, User: : findByUsername('demo')-&gt;id);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5"/>
        </w:rPr>
        <w:t>echo "Done!\n";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That’s it. Run it in the console:</w:t>
      </w:r>
    </w:p>
    <w:p>
      <w:pPr>
        <w:pStyle w:val="Style9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640" w:right="0" w:firstLine="0"/>
      </w:pPr>
      <w:r>
        <w:rPr>
          <w:rStyle w:val="CharStyle11"/>
          <w:b/>
          <w:bCs/>
        </w:rPr>
        <w:t>yii rbac/init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controllers/RbacController.php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640" w:firstLine="0"/>
      </w:pPr>
      <w:r>
        <w:rPr>
          <w:rStyle w:val="CharStyle5"/>
        </w:rPr>
        <w:t>use app\models\User; use stdClass;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640" w:right="5600" w:firstLine="0"/>
      </w:pPr>
      <w:r>
        <w:rPr>
          <w:rStyle w:val="CharStyle5"/>
        </w:rPr>
        <w:t>use yii\filters\AccessControl; use yii\helpers\Html;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* Class RbacController.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40" w:firstLine="0"/>
      </w:pPr>
      <w:r>
        <w:rPr>
          <w:rStyle w:val="CharStyle5"/>
        </w:rPr>
        <w:t>class RbacController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0" w:firstLine="0"/>
      </w:pPr>
      <w:r>
        <w:rPr>
          <w:rStyle w:val="CharStyle5"/>
        </w:rPr>
        <w:t>'access'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40" w:right="0" w:firstLine="0"/>
      </w:pPr>
      <w:r>
        <w:rPr>
          <w:rStyle w:val="CharStyle5"/>
        </w:rPr>
        <w:t>'class' =&gt; AccessControl::className(),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40" w:right="0" w:firstLine="0"/>
      </w:pPr>
      <w:r>
        <w:rPr>
          <w:rStyle w:val="CharStyle5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06" w:line="210" w:lineRule="exact"/>
        <w:ind w:left="26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0.8pt;margin-top:7.45pt;width:156.7pt;height:5.e-002pt;z-index:-125829376;mso-wrap-distance-left:5.pt;mso-wrap-distance-top:7.45pt;mso-wrap-distance-right:5.pt;mso-wrap-distance-bottom:34.5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7"/>
                    <w:gridCol w:w="1176"/>
                    <w:gridCol w:w="1642"/>
                  </w:tblGrid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'allow'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true,</w:t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'actions'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=&gt; ['delete'],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'roles'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[' deletePost'],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],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  <w:vertAlign w:val="superscript"/>
                          </w:rPr>
                          <w:t>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'allow' =&gt;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true,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40" w:right="0" w:firstLine="0"/>
                        </w:pPr>
                        <w:r>
                          <w:rPr>
                            <w:rStyle w:val="CharStyle5"/>
                          </w:rPr>
                          <w:t>'actions'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=&gt; [' test'],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],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224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8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9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actionDelete()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80" w:right="0" w:firstLine="0"/>
      </w:pPr>
      <w:r>
        <w:rPr>
          <w:rStyle w:val="CharStyle5"/>
        </w:rPr>
        <w:t>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00" w:right="0" w:firstLine="0"/>
      </w:pPr>
      <w:r>
        <w:rPr>
          <w:rStyle w:val="CharStyle5"/>
        </w:rPr>
        <w:t>Html::tag('h1', 'Post deleted.')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45" w:right="1331" w:bottom="25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1">
    <w:name w:val="Основной текст (12)"/>
    <w:basedOn w:val="CharStyle10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