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1pt;margin-top:0;width:438.pt;height:170.6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.25pt;margin-top:207.6pt;width:438.pt;height:170.65pt;z-index:251657728;mso-wrap-distance-left:5.pt;mso-wrap-distance-right:5.pt;mso-position-horizontal-relative:margin" wrapcoords="0 0 17090 0 17090 1524 21600 1524 21600 21600 708 21600 708 1524 0 1524 0 0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7. Then,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try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to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log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as</w:t>
                  </w:r>
                  <w:r>
                    <w:rPr>
                      <w:rStyle w:val="CharStyle5"/>
                    </w:rPr>
                    <w:t xml:space="preserve"> admin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(the password</w:t>
                  </w:r>
                  <w:r>
                    <w:rPr>
                      <w:rStyle w:val="CharStyle5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is</w:t>
                  </w:r>
                  <w:r>
                    <w:rPr>
                      <w:rStyle w:val="CharStyle5"/>
                    </w:rPr>
                    <w:t xml:space="preserve"> admin) and run rbac/test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again:</w:t>
                  </w:r>
                </w:p>
                <w:p>
                  <w:pPr>
                    <w:framePr w:h="3413" w:wrap="none" w:vAnchor="text" w:hAnchor="margin" w:x="6" w:y="415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28" type="#_x0000_t75" style="width:438pt;height:171pt;">
                        <v:imagedata r:id="rId7" r:href="rId8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5.e-002pt;margin-top:427.65pt;width:201.85pt;height:13.7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8.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Log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in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as</w:t>
                  </w:r>
                  <w:r>
                    <w:rPr>
                      <w:rStyle w:val="CharStyle8"/>
                    </w:rPr>
                    <w:t xml:space="preserve"> demo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user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and</w:t>
                  </w:r>
                  <w:r>
                    <w:rPr>
                      <w:rStyle w:val="CharStyle8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run</w:t>
                  </w:r>
                  <w:r>
                    <w:rPr>
                      <w:rStyle w:val="CharStyle8"/>
                    </w:rPr>
                    <w:t xml:space="preserve"> rbac/delete: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39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2469" w:left="1572" w:right="1274" w:bottom="2469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 Exac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 Exac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